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</w:p>
    <w:p w14:paraId="19F3AE62" w14:textId="6B9DA953" w:rsidR="002A1887" w:rsidRPr="00F83991" w:rsidRDefault="000647EA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293F03">
        <w:rPr>
          <w:rFonts w:cs="Arial"/>
          <w:b/>
          <w:sz w:val="28"/>
          <w:szCs w:val="28"/>
          <w:lang w:val="en-GB"/>
        </w:rPr>
        <w:t xml:space="preserve"> </w:t>
      </w:r>
      <w:r w:rsidR="0057446A" w:rsidRPr="002B750A">
        <w:rPr>
          <w:rFonts w:cs="Arial"/>
          <w:b/>
          <w:sz w:val="28"/>
          <w:szCs w:val="28"/>
          <w:lang w:val="en-GB"/>
        </w:rPr>
        <w:t>Iran</w:t>
      </w:r>
      <w:r w:rsidR="0057446A">
        <w:rPr>
          <w:rFonts w:cs="Arial"/>
          <w:b/>
          <w:sz w:val="28"/>
          <w:szCs w:val="28"/>
          <w:lang w:val="en-GB"/>
        </w:rPr>
        <w:t>’</w:t>
      </w:r>
      <w:r w:rsidR="0057446A" w:rsidRPr="002B750A">
        <w:rPr>
          <w:rFonts w:cs="Arial"/>
          <w:b/>
          <w:sz w:val="28"/>
          <w:szCs w:val="28"/>
          <w:lang w:val="en-GB"/>
        </w:rPr>
        <w:t xml:space="preserve">s </w:t>
      </w:r>
      <w:r w:rsidR="0057446A">
        <w:rPr>
          <w:rFonts w:cs="Arial"/>
          <w:b/>
          <w:sz w:val="28"/>
          <w:szCs w:val="28"/>
          <w:lang w:val="en-GB"/>
        </w:rPr>
        <w:t>F</w:t>
      </w:r>
      <w:r w:rsidR="0057446A" w:rsidRPr="002B750A">
        <w:rPr>
          <w:rFonts w:cs="Arial"/>
          <w:b/>
          <w:sz w:val="28"/>
          <w:szCs w:val="28"/>
          <w:lang w:val="en-GB"/>
        </w:rPr>
        <w:t xml:space="preserve">ootball </w:t>
      </w:r>
      <w:r w:rsidR="0057446A">
        <w:rPr>
          <w:rFonts w:cs="Arial"/>
          <w:b/>
          <w:sz w:val="28"/>
          <w:szCs w:val="28"/>
          <w:lang w:val="en-GB"/>
        </w:rPr>
        <w:t>T</w:t>
      </w:r>
      <w:r w:rsidR="0057446A" w:rsidRPr="002B750A">
        <w:rPr>
          <w:rFonts w:cs="Arial"/>
          <w:b/>
          <w:sz w:val="28"/>
          <w:szCs w:val="28"/>
          <w:lang w:val="en-GB"/>
        </w:rPr>
        <w:t>eam</w:t>
      </w:r>
    </w:p>
    <w:p w14:paraId="26E74217" w14:textId="77777777" w:rsidR="00500187" w:rsidRPr="00F83991" w:rsidRDefault="00500187" w:rsidP="009C01BA">
      <w:pPr>
        <w:snapToGrid w:val="0"/>
        <w:spacing w:after="0" w:line="240" w:lineRule="auto"/>
        <w:rPr>
          <w:rFonts w:cs="Arial"/>
          <w:lang w:val="en-GB"/>
        </w:rPr>
      </w:pPr>
    </w:p>
    <w:p w14:paraId="4C682185" w14:textId="77777777" w:rsidR="00F97513" w:rsidRPr="001103DB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1103DB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3DDC3325" w14:textId="2CEAC0A6" w:rsidR="002F0A80" w:rsidRPr="001103DB" w:rsidRDefault="004A1EC2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Cs/>
          <w:noProof/>
          <w:sz w:val="21"/>
          <w:szCs w:val="21"/>
          <w:lang w:val="en-GB"/>
        </w:rPr>
      </w:pPr>
      <w:r>
        <w:rPr>
          <w:rFonts w:cs="Arial"/>
          <w:bCs/>
          <w:noProof/>
          <w:sz w:val="21"/>
          <w:szCs w:val="21"/>
          <w:lang w:val="en-GB"/>
        </w:rPr>
        <w:t>Het WK staat voor de deur. Pikant is onder meer de deelname van Iran.</w:t>
      </w:r>
    </w:p>
    <w:p w14:paraId="4615C1D1" w14:textId="073FD16D" w:rsidR="001C0D6D" w:rsidRPr="001103DB" w:rsidRDefault="001C0D6D" w:rsidP="009C01B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4DC90E47" w:rsidR="00F97513" w:rsidRPr="001103DB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1103DB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1103DB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6D19CE" w:rsidRPr="001103DB">
        <w:rPr>
          <w:rFonts w:cs="Arial"/>
          <w:b/>
          <w:noProof/>
          <w:sz w:val="21"/>
          <w:szCs w:val="21"/>
          <w:lang w:val="en-GB"/>
        </w:rPr>
        <w:t>B2</w:t>
      </w:r>
    </w:p>
    <w:p w14:paraId="098F5F21" w14:textId="1AB8D08D" w:rsidR="003A2F76" w:rsidRPr="0078763E" w:rsidRDefault="004A1EC2" w:rsidP="00B72A0E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eastAsia="MS Mincho" w:cs="Arial"/>
          <w:sz w:val="21"/>
          <w:szCs w:val="21"/>
        </w:rPr>
      </w:pPr>
      <w:r>
        <w:rPr>
          <w:rFonts w:eastAsia="MS Mincho" w:cs="Arial"/>
          <w:sz w:val="21"/>
          <w:szCs w:val="21"/>
        </w:rPr>
        <w:t>L</w:t>
      </w:r>
      <w:r w:rsidR="00DF587D" w:rsidRPr="0078763E">
        <w:rPr>
          <w:rFonts w:eastAsia="MS Mincho" w:cs="Arial"/>
          <w:sz w:val="21"/>
          <w:szCs w:val="21"/>
        </w:rPr>
        <w:t>ez</w:t>
      </w:r>
      <w:r w:rsidR="00DF587D" w:rsidRPr="0078763E">
        <w:rPr>
          <w:rFonts w:eastAsia="MS Mincho" w:cs="Calibri"/>
          <w:sz w:val="21"/>
          <w:szCs w:val="21"/>
        </w:rPr>
        <w:t>en</w:t>
      </w:r>
      <w:r>
        <w:rPr>
          <w:rFonts w:eastAsia="MS Mincho" w:cs="Calibri"/>
          <w:sz w:val="21"/>
          <w:szCs w:val="21"/>
        </w:rPr>
        <w:t xml:space="preserve"> om informatie op te doen</w:t>
      </w:r>
      <w:r w:rsidR="00DF587D" w:rsidRPr="0078763E">
        <w:rPr>
          <w:rFonts w:eastAsia="MS Mincho" w:cs="Calibri"/>
          <w:sz w:val="21"/>
          <w:szCs w:val="21"/>
        </w:rPr>
        <w:t xml:space="preserve">: </w:t>
      </w:r>
      <w:r w:rsidRPr="004A1EC2">
        <w:rPr>
          <w:rFonts w:eastAsia="MS Mincho" w:cs="Arial"/>
          <w:i/>
          <w:noProof/>
          <w:sz w:val="21"/>
          <w:szCs w:val="21"/>
          <w:lang w:val="en-GB"/>
        </w:rPr>
        <w:t xml:space="preserve">Kan literaire en non-fictie teksten lezen met een redelijke mate van begrip voor het geheel en voor details. </w:t>
      </w:r>
      <w:r w:rsidR="003A2F76" w:rsidRPr="0078763E">
        <w:rPr>
          <w:rFonts w:eastAsia="MS Mincho" w:cs="Arial"/>
          <w:sz w:val="21"/>
          <w:szCs w:val="21"/>
        </w:rPr>
        <w:t>(LEB2-</w:t>
      </w:r>
      <w:r>
        <w:rPr>
          <w:rFonts w:eastAsia="MS Mincho" w:cs="Arial"/>
          <w:sz w:val="21"/>
          <w:szCs w:val="21"/>
        </w:rPr>
        <w:t>3b</w:t>
      </w:r>
      <w:r w:rsidR="003A2F76" w:rsidRPr="0078763E">
        <w:rPr>
          <w:rFonts w:eastAsia="MS Mincho" w:cs="Arial"/>
          <w:sz w:val="21"/>
          <w:szCs w:val="21"/>
        </w:rPr>
        <w:t>)</w:t>
      </w:r>
    </w:p>
    <w:p w14:paraId="5659F66D" w14:textId="6DC5BF76" w:rsidR="00C96D85" w:rsidRPr="00C96D85" w:rsidRDefault="003E025D" w:rsidP="00C96D8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0" w:line="240" w:lineRule="auto"/>
        <w:rPr>
          <w:i/>
          <w:noProof/>
          <w:sz w:val="21"/>
          <w:szCs w:val="21"/>
          <w:lang w:val="en-GB"/>
        </w:rPr>
      </w:pPr>
      <w:r w:rsidRPr="0078763E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78763E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78763E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78763E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78763E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78763E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67AF01FD" w14:textId="77777777" w:rsidR="004A1EC2" w:rsidRDefault="004A1EC2" w:rsidP="009C01B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7A38D567" w14:textId="35430048" w:rsidR="00572AC9" w:rsidRPr="00572AC9" w:rsidRDefault="003F5ADD" w:rsidP="009C01BA">
      <w:pPr>
        <w:pStyle w:val="Geenafstand"/>
        <w:widowControl w:val="0"/>
        <w:snapToGrid w:val="0"/>
        <w:spacing w:before="120"/>
        <w:rPr>
          <w:rFonts w:eastAsia="Times New Roman"/>
          <w:i/>
          <w:iCs/>
        </w:rPr>
      </w:pPr>
      <w:r w:rsidRPr="003F5ADD">
        <w:rPr>
          <w:rFonts w:eastAsia="Times New Roman"/>
          <w:i/>
          <w:iCs/>
        </w:rPr>
        <w:t>The upcoming World Cup will be a spectacle for many reasons.</w:t>
      </w:r>
    </w:p>
    <w:p w14:paraId="670F7DBE" w14:textId="77777777" w:rsidR="002D04C2" w:rsidRPr="00F83991" w:rsidRDefault="002D04C2" w:rsidP="009C01B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2DDFD86B" w14:textId="77777777" w:rsidR="00293F03" w:rsidRDefault="00293F03" w:rsidP="00293F03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Warming Up</w:t>
      </w:r>
    </w:p>
    <w:p w14:paraId="2FCF05A3" w14:textId="7BE60CE3" w:rsidR="0057446A" w:rsidRDefault="008C37A1" w:rsidP="008C37A1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 w:rsidRPr="008C37A1">
        <w:rPr>
          <w:rFonts w:cs="Calibri"/>
        </w:rPr>
        <w:t>a</w:t>
      </w:r>
      <w:r w:rsidRPr="008C37A1">
        <w:rPr>
          <w:rFonts w:cs="Calibri"/>
        </w:rPr>
        <w:tab/>
      </w:r>
      <w:r w:rsidR="0057446A">
        <w:rPr>
          <w:rFonts w:cs="Calibri"/>
        </w:rPr>
        <w:t xml:space="preserve">When will the </w:t>
      </w:r>
      <w:r w:rsidR="0057446A" w:rsidRPr="0057446A">
        <w:rPr>
          <w:rFonts w:cs="Calibri"/>
        </w:rPr>
        <w:t xml:space="preserve">2026 FIFA World Cup </w:t>
      </w:r>
      <w:r w:rsidR="0057446A">
        <w:rPr>
          <w:rFonts w:cs="Calibri"/>
        </w:rPr>
        <w:t>take place?</w:t>
      </w:r>
    </w:p>
    <w:p w14:paraId="15D38478" w14:textId="794FF1AC" w:rsidR="0057446A" w:rsidRDefault="0057446A" w:rsidP="0057446A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>
        <w:rPr>
          <w:rFonts w:cs="Calibri"/>
        </w:rPr>
        <w:t>b</w:t>
      </w:r>
      <w:r w:rsidRPr="008C37A1">
        <w:rPr>
          <w:rFonts w:cs="Calibri"/>
        </w:rPr>
        <w:tab/>
      </w:r>
      <w:r>
        <w:rPr>
          <w:rFonts w:cs="Calibri"/>
        </w:rPr>
        <w:t>Whe</w:t>
      </w:r>
      <w:r>
        <w:rPr>
          <w:rFonts w:cs="Calibri"/>
        </w:rPr>
        <w:t>re</w:t>
      </w:r>
      <w:r>
        <w:rPr>
          <w:rFonts w:cs="Calibri"/>
        </w:rPr>
        <w:t xml:space="preserve"> will the </w:t>
      </w:r>
      <w:r w:rsidRPr="0057446A">
        <w:rPr>
          <w:rFonts w:cs="Calibri"/>
        </w:rPr>
        <w:t xml:space="preserve">2026 FIFA World Cup </w:t>
      </w:r>
      <w:r>
        <w:rPr>
          <w:rFonts w:cs="Calibri"/>
        </w:rPr>
        <w:t>take place?</w:t>
      </w:r>
    </w:p>
    <w:p w14:paraId="787E4900" w14:textId="7E78996A" w:rsidR="0057446A" w:rsidRDefault="0057446A" w:rsidP="0057446A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>
        <w:rPr>
          <w:rFonts w:cs="Calibri"/>
        </w:rPr>
        <w:t>c</w:t>
      </w:r>
      <w:r>
        <w:rPr>
          <w:rFonts w:cs="Calibri"/>
        </w:rPr>
        <w:tab/>
        <w:t xml:space="preserve">How many teams are competing in the </w:t>
      </w:r>
      <w:r w:rsidRPr="0057446A">
        <w:rPr>
          <w:rFonts w:cs="Calibri"/>
        </w:rPr>
        <w:t>2026 FIFA World Cup</w:t>
      </w:r>
      <w:r>
        <w:rPr>
          <w:rFonts w:cs="Calibri"/>
        </w:rPr>
        <w:t>?</w:t>
      </w:r>
    </w:p>
    <w:p w14:paraId="522B01ED" w14:textId="77777777" w:rsidR="00003605" w:rsidRDefault="00003605" w:rsidP="009C01BA">
      <w:pPr>
        <w:snapToGrid w:val="0"/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55371EE5" w14:textId="77777777" w:rsidR="00003605" w:rsidRDefault="00003605" w:rsidP="009C01BA">
      <w:pPr>
        <w:snapToGrid w:val="0"/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CD12369" w14:textId="1C8FFC27" w:rsidR="00487830" w:rsidRPr="00C463DE" w:rsidRDefault="00293F03" w:rsidP="00C463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line="240" w:lineRule="auto"/>
        <w:rPr>
          <w:rFonts w:cs="Arial"/>
          <w:b/>
          <w:bCs/>
          <w:sz w:val="28"/>
          <w:szCs w:val="28"/>
          <w:u w:val="single"/>
        </w:rPr>
      </w:pPr>
      <w:r w:rsidRPr="005B34BF">
        <w:rPr>
          <w:rFonts w:cs="Arial"/>
          <w:b/>
          <w:sz w:val="28"/>
          <w:szCs w:val="28"/>
          <w:u w:val="single"/>
          <w:lang w:val="en-US"/>
        </w:rPr>
        <w:t xml:space="preserve">Your Reading Text: </w:t>
      </w:r>
      <w:r w:rsidR="0057446A">
        <w:rPr>
          <w:rFonts w:cs="Arial"/>
          <w:b/>
          <w:sz w:val="28"/>
          <w:szCs w:val="28"/>
          <w:u w:val="single"/>
          <w:lang w:val="en-US"/>
        </w:rPr>
        <w:t>Iran’s football team</w:t>
      </w:r>
    </w:p>
    <w:p w14:paraId="1B549528" w14:textId="77777777" w:rsidR="00003605" w:rsidRDefault="00003605" w:rsidP="006E21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</w:p>
    <w:p w14:paraId="529D4075" w14:textId="03372034" w:rsidR="006E21DE" w:rsidRPr="00650DDD" w:rsidRDefault="00554B0A" w:rsidP="006E21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hyperlink r:id="rId8" w:history="1">
        <w:r>
          <w:rPr>
            <w:rStyle w:val="Hyperlink"/>
          </w:rPr>
          <w:t>Read th</w:t>
        </w:r>
        <w:r w:rsidR="00D957B9">
          <w:rPr>
            <w:rStyle w:val="Hyperlink"/>
          </w:rPr>
          <w:t>e</w:t>
        </w:r>
        <w:r>
          <w:rPr>
            <w:rStyle w:val="Hyperlink"/>
          </w:rPr>
          <w:t xml:space="preserve"> articl</w:t>
        </w:r>
        <w:r w:rsidR="00C463DE">
          <w:rPr>
            <w:rStyle w:val="Hyperlink"/>
          </w:rPr>
          <w:t xml:space="preserve">e </w:t>
        </w:r>
        <w:r w:rsidR="0057446A">
          <w:rPr>
            <w:rStyle w:val="Hyperlink"/>
          </w:rPr>
          <w:t>about the 2026 FIFA World Cup, that focusses on how matters stand for Iran’s national football team</w:t>
        </w:r>
      </w:hyperlink>
      <w:r w:rsidRPr="00554B0A">
        <w:rPr>
          <w:rFonts w:cs="Arial"/>
          <w:lang w:val="en-GB"/>
        </w:rPr>
        <w:t>.</w:t>
      </w:r>
    </w:p>
    <w:p w14:paraId="73968414" w14:textId="77777777" w:rsidR="002275C0" w:rsidRDefault="002275C0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6415AA0D" w:rsidR="002D1047" w:rsidRPr="00F83991" w:rsidRDefault="002D104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 w:rsidP="009C01BA">
      <w:pPr>
        <w:snapToGrid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6DBE7CF3" w14:textId="77777777" w:rsidR="00FC536B" w:rsidRPr="00FC536B" w:rsidRDefault="00FC536B" w:rsidP="00FC536B">
      <w:pPr>
        <w:tabs>
          <w:tab w:val="left" w:leader="dot" w:pos="9356"/>
        </w:tabs>
        <w:snapToGrid w:val="0"/>
        <w:spacing w:after="0" w:line="240" w:lineRule="auto"/>
        <w:rPr>
          <w:rStyle w:val="deftext"/>
        </w:rPr>
      </w:pPr>
    </w:p>
    <w:p w14:paraId="24C4A7DC" w14:textId="77777777" w:rsidR="00073B21" w:rsidRPr="0018440B" w:rsidRDefault="00073B21" w:rsidP="00073B21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Words</w:t>
      </w:r>
    </w:p>
    <w:p w14:paraId="7D1D19FA" w14:textId="77777777" w:rsidR="00C463DE" w:rsidRPr="003A6579" w:rsidRDefault="00C463DE" w:rsidP="00C463DE">
      <w:pPr>
        <w:pStyle w:val="Geenafstand"/>
        <w:tabs>
          <w:tab w:val="left" w:pos="426"/>
        </w:tabs>
        <w:snapToGrid w:val="0"/>
        <w:ind w:left="425" w:hanging="426"/>
        <w:rPr>
          <w:rFonts w:cs="Calibri"/>
        </w:rPr>
      </w:pPr>
      <w:r w:rsidRPr="003A6579">
        <w:rPr>
          <w:rFonts w:cs="Calibri"/>
        </w:rPr>
        <w:t>a</w:t>
      </w:r>
      <w:r w:rsidRPr="003A6579">
        <w:rPr>
          <w:rFonts w:cs="Calibri"/>
        </w:rPr>
        <w:tab/>
        <w:t>Read the text. Find (and mark) the following words in the text:</w:t>
      </w:r>
    </w:p>
    <w:p w14:paraId="607A8042" w14:textId="6A8F520A" w:rsidR="00C463DE" w:rsidRPr="00F21B81" w:rsidRDefault="00F21B81" w:rsidP="00C463DE">
      <w:pPr>
        <w:snapToGrid w:val="0"/>
        <w:spacing w:after="0" w:line="240" w:lineRule="auto"/>
        <w:ind w:left="425"/>
        <w:outlineLvl w:val="0"/>
        <w:rPr>
          <w:rFonts w:cs="Calibri"/>
        </w:rPr>
      </w:pPr>
      <w:r>
        <w:rPr>
          <w:rFonts w:cs="Calibri"/>
          <w:i/>
          <w:iCs/>
        </w:rPr>
        <w:t xml:space="preserve">(to) </w:t>
      </w:r>
      <w:r w:rsidRPr="00400E65">
        <w:rPr>
          <w:rFonts w:cs="Calibri"/>
          <w:i/>
          <w:iCs/>
        </w:rPr>
        <w:t>grant</w:t>
      </w:r>
      <w:r>
        <w:rPr>
          <w:rFonts w:cs="Calibri"/>
          <w:i/>
          <w:iCs/>
        </w:rPr>
        <w:t xml:space="preserve"> – </w:t>
      </w:r>
      <w:r w:rsidRPr="00400E65">
        <w:rPr>
          <w:rFonts w:cs="Calibri"/>
          <w:i/>
          <w:iCs/>
        </w:rPr>
        <w:t>visa</w:t>
      </w:r>
      <w:r>
        <w:rPr>
          <w:rFonts w:cs="Calibri"/>
          <w:i/>
          <w:iCs/>
        </w:rPr>
        <w:t xml:space="preserve"> – </w:t>
      </w:r>
      <w:r w:rsidRPr="00400E65">
        <w:rPr>
          <w:rFonts w:cs="Calibri"/>
          <w:i/>
          <w:iCs/>
        </w:rPr>
        <w:t>approva</w:t>
      </w:r>
      <w:r>
        <w:rPr>
          <w:rFonts w:cs="Calibri"/>
          <w:i/>
          <w:iCs/>
        </w:rPr>
        <w:t xml:space="preserve">l – </w:t>
      </w:r>
      <w:r w:rsidRPr="00400E65">
        <w:rPr>
          <w:rFonts w:cs="Calibri"/>
          <w:i/>
          <w:iCs/>
        </w:rPr>
        <w:t>fixture</w:t>
      </w:r>
      <w:r>
        <w:rPr>
          <w:rFonts w:cs="Calibri"/>
          <w:i/>
          <w:iCs/>
        </w:rPr>
        <w:t xml:space="preserve"> – </w:t>
      </w:r>
      <w:r w:rsidRPr="00400E65">
        <w:rPr>
          <w:rFonts w:cs="Calibri"/>
          <w:i/>
          <w:iCs/>
        </w:rPr>
        <w:t>athletes</w:t>
      </w:r>
      <w:r>
        <w:rPr>
          <w:rFonts w:cs="Calibri"/>
          <w:i/>
          <w:iCs/>
        </w:rPr>
        <w:t xml:space="preserve"> – </w:t>
      </w:r>
      <w:r w:rsidRPr="00400E65">
        <w:rPr>
          <w:rFonts w:cs="Calibri"/>
          <w:i/>
          <w:iCs/>
        </w:rPr>
        <w:t>officials</w:t>
      </w:r>
      <w:r>
        <w:rPr>
          <w:rFonts w:cs="Calibri"/>
          <w:i/>
          <w:iCs/>
        </w:rPr>
        <w:t xml:space="preserve"> – (to) </w:t>
      </w:r>
      <w:r w:rsidRPr="00400E65">
        <w:rPr>
          <w:rFonts w:cs="Calibri"/>
          <w:i/>
          <w:iCs/>
        </w:rPr>
        <w:t>abuse</w:t>
      </w:r>
      <w:r>
        <w:rPr>
          <w:rFonts w:cs="Calibri"/>
          <w:i/>
          <w:iCs/>
        </w:rPr>
        <w:t xml:space="preserve"> – </w:t>
      </w:r>
      <w:r w:rsidRPr="00400E65">
        <w:rPr>
          <w:rFonts w:cs="Calibri"/>
          <w:i/>
          <w:iCs/>
        </w:rPr>
        <w:t>under false pretenses</w:t>
      </w:r>
      <w:r>
        <w:rPr>
          <w:rFonts w:cs="Calibri"/>
          <w:i/>
          <w:iCs/>
        </w:rPr>
        <w:t xml:space="preserve"> – </w:t>
      </w:r>
      <w:r w:rsidRPr="00400E65">
        <w:rPr>
          <w:rFonts w:cs="Calibri"/>
          <w:i/>
          <w:iCs/>
        </w:rPr>
        <w:t>host nation</w:t>
      </w:r>
      <w:r>
        <w:rPr>
          <w:rFonts w:cs="Calibri"/>
          <w:i/>
          <w:iCs/>
        </w:rPr>
        <w:t xml:space="preserve">  – </w:t>
      </w:r>
      <w:r w:rsidRPr="00400E65">
        <w:rPr>
          <w:rFonts w:cs="Calibri"/>
          <w:i/>
          <w:iCs/>
        </w:rPr>
        <w:t>squad</w:t>
      </w:r>
      <w:r>
        <w:rPr>
          <w:rFonts w:cs="Calibri"/>
          <w:i/>
          <w:iCs/>
        </w:rPr>
        <w:t xml:space="preserve"> – </w:t>
      </w:r>
      <w:r w:rsidRPr="00400E65">
        <w:rPr>
          <w:rFonts w:cs="Calibri"/>
          <w:i/>
          <w:iCs/>
        </w:rPr>
        <w:t>mandatory</w:t>
      </w:r>
      <w:r>
        <w:rPr>
          <w:rFonts w:cs="Calibri"/>
          <w:i/>
          <w:iCs/>
        </w:rPr>
        <w:t xml:space="preserve"> – </w:t>
      </w:r>
      <w:r w:rsidRPr="00136FC4">
        <w:rPr>
          <w:rFonts w:cs="Calibri"/>
          <w:i/>
          <w:iCs/>
        </w:rPr>
        <w:t>military service</w:t>
      </w:r>
    </w:p>
    <w:p w14:paraId="56974828" w14:textId="77777777" w:rsidR="00C463DE" w:rsidRPr="00026F88" w:rsidRDefault="00C463DE" w:rsidP="00C463DE">
      <w:pPr>
        <w:snapToGrid w:val="0"/>
        <w:spacing w:after="0" w:line="240" w:lineRule="auto"/>
        <w:ind w:left="425"/>
        <w:outlineLvl w:val="0"/>
        <w:rPr>
          <w:rFonts w:eastAsia="Times New Roman" w:cs="Calibri"/>
          <w:kern w:val="36"/>
          <w:lang w:eastAsia="nl-NL"/>
        </w:rPr>
      </w:pPr>
    </w:p>
    <w:p w14:paraId="04B7FAC1" w14:textId="77777777" w:rsidR="00C463DE" w:rsidRDefault="00C463DE" w:rsidP="00C463DE">
      <w:pPr>
        <w:pStyle w:val="Geenafstand"/>
        <w:tabs>
          <w:tab w:val="left" w:pos="426"/>
        </w:tabs>
        <w:snapToGrid w:val="0"/>
        <w:ind w:left="425" w:hanging="426"/>
        <w:rPr>
          <w:rFonts w:cs="Calibri"/>
        </w:rPr>
      </w:pPr>
      <w:r w:rsidRPr="003A6579">
        <w:rPr>
          <w:rFonts w:cs="Calibri"/>
        </w:rPr>
        <w:t>b</w:t>
      </w:r>
      <w:r w:rsidRPr="003A6579">
        <w:rPr>
          <w:rFonts w:cs="Calibri"/>
        </w:rPr>
        <w:tab/>
        <w:t>Match the above words with their correct definitions.</w:t>
      </w:r>
    </w:p>
    <w:p w14:paraId="1961532E" w14:textId="77777777" w:rsidR="00F21B81" w:rsidRPr="00F21B81" w:rsidRDefault="00C463DE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 w:rsidR="00F21B81" w:rsidRPr="00136FC4">
        <w:rPr>
          <w:rFonts w:cs="Calibri"/>
        </w:rPr>
        <w:t>army training that young people must do in some countries</w:t>
      </w:r>
    </w:p>
    <w:p w14:paraId="45C0C747" w14:textId="3F0D3474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 w:rsidRPr="00136FC4">
        <w:rPr>
          <w:rFonts w:cs="Calibri"/>
        </w:rPr>
        <w:t>by lying or giving fake reasons</w:t>
      </w:r>
    </w:p>
    <w:p w14:paraId="0FA9D825" w14:textId="7D58C15F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 w:rsidRPr="00136FC4">
        <w:rPr>
          <w:rFonts w:cs="Calibri"/>
        </w:rPr>
        <w:t>country in which an international event is held</w:t>
      </w:r>
    </w:p>
    <w:p w14:paraId="01D5C5C2" w14:textId="347D3DF6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  <w:t xml:space="preserve">to </w:t>
      </w:r>
      <w:r w:rsidRPr="00136FC4">
        <w:rPr>
          <w:rFonts w:cs="Calibri"/>
        </w:rPr>
        <w:t>give</w:t>
      </w:r>
    </w:p>
    <w:p w14:paraId="01104D71" w14:textId="0DC62FE7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5</w:t>
      </w:r>
      <w:r>
        <w:rPr>
          <w:rFonts w:cs="Calibri"/>
        </w:rPr>
        <w:tab/>
        <w:t xml:space="preserve">an </w:t>
      </w:r>
      <w:r w:rsidRPr="00136FC4">
        <w:rPr>
          <w:rFonts w:cs="Calibri"/>
        </w:rPr>
        <w:t>official document which allows people to enter or leave a particular country.</w:t>
      </w:r>
    </w:p>
    <w:p w14:paraId="697790BD" w14:textId="6A382296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6</w:t>
      </w:r>
      <w:r>
        <w:rPr>
          <w:rFonts w:cs="Calibri"/>
        </w:rPr>
        <w:tab/>
      </w:r>
      <w:r w:rsidRPr="00136FC4">
        <w:rPr>
          <w:rFonts w:cs="Calibri"/>
        </w:rPr>
        <w:t>official permission</w:t>
      </w:r>
    </w:p>
    <w:p w14:paraId="2AF88556" w14:textId="6F340F44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7</w:t>
      </w:r>
      <w:r>
        <w:rPr>
          <w:rFonts w:cs="Calibri"/>
        </w:rPr>
        <w:tab/>
      </w:r>
      <w:r w:rsidRPr="00136FC4">
        <w:rPr>
          <w:rFonts w:cs="Calibri"/>
        </w:rPr>
        <w:t>people who are trained in sports</w:t>
      </w:r>
    </w:p>
    <w:p w14:paraId="1B200372" w14:textId="52221EE0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8</w:t>
      </w:r>
      <w:r>
        <w:rPr>
          <w:rFonts w:cs="Calibri"/>
        </w:rPr>
        <w:tab/>
      </w:r>
      <w:r w:rsidRPr="00136FC4">
        <w:rPr>
          <w:rFonts w:cs="Calibri"/>
        </w:rPr>
        <w:t>people who have a position of authority in an organization</w:t>
      </w:r>
    </w:p>
    <w:p w14:paraId="3630DFAA" w14:textId="6DBADD0A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9</w:t>
      </w:r>
      <w:r>
        <w:rPr>
          <w:rFonts w:cs="Calibri"/>
        </w:rPr>
        <w:tab/>
      </w:r>
      <w:r w:rsidRPr="00136FC4">
        <w:rPr>
          <w:rFonts w:cs="Calibri"/>
        </w:rPr>
        <w:t>required</w:t>
      </w:r>
    </w:p>
    <w:p w14:paraId="0C015FE4" w14:textId="31F11BC3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10</w:t>
      </w:r>
      <w:r>
        <w:rPr>
          <w:rFonts w:cs="Calibri"/>
        </w:rPr>
        <w:tab/>
        <w:t xml:space="preserve">a </w:t>
      </w:r>
      <w:r w:rsidRPr="00136FC4">
        <w:rPr>
          <w:rFonts w:cs="Calibri"/>
        </w:rPr>
        <w:t>sports event which takes place on a particular date</w:t>
      </w:r>
    </w:p>
    <w:p w14:paraId="2BC86D38" w14:textId="4B2D2F7C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11</w:t>
      </w:r>
      <w:r>
        <w:rPr>
          <w:rFonts w:cs="Calibri"/>
        </w:rPr>
        <w:tab/>
      </w:r>
      <w:r w:rsidRPr="00136FC4">
        <w:rPr>
          <w:rFonts w:cs="Calibri"/>
        </w:rPr>
        <w:t>team</w:t>
      </w:r>
    </w:p>
    <w:p w14:paraId="4312CA72" w14:textId="3BFF29D3" w:rsidR="00F21B81" w:rsidRPr="00F21B81" w:rsidRDefault="00F21B81" w:rsidP="00F21B81">
      <w:pPr>
        <w:spacing w:after="0" w:line="240" w:lineRule="auto"/>
        <w:ind w:left="425"/>
        <w:rPr>
          <w:rFonts w:cs="Calibri"/>
        </w:rPr>
      </w:pPr>
      <w:r>
        <w:rPr>
          <w:rFonts w:cs="Calibri"/>
        </w:rPr>
        <w:t>12</w:t>
      </w:r>
      <w:r>
        <w:rPr>
          <w:rFonts w:cs="Calibri"/>
        </w:rPr>
        <w:tab/>
        <w:t xml:space="preserve">to </w:t>
      </w:r>
      <w:r w:rsidRPr="00136FC4">
        <w:rPr>
          <w:rFonts w:cs="Calibri"/>
        </w:rPr>
        <w:t>use something in a wrong way or for a bad purpose</w:t>
      </w:r>
    </w:p>
    <w:p w14:paraId="771279F5" w14:textId="77777777" w:rsidR="009313D9" w:rsidRPr="009313D9" w:rsidRDefault="009313D9" w:rsidP="009C01BA">
      <w:pPr>
        <w:snapToGrid w:val="0"/>
        <w:spacing w:after="0" w:line="240" w:lineRule="auto"/>
        <w:ind w:left="426" w:hanging="426"/>
        <w:rPr>
          <w:rFonts w:eastAsia="Times New Roman" w:cs="Calibri"/>
          <w:lang w:eastAsia="nl-NL"/>
        </w:rPr>
      </w:pPr>
    </w:p>
    <w:p w14:paraId="5E63B2B6" w14:textId="77777777" w:rsidR="00073B21" w:rsidRPr="0018440B" w:rsidRDefault="00073B21" w:rsidP="00073B21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EF373E">
        <w:rPr>
          <w:rFonts w:cs="Arial"/>
          <w:b/>
          <w:bCs/>
          <w:u w:val="single"/>
          <w:lang w:val="en-GB"/>
        </w:rPr>
        <w:t>Questions About the Text</w:t>
      </w:r>
    </w:p>
    <w:p w14:paraId="1AB82F1C" w14:textId="62453761" w:rsidR="00DA2107" w:rsidRPr="00DA2107" w:rsidRDefault="00DA2107" w:rsidP="00DA2107">
      <w:pPr>
        <w:pStyle w:val="Geenafstand"/>
        <w:tabs>
          <w:tab w:val="left" w:pos="426"/>
        </w:tabs>
        <w:snapToGrid w:val="0"/>
        <w:ind w:left="426" w:hanging="426"/>
      </w:pPr>
      <w:r>
        <w:t>a</w:t>
      </w:r>
      <w:r>
        <w:tab/>
      </w:r>
      <w:r w:rsidRPr="00DA2107">
        <w:t>Why are the visas for Iran’s football team newsworthy (</w:t>
      </w:r>
      <w:r w:rsidRPr="00DA2107">
        <w:rPr>
          <w:i/>
          <w:iCs/>
        </w:rPr>
        <w:t>nieuwswaardig</w:t>
      </w:r>
      <w:r w:rsidRPr="00DA2107">
        <w:t>)?</w:t>
      </w:r>
    </w:p>
    <w:p w14:paraId="26F40A1C" w14:textId="53316E33" w:rsidR="00DA2107" w:rsidRDefault="00DA2107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 w:rsidRPr="00650DE4">
        <w:rPr>
          <w:rFonts w:cs="Calibri"/>
        </w:rPr>
        <w:t>The Iranian football federation</w:t>
      </w:r>
      <w:r>
        <w:rPr>
          <w:rFonts w:cs="Calibri"/>
        </w:rPr>
        <w:t xml:space="preserve"> doesn’t approve of the visas.</w:t>
      </w:r>
    </w:p>
    <w:p w14:paraId="7B348BD7" w14:textId="23B49D75" w:rsidR="00DA2107" w:rsidRDefault="00DA2107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>
        <w:rPr>
          <w:rFonts w:cs="Calibri"/>
        </w:rPr>
        <w:t>The Iranian players received their visas extremely late.</w:t>
      </w:r>
    </w:p>
    <w:p w14:paraId="29E5B5BC" w14:textId="73FEB7C4" w:rsidR="00DA2107" w:rsidRDefault="00DA2107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>
        <w:rPr>
          <w:rFonts w:cs="Calibri"/>
        </w:rPr>
        <w:t>The Iranian support staff have not all received their visas.</w:t>
      </w:r>
    </w:p>
    <w:p w14:paraId="6C79C616" w14:textId="6CCD7849" w:rsidR="00DA2107" w:rsidRDefault="00DA2107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>
        <w:rPr>
          <w:rFonts w:cs="Calibri"/>
        </w:rPr>
        <w:t>The Iranian team tried to bring terrorists into the US.</w:t>
      </w:r>
    </w:p>
    <w:p w14:paraId="16B11D33" w14:textId="77777777" w:rsidR="00DA2107" w:rsidRDefault="00DA2107" w:rsidP="00DA2107">
      <w:pPr>
        <w:spacing w:after="0" w:line="240" w:lineRule="auto"/>
        <w:rPr>
          <w:rFonts w:cs="Calibri"/>
        </w:rPr>
      </w:pPr>
    </w:p>
    <w:p w14:paraId="23B9F3E3" w14:textId="497EE172" w:rsidR="00DA2107" w:rsidRPr="00DA2107" w:rsidRDefault="00DA2107" w:rsidP="00DA2107">
      <w:pPr>
        <w:pStyle w:val="Geenafstand"/>
        <w:tabs>
          <w:tab w:val="left" w:pos="426"/>
        </w:tabs>
        <w:snapToGrid w:val="0"/>
        <w:ind w:left="426" w:hanging="426"/>
      </w:pPr>
      <w:r>
        <w:t>b</w:t>
      </w:r>
      <w:r>
        <w:tab/>
      </w:r>
      <w:r w:rsidRPr="00DA2107">
        <w:t>“</w:t>
      </w:r>
      <w:r w:rsidRPr="00650DE4">
        <w:t>The Iranian football federation is yet to publicly comment on the visa approvals.</w:t>
      </w:r>
      <w:r w:rsidRPr="00DA2107">
        <w:t>”</w:t>
      </w:r>
      <w:r>
        <w:br/>
      </w:r>
      <w:r w:rsidRPr="00DA2107">
        <w:t>What does this mean?</w:t>
      </w:r>
    </w:p>
    <w:p w14:paraId="2FCE1472" w14:textId="2401443F" w:rsidR="00DA2107" w:rsidRPr="005F30B2" w:rsidRDefault="00DA2107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 w:rsidRPr="00650DE4">
        <w:rPr>
          <w:rFonts w:cs="Calibri"/>
        </w:rPr>
        <w:t xml:space="preserve">The Iranian football federation </w:t>
      </w:r>
      <w:r>
        <w:rPr>
          <w:rFonts w:cs="Calibri"/>
        </w:rPr>
        <w:t>does not approve of the visas.</w:t>
      </w:r>
    </w:p>
    <w:p w14:paraId="0FF3301C" w14:textId="2FD4E9BD" w:rsidR="00DA2107" w:rsidRPr="005F30B2" w:rsidRDefault="00DA2107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 w:rsidRPr="00650DE4">
        <w:rPr>
          <w:rFonts w:cs="Calibri"/>
        </w:rPr>
        <w:t xml:space="preserve">The Iranian football federation </w:t>
      </w:r>
      <w:r>
        <w:rPr>
          <w:rFonts w:cs="Calibri"/>
        </w:rPr>
        <w:t>has made a public statement about the visas.</w:t>
      </w:r>
    </w:p>
    <w:p w14:paraId="7F895BB7" w14:textId="767C4822" w:rsidR="00DA2107" w:rsidRDefault="00DA2107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 w:rsidRPr="00650DE4">
        <w:rPr>
          <w:rFonts w:cs="Calibri"/>
        </w:rPr>
        <w:t xml:space="preserve">The Iranian football federation </w:t>
      </w:r>
      <w:r>
        <w:rPr>
          <w:rFonts w:cs="Calibri"/>
        </w:rPr>
        <w:t>has not said anything about the visas.</w:t>
      </w:r>
    </w:p>
    <w:p w14:paraId="53906880" w14:textId="428BFF94" w:rsidR="00DA2107" w:rsidRPr="005F30B2" w:rsidRDefault="00DA2107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 w:rsidRPr="00650DE4">
        <w:rPr>
          <w:rFonts w:cs="Calibri"/>
        </w:rPr>
        <w:t xml:space="preserve">The Iranian football federation </w:t>
      </w:r>
      <w:r>
        <w:rPr>
          <w:rFonts w:cs="Calibri"/>
        </w:rPr>
        <w:t>is pleased about the visa approvals.</w:t>
      </w:r>
    </w:p>
    <w:p w14:paraId="6605DB6D" w14:textId="77777777" w:rsidR="00DA2107" w:rsidRDefault="00DA2107" w:rsidP="00DA2107">
      <w:pPr>
        <w:spacing w:after="0" w:line="240" w:lineRule="auto"/>
        <w:rPr>
          <w:rFonts w:cs="Calibri"/>
        </w:rPr>
      </w:pPr>
    </w:p>
    <w:p w14:paraId="09BFD824" w14:textId="073DE0AA" w:rsidR="00DA2107" w:rsidRPr="00DA2107" w:rsidRDefault="00DA2107" w:rsidP="00DA2107">
      <w:pPr>
        <w:pStyle w:val="Geenafstand"/>
        <w:tabs>
          <w:tab w:val="left" w:pos="426"/>
        </w:tabs>
        <w:snapToGrid w:val="0"/>
        <w:ind w:left="426" w:hanging="426"/>
      </w:pPr>
      <w:r>
        <w:t>c</w:t>
      </w:r>
      <w:r>
        <w:tab/>
      </w:r>
      <w:r w:rsidRPr="00DA2107">
        <w:t>What special conditions (</w:t>
      </w:r>
      <w:r w:rsidRPr="00DA2107">
        <w:rPr>
          <w:i/>
          <w:iCs/>
        </w:rPr>
        <w:t>voorwaarden</w:t>
      </w:r>
      <w:r w:rsidRPr="00DA2107">
        <w:t>) has the US named for Iran’s visit to the US?</w:t>
      </w:r>
    </w:p>
    <w:p w14:paraId="1734E615" w14:textId="6CDC5540" w:rsidR="00FF0370" w:rsidRDefault="00FF0370" w:rsidP="00FF0370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  <w:t>The Iranian football team can use their visas only for their first match against New Zealand.</w:t>
      </w:r>
    </w:p>
    <w:p w14:paraId="1FD39401" w14:textId="33C6675B" w:rsidR="00DA2107" w:rsidRPr="005F30B2" w:rsidRDefault="00FF0370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2</w:t>
      </w:r>
      <w:r w:rsidR="00DA2107">
        <w:rPr>
          <w:rFonts w:cs="Calibri"/>
        </w:rPr>
        <w:tab/>
      </w:r>
      <w:r w:rsidR="00DA2107">
        <w:rPr>
          <w:rFonts w:cs="Calibri"/>
        </w:rPr>
        <w:t>Iranian p</w:t>
      </w:r>
      <w:r w:rsidR="00DA2107" w:rsidRPr="00650DE4">
        <w:rPr>
          <w:rFonts w:cs="Calibri"/>
        </w:rPr>
        <w:t xml:space="preserve">layers </w:t>
      </w:r>
      <w:r w:rsidR="00DA2107">
        <w:rPr>
          <w:rFonts w:cs="Calibri"/>
        </w:rPr>
        <w:t xml:space="preserve">who have done </w:t>
      </w:r>
      <w:r w:rsidR="00DA2107" w:rsidRPr="00650DE4">
        <w:rPr>
          <w:rFonts w:cs="Calibri"/>
        </w:rPr>
        <w:t xml:space="preserve">military service </w:t>
      </w:r>
      <w:r w:rsidR="00DA2107">
        <w:rPr>
          <w:rFonts w:cs="Calibri"/>
        </w:rPr>
        <w:t xml:space="preserve">will not be allowed to </w:t>
      </w:r>
      <w:r w:rsidR="00DA2107" w:rsidRPr="00650DE4">
        <w:rPr>
          <w:rFonts w:cs="Calibri"/>
        </w:rPr>
        <w:t>enter the US.</w:t>
      </w:r>
    </w:p>
    <w:p w14:paraId="12E1A350" w14:textId="14568013" w:rsidR="00DA2107" w:rsidRDefault="00FF0370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3</w:t>
      </w:r>
      <w:r w:rsidR="00DA2107">
        <w:rPr>
          <w:rFonts w:cs="Calibri"/>
        </w:rPr>
        <w:tab/>
      </w:r>
      <w:r w:rsidR="00DA2107">
        <w:rPr>
          <w:rFonts w:cs="Calibri"/>
        </w:rPr>
        <w:t xml:space="preserve">Iranians who are linked </w:t>
      </w:r>
      <w:r w:rsidR="00DA2107" w:rsidRPr="00650DE4">
        <w:rPr>
          <w:rFonts w:cs="Calibri"/>
        </w:rPr>
        <w:t>to the Islamic Revolutionary Guard</w:t>
      </w:r>
      <w:r w:rsidR="00DA2107">
        <w:rPr>
          <w:rFonts w:cs="Calibri"/>
        </w:rPr>
        <w:t xml:space="preserve"> may not enter the country.</w:t>
      </w:r>
    </w:p>
    <w:p w14:paraId="22FE67B4" w14:textId="11F4323C" w:rsidR="00DA2107" w:rsidRDefault="00DA2107" w:rsidP="00DA2107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>
        <w:rPr>
          <w:rFonts w:cs="Calibri"/>
        </w:rPr>
        <w:t>The visas will only be definitely granted if the war between the US and Iran stops.</w:t>
      </w:r>
    </w:p>
    <w:p w14:paraId="67F4ABCC" w14:textId="77777777" w:rsidR="004E2351" w:rsidRDefault="004E2351" w:rsidP="009C01BA">
      <w:pPr>
        <w:snapToGrid w:val="0"/>
        <w:spacing w:after="0" w:line="240" w:lineRule="auto"/>
        <w:rPr>
          <w:rStyle w:val="ky2igmncmogjharherah"/>
        </w:rPr>
      </w:pPr>
    </w:p>
    <w:p w14:paraId="41FC2BFC" w14:textId="77777777" w:rsidR="00DA2107" w:rsidRDefault="00DA2107" w:rsidP="009C01BA">
      <w:pPr>
        <w:snapToGrid w:val="0"/>
        <w:spacing w:after="0" w:line="240" w:lineRule="auto"/>
        <w:rPr>
          <w:rStyle w:val="ky2igmncmogjharherah"/>
        </w:rPr>
      </w:pPr>
    </w:p>
    <w:p w14:paraId="2BE8E74B" w14:textId="77777777" w:rsidR="00073B21" w:rsidRDefault="00073B21" w:rsidP="00073B2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cs="Calibri"/>
          <w:b/>
          <w:bCs/>
          <w:u w:val="single"/>
          <w:lang w:val="en-GB"/>
        </w:rPr>
        <w:t xml:space="preserve">Follow-up </w:t>
      </w:r>
      <w:r w:rsidRPr="0018440B">
        <w:rPr>
          <w:rFonts w:cs="Calibri"/>
          <w:b/>
          <w:bCs/>
          <w:u w:val="single"/>
          <w:lang w:val="en-GB"/>
        </w:rPr>
        <w:t>Task</w:t>
      </w:r>
    </w:p>
    <w:p w14:paraId="6B033A24" w14:textId="0D676FB1" w:rsidR="001A1612" w:rsidRPr="001A16EA" w:rsidRDefault="00CA1051" w:rsidP="001A16EA">
      <w:pPr>
        <w:pStyle w:val="Geenafstand"/>
        <w:tabs>
          <w:tab w:val="left" w:pos="426"/>
        </w:tabs>
        <w:snapToGrid w:val="0"/>
        <w:ind w:left="426" w:hanging="426"/>
      </w:pPr>
      <w:r w:rsidRPr="00CA1051">
        <w:t>a</w:t>
      </w:r>
      <w:r w:rsidR="001A16EA" w:rsidRPr="001A16EA">
        <w:tab/>
      </w:r>
      <w:r w:rsidR="001A16EA">
        <w:t>1</w:t>
      </w:r>
      <w:r w:rsidR="001A16EA">
        <w:tab/>
      </w:r>
      <w:hyperlink r:id="rId9" w:history="1">
        <w:r w:rsidR="00D957B9" w:rsidRPr="00D957B9">
          <w:rPr>
            <w:rStyle w:val="Hyperlink"/>
          </w:rPr>
          <w:t>Click to w</w:t>
        </w:r>
        <w:r w:rsidR="001A16EA" w:rsidRPr="00D957B9">
          <w:rPr>
            <w:rStyle w:val="Hyperlink"/>
            <w:rFonts w:cs="Calibri"/>
          </w:rPr>
          <w:t xml:space="preserve">atch </w:t>
        </w:r>
        <w:r w:rsidR="000B09F3">
          <w:rPr>
            <w:rStyle w:val="Hyperlink"/>
            <w:rFonts w:cs="Calibri"/>
          </w:rPr>
          <w:t>a video about the World Cup official match ball</w:t>
        </w:r>
      </w:hyperlink>
      <w:r w:rsidR="00D957B9">
        <w:rPr>
          <w:rFonts w:cs="Calibri"/>
        </w:rPr>
        <w:t>.</w:t>
      </w:r>
    </w:p>
    <w:p w14:paraId="65329BE2" w14:textId="305FF83D" w:rsidR="000B09F3" w:rsidRDefault="000B09F3" w:rsidP="001A16EA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  <w:t>Write down the name of the ball.</w:t>
      </w:r>
    </w:p>
    <w:p w14:paraId="54AF69E9" w14:textId="1EE8DDE5" w:rsidR="001A1612" w:rsidRDefault="000B09F3" w:rsidP="001A16EA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3</w:t>
      </w:r>
      <w:r w:rsidR="001A16EA">
        <w:rPr>
          <w:rFonts w:cs="Calibri"/>
        </w:rPr>
        <w:tab/>
      </w:r>
      <w:r>
        <w:rPr>
          <w:rFonts w:cs="Calibri"/>
        </w:rPr>
        <w:t>List some of the ball’s special features.</w:t>
      </w:r>
    </w:p>
    <w:p w14:paraId="62352568" w14:textId="77777777" w:rsidR="00073B21" w:rsidRPr="006E0423" w:rsidRDefault="00073B21" w:rsidP="009C01BA">
      <w:pPr>
        <w:snapToGrid w:val="0"/>
        <w:spacing w:after="0" w:line="240" w:lineRule="auto"/>
        <w:rPr>
          <w:rStyle w:val="ky2igmncmogjharherah"/>
        </w:rPr>
      </w:pPr>
    </w:p>
    <w:sectPr w:rsidR="00073B21" w:rsidRPr="006E0423" w:rsidSect="00554B0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15702C" w14:textId="77777777" w:rsidR="0068453D" w:rsidRDefault="0068453D" w:rsidP="009164EC">
      <w:pPr>
        <w:spacing w:after="0" w:line="240" w:lineRule="auto"/>
      </w:pPr>
      <w:r>
        <w:separator/>
      </w:r>
    </w:p>
  </w:endnote>
  <w:endnote w:type="continuationSeparator" w:id="0">
    <w:p w14:paraId="092F2AE3" w14:textId="77777777" w:rsidR="0068453D" w:rsidRDefault="0068453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4C894B57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57446A">
      <w:rPr>
        <w:rFonts w:cs="Arial"/>
        <w:sz w:val="20"/>
        <w:lang w:val="en-US"/>
      </w:rPr>
      <w:t>24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293F03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293F03">
      <w:rPr>
        <w:rFonts w:cs="Arial"/>
        <w:sz w:val="20"/>
        <w:lang w:val="en-US"/>
      </w:rPr>
      <w:t>6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58D01E" w14:textId="77777777" w:rsidR="0068453D" w:rsidRDefault="0068453D" w:rsidP="009164EC">
      <w:pPr>
        <w:spacing w:after="0" w:line="240" w:lineRule="auto"/>
      </w:pPr>
      <w:r>
        <w:separator/>
      </w:r>
    </w:p>
  </w:footnote>
  <w:footnote w:type="continuationSeparator" w:id="0">
    <w:p w14:paraId="45191DAA" w14:textId="77777777" w:rsidR="0068453D" w:rsidRDefault="0068453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A40CF" w14:textId="35ED802D" w:rsidR="003E025D" w:rsidRDefault="003E025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F60939"/>
    <w:multiLevelType w:val="multilevel"/>
    <w:tmpl w:val="02FAB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432BF4"/>
    <w:multiLevelType w:val="hybridMultilevel"/>
    <w:tmpl w:val="94D055C4"/>
    <w:lvl w:ilvl="0" w:tplc="2B42FA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C634EF"/>
    <w:multiLevelType w:val="multilevel"/>
    <w:tmpl w:val="CF1E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FE35DF4"/>
    <w:multiLevelType w:val="multilevel"/>
    <w:tmpl w:val="26EE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780020"/>
    <w:multiLevelType w:val="hybridMultilevel"/>
    <w:tmpl w:val="F590245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2025FF"/>
    <w:multiLevelType w:val="hybridMultilevel"/>
    <w:tmpl w:val="B7C2384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3"/>
  </w:num>
  <w:num w:numId="2" w16cid:durableId="1490101649">
    <w:abstractNumId w:val="32"/>
  </w:num>
  <w:num w:numId="3" w16cid:durableId="1593391450">
    <w:abstractNumId w:val="40"/>
  </w:num>
  <w:num w:numId="4" w16cid:durableId="1486317022">
    <w:abstractNumId w:val="9"/>
  </w:num>
  <w:num w:numId="5" w16cid:durableId="456802327">
    <w:abstractNumId w:val="0"/>
  </w:num>
  <w:num w:numId="6" w16cid:durableId="217712012">
    <w:abstractNumId w:val="46"/>
  </w:num>
  <w:num w:numId="7" w16cid:durableId="23755832">
    <w:abstractNumId w:val="29"/>
  </w:num>
  <w:num w:numId="8" w16cid:durableId="1649746068">
    <w:abstractNumId w:val="47"/>
  </w:num>
  <w:num w:numId="9" w16cid:durableId="647368358">
    <w:abstractNumId w:val="30"/>
  </w:num>
  <w:num w:numId="10" w16cid:durableId="1678120045">
    <w:abstractNumId w:val="13"/>
  </w:num>
  <w:num w:numId="11" w16cid:durableId="1567718039">
    <w:abstractNumId w:val="26"/>
  </w:num>
  <w:num w:numId="12" w16cid:durableId="1780761413">
    <w:abstractNumId w:val="14"/>
  </w:num>
  <w:num w:numId="13" w16cid:durableId="2086026657">
    <w:abstractNumId w:val="18"/>
  </w:num>
  <w:num w:numId="14" w16cid:durableId="1131249247">
    <w:abstractNumId w:val="36"/>
  </w:num>
  <w:num w:numId="15" w16cid:durableId="1994093975">
    <w:abstractNumId w:val="25"/>
  </w:num>
  <w:num w:numId="16" w16cid:durableId="1963919258">
    <w:abstractNumId w:val="17"/>
  </w:num>
  <w:num w:numId="17" w16cid:durableId="1206529651">
    <w:abstractNumId w:val="11"/>
  </w:num>
  <w:num w:numId="18" w16cid:durableId="903612475">
    <w:abstractNumId w:val="24"/>
  </w:num>
  <w:num w:numId="19" w16cid:durableId="687751381">
    <w:abstractNumId w:val="1"/>
  </w:num>
  <w:num w:numId="20" w16cid:durableId="854730059">
    <w:abstractNumId w:val="38"/>
  </w:num>
  <w:num w:numId="21" w16cid:durableId="657461198">
    <w:abstractNumId w:val="16"/>
  </w:num>
  <w:num w:numId="22" w16cid:durableId="719591255">
    <w:abstractNumId w:val="20"/>
  </w:num>
  <w:num w:numId="23" w16cid:durableId="579675238">
    <w:abstractNumId w:val="45"/>
  </w:num>
  <w:num w:numId="24" w16cid:durableId="195310110">
    <w:abstractNumId w:val="22"/>
  </w:num>
  <w:num w:numId="25" w16cid:durableId="1621108387">
    <w:abstractNumId w:val="34"/>
  </w:num>
  <w:num w:numId="26" w16cid:durableId="459690390">
    <w:abstractNumId w:val="7"/>
  </w:num>
  <w:num w:numId="27" w16cid:durableId="850486946">
    <w:abstractNumId w:val="15"/>
  </w:num>
  <w:num w:numId="28" w16cid:durableId="708337844">
    <w:abstractNumId w:val="44"/>
  </w:num>
  <w:num w:numId="29" w16cid:durableId="1450903329">
    <w:abstractNumId w:val="28"/>
  </w:num>
  <w:num w:numId="30" w16cid:durableId="1117717970">
    <w:abstractNumId w:val="4"/>
  </w:num>
  <w:num w:numId="31" w16cid:durableId="356740356">
    <w:abstractNumId w:val="21"/>
  </w:num>
  <w:num w:numId="32" w16cid:durableId="947468958">
    <w:abstractNumId w:val="39"/>
  </w:num>
  <w:num w:numId="33" w16cid:durableId="524171611">
    <w:abstractNumId w:val="49"/>
  </w:num>
  <w:num w:numId="34" w16cid:durableId="1040207333">
    <w:abstractNumId w:val="43"/>
  </w:num>
  <w:num w:numId="35" w16cid:durableId="676082591">
    <w:abstractNumId w:val="48"/>
  </w:num>
  <w:num w:numId="36" w16cid:durableId="1854105104">
    <w:abstractNumId w:val="19"/>
  </w:num>
  <w:num w:numId="37" w16cid:durableId="82728757">
    <w:abstractNumId w:val="37"/>
  </w:num>
  <w:num w:numId="38" w16cid:durableId="639112928">
    <w:abstractNumId w:val="31"/>
  </w:num>
  <w:num w:numId="39" w16cid:durableId="861630769">
    <w:abstractNumId w:val="12"/>
  </w:num>
  <w:num w:numId="40" w16cid:durableId="1144201063">
    <w:abstractNumId w:val="10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  <w:num w:numId="45" w16cid:durableId="1479154928">
    <w:abstractNumId w:val="42"/>
  </w:num>
  <w:num w:numId="46" w16cid:durableId="671224011">
    <w:abstractNumId w:val="41"/>
  </w:num>
  <w:num w:numId="47" w16cid:durableId="1014112663">
    <w:abstractNumId w:val="35"/>
  </w:num>
  <w:num w:numId="48" w16cid:durableId="1846939730">
    <w:abstractNumId w:val="27"/>
  </w:num>
  <w:num w:numId="49" w16cid:durableId="1214385210">
    <w:abstractNumId w:val="33"/>
  </w:num>
  <w:num w:numId="50" w16cid:durableId="6276651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3605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469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65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4F6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3B2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09F3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2E20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03DB"/>
    <w:rsid w:val="00112DC4"/>
    <w:rsid w:val="0011343F"/>
    <w:rsid w:val="0011363D"/>
    <w:rsid w:val="00114AD5"/>
    <w:rsid w:val="0011511D"/>
    <w:rsid w:val="001155F8"/>
    <w:rsid w:val="00115A35"/>
    <w:rsid w:val="00116A5A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3C0B"/>
    <w:rsid w:val="00145235"/>
    <w:rsid w:val="00146380"/>
    <w:rsid w:val="00146BE6"/>
    <w:rsid w:val="00147795"/>
    <w:rsid w:val="00147AD9"/>
    <w:rsid w:val="0015153E"/>
    <w:rsid w:val="00152B1D"/>
    <w:rsid w:val="00153226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77E34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12"/>
    <w:rsid w:val="001A163D"/>
    <w:rsid w:val="001A16EA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754"/>
    <w:rsid w:val="001D6EA6"/>
    <w:rsid w:val="001D705C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1231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3A56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3F03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2860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0A80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8A6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379D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2F7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93B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ADD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C2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351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3410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B0A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2AC9"/>
    <w:rsid w:val="00573B8B"/>
    <w:rsid w:val="00573CD1"/>
    <w:rsid w:val="00574221"/>
    <w:rsid w:val="005743FC"/>
    <w:rsid w:val="0057446A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BF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5D0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53D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97E00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423"/>
    <w:rsid w:val="006E0A02"/>
    <w:rsid w:val="006E0B34"/>
    <w:rsid w:val="006E1175"/>
    <w:rsid w:val="006E1660"/>
    <w:rsid w:val="006E21DE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63E"/>
    <w:rsid w:val="00787A01"/>
    <w:rsid w:val="0079006A"/>
    <w:rsid w:val="00790255"/>
    <w:rsid w:val="00790431"/>
    <w:rsid w:val="00790AB2"/>
    <w:rsid w:val="0079105F"/>
    <w:rsid w:val="0079151D"/>
    <w:rsid w:val="00791C94"/>
    <w:rsid w:val="0079226F"/>
    <w:rsid w:val="00792A51"/>
    <w:rsid w:val="00792BAE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CF0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EAF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20E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261A"/>
    <w:rsid w:val="008A2F87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7A1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C69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3D9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CCC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25C5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01BA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57D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4422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3AAF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E8D"/>
    <w:rsid w:val="00AD6FE9"/>
    <w:rsid w:val="00AD743C"/>
    <w:rsid w:val="00AD7ADE"/>
    <w:rsid w:val="00AD7DD6"/>
    <w:rsid w:val="00AE0C3F"/>
    <w:rsid w:val="00AE1622"/>
    <w:rsid w:val="00AE1A28"/>
    <w:rsid w:val="00AE1A4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0D53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A0E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2EA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190"/>
    <w:rsid w:val="00C463D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D85"/>
    <w:rsid w:val="00C97334"/>
    <w:rsid w:val="00CA001C"/>
    <w:rsid w:val="00CA1051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16A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02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A1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E98"/>
    <w:rsid w:val="00D4633A"/>
    <w:rsid w:val="00D46F34"/>
    <w:rsid w:val="00D473FD"/>
    <w:rsid w:val="00D4753B"/>
    <w:rsid w:val="00D51DAA"/>
    <w:rsid w:val="00D51DD4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25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57B9"/>
    <w:rsid w:val="00D960CA"/>
    <w:rsid w:val="00D96A16"/>
    <w:rsid w:val="00D97D9F"/>
    <w:rsid w:val="00DA0142"/>
    <w:rsid w:val="00DA096F"/>
    <w:rsid w:val="00DA0DE3"/>
    <w:rsid w:val="00DA2107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72F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3E52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6706"/>
    <w:rsid w:val="00E77464"/>
    <w:rsid w:val="00E8024F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D9F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73E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1B81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1950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36B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5EC8"/>
    <w:rsid w:val="00FE671F"/>
    <w:rsid w:val="00FE7948"/>
    <w:rsid w:val="00FF0181"/>
    <w:rsid w:val="00FF0370"/>
    <w:rsid w:val="00FF1838"/>
    <w:rsid w:val="00FF2456"/>
    <w:rsid w:val="00FF2468"/>
    <w:rsid w:val="00FF5B87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  <w:style w:type="character" w:customStyle="1" w:styleId="acopre">
    <w:name w:val="acopre"/>
    <w:basedOn w:val="Standaardalinea-lettertype"/>
    <w:rsid w:val="006E2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0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1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4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news/articles/cy8286nqz87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jscKAZWpz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1068</TotalTime>
  <Pages>2</Pages>
  <Words>496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3221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467</cp:revision>
  <cp:lastPrinted>2013-09-27T09:37:00Z</cp:lastPrinted>
  <dcterms:created xsi:type="dcterms:W3CDTF">2016-10-06T15:58:00Z</dcterms:created>
  <dcterms:modified xsi:type="dcterms:W3CDTF">2026-06-06T13:47:00Z</dcterms:modified>
  <cp:category/>
</cp:coreProperties>
</file>