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C0771" w14:textId="77777777" w:rsidR="00536F23" w:rsidRDefault="00536F23" w:rsidP="009C01BA">
      <w:pPr>
        <w:snapToGrid w:val="0"/>
        <w:spacing w:after="0" w:line="240" w:lineRule="auto"/>
        <w:rPr>
          <w:rFonts w:cs="Arial"/>
          <w:b/>
          <w:sz w:val="28"/>
          <w:szCs w:val="28"/>
          <w:lang w:val="en-GB"/>
        </w:rPr>
      </w:pPr>
    </w:p>
    <w:p w14:paraId="19F3AE62" w14:textId="1D879C80" w:rsidR="002A1887" w:rsidRPr="00F83991" w:rsidRDefault="000647EA" w:rsidP="009C01BA">
      <w:pPr>
        <w:snapToGrid w:val="0"/>
        <w:spacing w:after="0" w:line="24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293F03">
        <w:rPr>
          <w:rFonts w:cs="Arial"/>
          <w:b/>
          <w:sz w:val="28"/>
          <w:szCs w:val="28"/>
          <w:lang w:val="en-GB"/>
        </w:rPr>
        <w:t xml:space="preserve"> </w:t>
      </w:r>
      <w:r w:rsidR="00B61609" w:rsidRPr="00B61609">
        <w:rPr>
          <w:rFonts w:cs="Arial"/>
          <w:b/>
          <w:sz w:val="28"/>
          <w:szCs w:val="28"/>
          <w:lang w:val="en-GB"/>
        </w:rPr>
        <w:t>Remember to Use Your Brain</w:t>
      </w:r>
    </w:p>
    <w:p w14:paraId="26E74217" w14:textId="77777777" w:rsidR="00500187" w:rsidRDefault="00500187" w:rsidP="009C01BA">
      <w:pPr>
        <w:snapToGrid w:val="0"/>
        <w:spacing w:after="0" w:line="240" w:lineRule="auto"/>
        <w:rPr>
          <w:rFonts w:cs="Arial"/>
          <w:lang w:val="en-GB"/>
        </w:rPr>
      </w:pPr>
    </w:p>
    <w:p w14:paraId="08331AB8" w14:textId="77777777" w:rsidR="00002A59" w:rsidRPr="00F83991" w:rsidRDefault="00002A59" w:rsidP="009C01BA">
      <w:pPr>
        <w:snapToGrid w:val="0"/>
        <w:spacing w:after="0" w:line="240" w:lineRule="auto"/>
        <w:rPr>
          <w:rFonts w:cs="Arial"/>
          <w:lang w:val="en-GB"/>
        </w:rPr>
      </w:pPr>
    </w:p>
    <w:p w14:paraId="4C682185" w14:textId="77777777" w:rsidR="00F97513" w:rsidRPr="001103DB" w:rsidRDefault="00F97513" w:rsidP="009C01B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/>
          <w:noProof/>
          <w:sz w:val="21"/>
          <w:szCs w:val="21"/>
          <w:lang w:val="en-GB"/>
        </w:rPr>
      </w:pPr>
      <w:r w:rsidRPr="001103DB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01E67793" w14:textId="65CAC050" w:rsidR="00284354" w:rsidRPr="001103DB" w:rsidRDefault="00284354" w:rsidP="0028435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Cs/>
          <w:noProof/>
          <w:sz w:val="21"/>
          <w:szCs w:val="21"/>
          <w:lang w:val="en-GB"/>
        </w:rPr>
      </w:pPr>
      <w:r w:rsidRPr="00284354">
        <w:rPr>
          <w:rFonts w:cs="Arial"/>
          <w:bCs/>
          <w:noProof/>
          <w:sz w:val="21"/>
          <w:szCs w:val="21"/>
          <w:lang w:val="en-GB"/>
        </w:rPr>
        <w:t xml:space="preserve">Een krantenkop van een paar jaar geleden: </w:t>
      </w:r>
      <w:r w:rsidRPr="00284354">
        <w:rPr>
          <w:rFonts w:cs="Arial"/>
          <w:noProof/>
          <w:sz w:val="21"/>
          <w:szCs w:val="21"/>
        </w:rPr>
        <w:t>Vrouw volgt gps naar de haven en rijdt… in het water</w:t>
      </w:r>
      <w:r w:rsidRPr="00284354">
        <w:rPr>
          <w:rFonts w:cs="Arial"/>
          <w:noProof/>
          <w:sz w:val="21"/>
          <w:szCs w:val="21"/>
        </w:rPr>
        <w:t>. Het gebeurt keer op keer. Onlangs nog reed een pakjesbezorger met zijn busje het Engelse wad in. Gps-blunders kunnen ook ernstige gevolgen hebben. Niet alleen omdat je van de weg kunt raken, te veel gebruik ervan blijkt zelfs slecht voor de gezondheid van je hersenen.</w:t>
      </w:r>
    </w:p>
    <w:p w14:paraId="4615C1D1" w14:textId="073FD16D" w:rsidR="001C0D6D" w:rsidRPr="001103DB" w:rsidRDefault="001C0D6D" w:rsidP="009C01B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67FF8C82" w:rsidR="00F97513" w:rsidRPr="001103DB" w:rsidRDefault="00F97513" w:rsidP="009C01B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/>
          <w:noProof/>
          <w:sz w:val="21"/>
          <w:szCs w:val="21"/>
          <w:lang w:val="en-GB"/>
        </w:rPr>
      </w:pPr>
      <w:r w:rsidRPr="001103DB">
        <w:rPr>
          <w:rFonts w:cs="Arial"/>
          <w:b/>
          <w:noProof/>
          <w:sz w:val="21"/>
          <w:szCs w:val="21"/>
          <w:lang w:val="en-GB"/>
        </w:rPr>
        <w:t>ERK-niveau</w:t>
      </w:r>
      <w:r w:rsidR="00D556FD" w:rsidRPr="001103DB">
        <w:rPr>
          <w:rFonts w:cs="Arial"/>
          <w:b/>
          <w:noProof/>
          <w:sz w:val="21"/>
          <w:szCs w:val="21"/>
          <w:lang w:val="en-GB"/>
        </w:rPr>
        <w:t xml:space="preserve"> – Lezen </w:t>
      </w:r>
      <w:r w:rsidR="00B61609">
        <w:rPr>
          <w:rFonts w:cs="Arial"/>
          <w:b/>
          <w:noProof/>
          <w:sz w:val="21"/>
          <w:szCs w:val="21"/>
          <w:lang w:val="en-GB"/>
        </w:rPr>
        <w:t>C1</w:t>
      </w:r>
    </w:p>
    <w:p w14:paraId="098F5F21" w14:textId="2C779F20" w:rsidR="003A2F76" w:rsidRPr="001103DB" w:rsidRDefault="00DF587D" w:rsidP="00B72A0E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eastAsia="MS Mincho" w:cs="Arial"/>
          <w:sz w:val="21"/>
          <w:szCs w:val="21"/>
        </w:rPr>
      </w:pPr>
      <w:r w:rsidRPr="001103DB">
        <w:rPr>
          <w:rFonts w:eastAsia="MS Mincho" w:cs="Arial"/>
          <w:sz w:val="21"/>
          <w:szCs w:val="21"/>
        </w:rPr>
        <w:t>Lez</w:t>
      </w:r>
      <w:r w:rsidRPr="001103DB">
        <w:rPr>
          <w:rFonts w:eastAsia="MS Mincho" w:cs="Calibri"/>
          <w:sz w:val="21"/>
          <w:szCs w:val="21"/>
        </w:rPr>
        <w:t xml:space="preserve">en om informatie op te doen: </w:t>
      </w:r>
      <w:r w:rsidR="00B72A0E" w:rsidRPr="001103DB">
        <w:rPr>
          <w:rFonts w:cs="Arial"/>
          <w:sz w:val="21"/>
          <w:szCs w:val="21"/>
        </w:rPr>
        <w:t xml:space="preserve">Kan </w:t>
      </w:r>
      <w:r w:rsidR="0086273F">
        <w:rPr>
          <w:rFonts w:cs="Arial"/>
          <w:sz w:val="21"/>
          <w:szCs w:val="21"/>
        </w:rPr>
        <w:t xml:space="preserve">met gemak literaire en non-fictie teksten lezen </w:t>
      </w:r>
      <w:r w:rsidR="003A2F76" w:rsidRPr="001103DB">
        <w:rPr>
          <w:rFonts w:eastAsia="MS Mincho" w:cs="Arial"/>
          <w:sz w:val="21"/>
          <w:szCs w:val="21"/>
        </w:rPr>
        <w:t>(LE</w:t>
      </w:r>
      <w:r w:rsidR="0086273F">
        <w:rPr>
          <w:rFonts w:eastAsia="MS Mincho" w:cs="Arial"/>
          <w:sz w:val="21"/>
          <w:szCs w:val="21"/>
        </w:rPr>
        <w:t>C1</w:t>
      </w:r>
      <w:r w:rsidR="003A2F76" w:rsidRPr="001103DB">
        <w:rPr>
          <w:rFonts w:eastAsia="MS Mincho" w:cs="Arial"/>
          <w:sz w:val="21"/>
          <w:szCs w:val="21"/>
        </w:rPr>
        <w:t>-3</w:t>
      </w:r>
      <w:r w:rsidR="0086273F">
        <w:rPr>
          <w:rFonts w:eastAsia="MS Mincho" w:cs="Arial"/>
          <w:sz w:val="21"/>
          <w:szCs w:val="21"/>
        </w:rPr>
        <w:t>b</w:t>
      </w:r>
      <w:r w:rsidR="003A2F76" w:rsidRPr="001103DB">
        <w:rPr>
          <w:rFonts w:eastAsia="MS Mincho" w:cs="Arial"/>
          <w:sz w:val="21"/>
          <w:szCs w:val="21"/>
        </w:rPr>
        <w:t>)</w:t>
      </w:r>
    </w:p>
    <w:p w14:paraId="5659F66D" w14:textId="086175E6" w:rsidR="00C96D85" w:rsidRPr="00C96D85" w:rsidRDefault="003E025D" w:rsidP="00C96D8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0" w:line="240" w:lineRule="auto"/>
        <w:rPr>
          <w:i/>
          <w:noProof/>
          <w:sz w:val="21"/>
          <w:szCs w:val="21"/>
          <w:lang w:val="en-GB"/>
        </w:rPr>
      </w:pPr>
      <w:r w:rsidRPr="001103DB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="0086273F">
        <w:rPr>
          <w:rFonts w:eastAsia="MS Mincho" w:cs="Arial"/>
          <w:i/>
          <w:noProof/>
          <w:sz w:val="21"/>
          <w:szCs w:val="21"/>
          <w:lang w:val="en-GB"/>
        </w:rPr>
        <w:t xml:space="preserve">Is </w:t>
      </w:r>
      <w:r w:rsidR="0086273F" w:rsidRPr="0086273F">
        <w:rPr>
          <w:rFonts w:eastAsia="MS Mincho" w:cs="Arial"/>
          <w:i/>
          <w:noProof/>
          <w:sz w:val="21"/>
          <w:szCs w:val="21"/>
          <w:lang w:val="en-GB"/>
        </w:rPr>
        <w:t>vaardig in het gebruik van contextuele, grammaticale en lexicale aanwijzingen om daaruit houdingen, stemmingen en intenties af te leiden en te anticiperen op het vervolg.</w:t>
      </w:r>
    </w:p>
    <w:p w14:paraId="68FE643E" w14:textId="71FDB92C" w:rsidR="0086273F" w:rsidRPr="0086273F" w:rsidRDefault="0086273F" w:rsidP="009C01BA">
      <w:pPr>
        <w:pStyle w:val="Geenafstand"/>
        <w:widowControl w:val="0"/>
        <w:snapToGrid w:val="0"/>
        <w:spacing w:before="120"/>
        <w:rPr>
          <w:rFonts w:cs="Arial"/>
        </w:rPr>
      </w:pPr>
    </w:p>
    <w:p w14:paraId="7A38D567" w14:textId="6AC57AEA" w:rsidR="00572AC9" w:rsidRPr="00284354" w:rsidRDefault="00284354" w:rsidP="009C01BA">
      <w:pPr>
        <w:pStyle w:val="Geenafstand"/>
        <w:widowControl w:val="0"/>
        <w:snapToGrid w:val="0"/>
        <w:spacing w:before="120"/>
        <w:rPr>
          <w:rFonts w:eastAsia="Times New Roman"/>
          <w:highlight w:val="yellow"/>
        </w:rPr>
      </w:pPr>
      <w:r w:rsidRPr="00284354">
        <w:rPr>
          <w:i/>
          <w:iCs/>
        </w:rPr>
        <w:t>GPS can get people into tricky situations.</w:t>
      </w:r>
    </w:p>
    <w:p w14:paraId="670F7DBE" w14:textId="77777777" w:rsidR="002D04C2" w:rsidRPr="0086273F" w:rsidRDefault="002D04C2" w:rsidP="009C01BA">
      <w:pPr>
        <w:pStyle w:val="Geenafstand"/>
        <w:widowControl w:val="0"/>
        <w:snapToGrid w:val="0"/>
        <w:spacing w:before="120"/>
        <w:rPr>
          <w:rFonts w:cs="Arial"/>
          <w:highlight w:val="yellow"/>
          <w:u w:val="single"/>
          <w:lang w:val="en-GB"/>
        </w:rPr>
      </w:pPr>
    </w:p>
    <w:p w14:paraId="2DDFD86B" w14:textId="77777777" w:rsidR="00293F03" w:rsidRPr="00284354" w:rsidRDefault="00293F03" w:rsidP="00293F03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284354">
        <w:rPr>
          <w:rFonts w:cs="Arial"/>
          <w:b/>
          <w:bCs/>
          <w:u w:val="single"/>
          <w:lang w:val="en-GB"/>
        </w:rPr>
        <w:t>Warming Up</w:t>
      </w:r>
    </w:p>
    <w:p w14:paraId="36DCBA02" w14:textId="7D924FF1" w:rsidR="00EF1458" w:rsidRDefault="00284354" w:rsidP="008C37A1">
      <w:pPr>
        <w:pStyle w:val="Geenafstand"/>
        <w:tabs>
          <w:tab w:val="left" w:pos="426"/>
        </w:tabs>
        <w:snapToGrid w:val="0"/>
        <w:ind w:left="426" w:hanging="426"/>
        <w:rPr>
          <w:rFonts w:cs="Calibri"/>
          <w:highlight w:val="yellow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522B01ED" w14:textId="2978FD4A" w:rsidR="00003605" w:rsidRPr="00284354" w:rsidRDefault="008C37A1" w:rsidP="00284354">
      <w:pPr>
        <w:pStyle w:val="Geenafstand"/>
        <w:tabs>
          <w:tab w:val="left" w:pos="426"/>
        </w:tabs>
        <w:snapToGrid w:val="0"/>
        <w:ind w:left="426" w:hanging="426"/>
        <w:rPr>
          <w:rFonts w:cs="Calibri"/>
        </w:rPr>
      </w:pPr>
      <w:r w:rsidRPr="00284354">
        <w:rPr>
          <w:rFonts w:cs="Calibri"/>
        </w:rPr>
        <w:t>a</w:t>
      </w:r>
      <w:r w:rsidRPr="00284354">
        <w:rPr>
          <w:rFonts w:cs="Calibri"/>
        </w:rPr>
        <w:tab/>
      </w:r>
      <w:r w:rsidR="00EF1458" w:rsidRPr="00284354">
        <w:rPr>
          <w:rFonts w:cs="Calibri"/>
        </w:rPr>
        <w:t>Write down what GPS stands for.</w:t>
      </w:r>
    </w:p>
    <w:p w14:paraId="4E3167B4" w14:textId="70036E91" w:rsidR="00EF1458" w:rsidRPr="00284354" w:rsidRDefault="00284354" w:rsidP="00284354">
      <w:pPr>
        <w:pStyle w:val="Geenafstand"/>
        <w:tabs>
          <w:tab w:val="left" w:pos="426"/>
        </w:tabs>
        <w:snapToGrid w:val="0"/>
        <w:ind w:left="426" w:hanging="426"/>
        <w:rPr>
          <w:rFonts w:cs="Calibri"/>
        </w:rPr>
      </w:pPr>
      <w:r w:rsidRPr="00284354">
        <w:rPr>
          <w:rFonts w:cs="Calibri"/>
        </w:rPr>
        <w:t>b</w:t>
      </w:r>
      <w:r w:rsidRPr="00284354">
        <w:rPr>
          <w:rFonts w:cs="Calibri"/>
        </w:rPr>
        <w:tab/>
      </w:r>
      <w:r w:rsidR="00EF1458" w:rsidRPr="00284354">
        <w:rPr>
          <w:rFonts w:cs="Calibri"/>
        </w:rPr>
        <w:t>Add a short description how GPS works. (35 ~ 50 words)</w:t>
      </w:r>
    </w:p>
    <w:p w14:paraId="20785426" w14:textId="755275F6" w:rsidR="00EF1458" w:rsidRDefault="00EF1458" w:rsidP="00284354">
      <w:pPr>
        <w:tabs>
          <w:tab w:val="left" w:pos="284"/>
          <w:tab w:val="left" w:leader="dot" w:pos="9356"/>
        </w:tabs>
        <w:spacing w:after="0"/>
        <w:rPr>
          <w:rFonts w:cs="Calibri"/>
        </w:rPr>
      </w:pPr>
    </w:p>
    <w:p w14:paraId="298C370D" w14:textId="77777777" w:rsidR="00284354" w:rsidRDefault="00284354" w:rsidP="00284354">
      <w:pPr>
        <w:tabs>
          <w:tab w:val="left" w:pos="284"/>
          <w:tab w:val="left" w:leader="dot" w:pos="9356"/>
        </w:tabs>
        <w:spacing w:after="0"/>
        <w:rPr>
          <w:rFonts w:cs="Calibri"/>
        </w:rPr>
      </w:pPr>
    </w:p>
    <w:p w14:paraId="44FC6794" w14:textId="77777777" w:rsidR="00205F37" w:rsidRPr="00F83991" w:rsidRDefault="00205F37" w:rsidP="009C01BA">
      <w:pPr>
        <w:snapToGrid w:val="0"/>
        <w:spacing w:after="0" w:line="240" w:lineRule="auto"/>
        <w:ind w:left="567" w:hanging="567"/>
        <w:rPr>
          <w:rFonts w:cs="Arial"/>
          <w:lang w:val="en-GB"/>
        </w:rPr>
      </w:pPr>
    </w:p>
    <w:p w14:paraId="0CD12369" w14:textId="01A2A770" w:rsidR="00487830" w:rsidRPr="005B34BF" w:rsidRDefault="00293F03" w:rsidP="009C01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cs="Arial"/>
          <w:b/>
          <w:sz w:val="28"/>
          <w:szCs w:val="28"/>
          <w:u w:val="single"/>
          <w:lang w:val="en-US"/>
        </w:rPr>
      </w:pPr>
      <w:r w:rsidRPr="005B34BF">
        <w:rPr>
          <w:rFonts w:cs="Arial"/>
          <w:b/>
          <w:sz w:val="28"/>
          <w:szCs w:val="28"/>
          <w:u w:val="single"/>
          <w:lang w:val="en-US"/>
        </w:rPr>
        <w:t xml:space="preserve">Your Reading Text: </w:t>
      </w:r>
      <w:r w:rsidR="00003605" w:rsidRPr="00003605">
        <w:rPr>
          <w:rFonts w:cs="Arial"/>
          <w:b/>
          <w:sz w:val="28"/>
          <w:szCs w:val="28"/>
          <w:u w:val="single"/>
          <w:lang w:val="en-US"/>
        </w:rPr>
        <w:t>Wh</w:t>
      </w:r>
      <w:r w:rsidR="0086273F">
        <w:rPr>
          <w:rFonts w:cs="Arial"/>
          <w:b/>
          <w:sz w:val="28"/>
          <w:szCs w:val="28"/>
          <w:u w:val="single"/>
          <w:lang w:val="en-US"/>
        </w:rPr>
        <w:t>en satnavs go wrong</w:t>
      </w:r>
    </w:p>
    <w:p w14:paraId="1B549528" w14:textId="77777777" w:rsidR="00003605" w:rsidRDefault="00003605" w:rsidP="006E21D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</w:pPr>
    </w:p>
    <w:p w14:paraId="133A34FF" w14:textId="494B5103" w:rsidR="00EF1458" w:rsidRDefault="00EF1458" w:rsidP="006E21D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</w:pPr>
      <w:r>
        <w:t>There is a thing called “d</w:t>
      </w:r>
      <w:r w:rsidRPr="00EF1458">
        <w:t>eath by GPS</w:t>
      </w:r>
      <w:r>
        <w:t>”. It</w:t>
      </w:r>
      <w:r w:rsidRPr="00EF1458">
        <w:t xml:space="preserve"> refers to the death of people attributable, in part, to following </w:t>
      </w:r>
      <w:r>
        <w:t xml:space="preserve">GPS </w:t>
      </w:r>
      <w:r w:rsidRPr="00EF1458">
        <w:t>directions or GPS maps.</w:t>
      </w:r>
    </w:p>
    <w:p w14:paraId="529D4075" w14:textId="55049A15" w:rsidR="006E21DE" w:rsidRPr="00650DDD" w:rsidRDefault="00554B0A" w:rsidP="006E21D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hyperlink r:id="rId8" w:history="1">
        <w:r w:rsidR="00EF1458">
          <w:rPr>
            <w:rStyle w:val="Hyperlink"/>
          </w:rPr>
          <w:t>Find out more about the pitfalls of using GPS in this article.</w:t>
        </w:r>
      </w:hyperlink>
    </w:p>
    <w:p w14:paraId="73968414" w14:textId="77777777" w:rsidR="002275C0" w:rsidRDefault="002275C0" w:rsidP="009C01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6415AA0D" w:rsidR="002D1047" w:rsidRPr="00F83991" w:rsidRDefault="002D1047" w:rsidP="009C01BA">
      <w:pPr>
        <w:snapToGrid w:val="0"/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 w:rsidP="009C01BA">
      <w:pPr>
        <w:snapToGrid w:val="0"/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24C4A7DC" w14:textId="77777777" w:rsidR="00073B21" w:rsidRPr="0018440B" w:rsidRDefault="00073B21" w:rsidP="00073B21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lastRenderedPageBreak/>
        <w:t>Words</w:t>
      </w:r>
    </w:p>
    <w:p w14:paraId="3B79CAD1" w14:textId="77777777" w:rsidR="00003605" w:rsidRPr="00A71409" w:rsidRDefault="00003605" w:rsidP="00003605">
      <w:pPr>
        <w:pStyle w:val="Geenafstand"/>
        <w:tabs>
          <w:tab w:val="left" w:pos="426"/>
        </w:tabs>
        <w:snapToGrid w:val="0"/>
        <w:ind w:left="426" w:hanging="426"/>
        <w:rPr>
          <w:rFonts w:cs="Calibri"/>
        </w:rPr>
      </w:pPr>
      <w:r w:rsidRPr="00A71409">
        <w:rPr>
          <w:rFonts w:cs="Calibri"/>
        </w:rPr>
        <w:t>a</w:t>
      </w:r>
      <w:r w:rsidRPr="00A71409">
        <w:rPr>
          <w:rFonts w:cs="Calibri"/>
        </w:rPr>
        <w:tab/>
        <w:t>Read the text. Find (and mark) the following words in the text:</w:t>
      </w:r>
    </w:p>
    <w:p w14:paraId="4A66969B" w14:textId="550ABA67" w:rsidR="00003605" w:rsidRPr="00A71409" w:rsidRDefault="0086273F" w:rsidP="00960C5B">
      <w:pPr>
        <w:snapToGrid w:val="0"/>
        <w:spacing w:after="120" w:line="240" w:lineRule="auto"/>
        <w:ind w:left="425"/>
        <w:outlineLvl w:val="0"/>
        <w:rPr>
          <w:rFonts w:eastAsia="Times New Roman" w:cs="Calibri"/>
          <w:i/>
          <w:iCs/>
          <w:kern w:val="36"/>
          <w:lang w:eastAsia="nl-NL"/>
          <w14:ligatures w14:val="standardContextual"/>
        </w:rPr>
      </w:pPr>
      <w:r w:rsidRPr="00FA33C1">
        <w:rPr>
          <w:rFonts w:cs="Calibri"/>
          <w:i/>
          <w:iCs/>
        </w:rPr>
        <w:t>stranded</w:t>
      </w:r>
      <w:r>
        <w:rPr>
          <w:rFonts w:cs="Calibri"/>
          <w:i/>
          <w:iCs/>
        </w:rPr>
        <w:t xml:space="preserve"> – </w:t>
      </w:r>
      <w:r w:rsidRPr="00FA33C1">
        <w:rPr>
          <w:rFonts w:cs="Calibri"/>
          <w:i/>
          <w:iCs/>
        </w:rPr>
        <w:t>to fall foul</w:t>
      </w:r>
      <w:r>
        <w:rPr>
          <w:rFonts w:cs="Calibri"/>
          <w:i/>
          <w:iCs/>
        </w:rPr>
        <w:t xml:space="preserve"> – </w:t>
      </w:r>
      <w:r w:rsidRPr="00FA33C1">
        <w:rPr>
          <w:rFonts w:cs="Calibri"/>
          <w:i/>
          <w:iCs/>
        </w:rPr>
        <w:t>destination</w:t>
      </w:r>
      <w:r>
        <w:rPr>
          <w:rFonts w:cs="Calibri"/>
          <w:i/>
          <w:iCs/>
        </w:rPr>
        <w:t xml:space="preserve"> – </w:t>
      </w:r>
      <w:r w:rsidRPr="00FA33C1">
        <w:rPr>
          <w:rFonts w:cs="Calibri"/>
          <w:i/>
          <w:iCs/>
        </w:rPr>
        <w:t>gaffes</w:t>
      </w:r>
      <w:r>
        <w:rPr>
          <w:rFonts w:cs="Calibri"/>
          <w:i/>
          <w:iCs/>
        </w:rPr>
        <w:t xml:space="preserve"> – </w:t>
      </w:r>
      <w:r w:rsidRPr="00FA33C1">
        <w:rPr>
          <w:rFonts w:cs="Calibri"/>
          <w:i/>
          <w:iCs/>
        </w:rPr>
        <w:t>barricade</w:t>
      </w:r>
      <w:r>
        <w:rPr>
          <w:rFonts w:cs="Calibri"/>
          <w:i/>
          <w:iCs/>
        </w:rPr>
        <w:t xml:space="preserve"> – </w:t>
      </w:r>
      <w:r w:rsidRPr="00FA33C1">
        <w:rPr>
          <w:rFonts w:cs="Calibri"/>
          <w:i/>
          <w:iCs/>
        </w:rPr>
        <w:t>complicating factor</w:t>
      </w:r>
      <w:r>
        <w:rPr>
          <w:rFonts w:cs="Calibri"/>
          <w:i/>
          <w:iCs/>
        </w:rPr>
        <w:t xml:space="preserve"> – </w:t>
      </w:r>
      <w:r w:rsidRPr="00FA33C1">
        <w:rPr>
          <w:rFonts w:cs="Calibri"/>
          <w:i/>
          <w:iCs/>
        </w:rPr>
        <w:t>mechanic</w:t>
      </w:r>
      <w:r>
        <w:rPr>
          <w:rFonts w:cs="Calibri"/>
          <w:i/>
          <w:iCs/>
        </w:rPr>
        <w:t xml:space="preserve"> – </w:t>
      </w:r>
      <w:r w:rsidRPr="00FA33C1">
        <w:rPr>
          <w:rFonts w:cs="Calibri"/>
          <w:i/>
          <w:iCs/>
        </w:rPr>
        <w:t>head</w:t>
      </w:r>
      <w:r>
        <w:rPr>
          <w:rFonts w:cs="Calibri"/>
          <w:i/>
          <w:iCs/>
        </w:rPr>
        <w:t> </w:t>
      </w:r>
      <w:r w:rsidRPr="00FA33C1">
        <w:rPr>
          <w:rFonts w:cs="Calibri"/>
          <w:i/>
          <w:iCs/>
        </w:rPr>
        <w:t>on</w:t>
      </w:r>
      <w:r>
        <w:rPr>
          <w:rFonts w:cs="Calibri"/>
          <w:i/>
          <w:iCs/>
        </w:rPr>
        <w:t> </w:t>
      </w:r>
      <w:r w:rsidRPr="00FA33C1">
        <w:rPr>
          <w:rFonts w:cs="Calibri"/>
          <w:i/>
          <w:iCs/>
        </w:rPr>
        <w:t>collision</w:t>
      </w:r>
      <w:r>
        <w:rPr>
          <w:rFonts w:cs="Calibri"/>
          <w:i/>
          <w:iCs/>
        </w:rPr>
        <w:t xml:space="preserve"> – </w:t>
      </w:r>
      <w:r w:rsidRPr="00FA33C1">
        <w:rPr>
          <w:rFonts w:cs="Calibri"/>
          <w:i/>
          <w:iCs/>
        </w:rPr>
        <w:t>slip road</w:t>
      </w:r>
      <w:r>
        <w:rPr>
          <w:rFonts w:cs="Calibri"/>
          <w:i/>
          <w:iCs/>
        </w:rPr>
        <w:t xml:space="preserve"> – </w:t>
      </w:r>
      <w:r w:rsidRPr="00FA33C1">
        <w:rPr>
          <w:rFonts w:cs="Calibri"/>
          <w:i/>
          <w:iCs/>
        </w:rPr>
        <w:t>simulation</w:t>
      </w:r>
      <w:r>
        <w:rPr>
          <w:rFonts w:cs="Calibri"/>
          <w:i/>
          <w:iCs/>
        </w:rPr>
        <w:t xml:space="preserve"> – </w:t>
      </w:r>
      <w:r w:rsidRPr="00FA33C1">
        <w:rPr>
          <w:rFonts w:cs="Calibri"/>
          <w:i/>
          <w:iCs/>
        </w:rPr>
        <w:t>disrupted</w:t>
      </w:r>
      <w:r>
        <w:rPr>
          <w:rFonts w:cs="Calibri"/>
          <w:i/>
          <w:iCs/>
        </w:rPr>
        <w:t xml:space="preserve"> – </w:t>
      </w:r>
      <w:r w:rsidRPr="00FA33C1">
        <w:rPr>
          <w:rFonts w:cs="Calibri"/>
          <w:i/>
          <w:iCs/>
        </w:rPr>
        <w:t>offload</w:t>
      </w:r>
      <w:r>
        <w:rPr>
          <w:rFonts w:cs="Calibri"/>
          <w:i/>
          <w:iCs/>
        </w:rPr>
        <w:t xml:space="preserve"> – </w:t>
      </w:r>
      <w:r w:rsidRPr="00FA33C1">
        <w:rPr>
          <w:rFonts w:cs="Calibri"/>
          <w:i/>
          <w:iCs/>
        </w:rPr>
        <w:t>over-reliant</w:t>
      </w:r>
      <w:r>
        <w:rPr>
          <w:rFonts w:cs="Calibri"/>
          <w:i/>
          <w:iCs/>
        </w:rPr>
        <w:t xml:space="preserve"> – </w:t>
      </w:r>
      <w:r w:rsidRPr="00FA33C1">
        <w:rPr>
          <w:rFonts w:cs="Calibri"/>
          <w:i/>
          <w:iCs/>
        </w:rPr>
        <w:t>in-built</w:t>
      </w:r>
      <w:r>
        <w:rPr>
          <w:rFonts w:cs="Calibri"/>
          <w:i/>
          <w:iCs/>
        </w:rPr>
        <w:t xml:space="preserve"> – </w:t>
      </w:r>
      <w:r w:rsidRPr="00FA33C1">
        <w:rPr>
          <w:rFonts w:cs="Calibri"/>
          <w:i/>
          <w:iCs/>
        </w:rPr>
        <w:t>distracting</w:t>
      </w:r>
    </w:p>
    <w:p w14:paraId="5CAC9A9D" w14:textId="19A44CC3" w:rsidR="00003605" w:rsidRPr="0086273F" w:rsidRDefault="00003605" w:rsidP="0086273F">
      <w:pPr>
        <w:pStyle w:val="Geenafstand"/>
        <w:tabs>
          <w:tab w:val="left" w:pos="426"/>
        </w:tabs>
        <w:snapToGrid w:val="0"/>
        <w:ind w:left="426" w:hanging="426"/>
      </w:pPr>
      <w:r w:rsidRPr="0086273F">
        <w:t>b</w:t>
      </w:r>
      <w:r w:rsidRPr="0086273F">
        <w:tab/>
      </w:r>
      <w:r w:rsidR="00DC73BC">
        <w:t>Fill in the above words in the gaps to complete the following sentences.</w:t>
      </w:r>
    </w:p>
    <w:p w14:paraId="39F71863" w14:textId="58C281F4" w:rsidR="00DC73BC" w:rsidRPr="00FA33C1" w:rsidRDefault="00DC73BC" w:rsidP="00DC73BC">
      <w:pPr>
        <w:spacing w:after="0" w:line="240" w:lineRule="auto"/>
        <w:ind w:left="426"/>
        <w:rPr>
          <w:rFonts w:eastAsiaTheme="minorHAnsi" w:cs="Calibri"/>
          <w:kern w:val="2"/>
          <w14:ligatures w14:val="standardContextual"/>
        </w:rPr>
      </w:pPr>
      <w:r>
        <w:t>1</w:t>
      </w:r>
      <w:r>
        <w:tab/>
      </w:r>
      <w:r w:rsidRPr="00FA33C1">
        <w:rPr>
          <w:rFonts w:cs="Calibri"/>
        </w:rPr>
        <w:t xml:space="preserve">Cars use a </w:t>
      </w:r>
      <w:r>
        <w:rPr>
          <w:rFonts w:cs="Calibri"/>
          <w:b/>
          <w:bCs/>
        </w:rPr>
        <w:t>...........................</w:t>
      </w:r>
      <w:r w:rsidRPr="00FA33C1">
        <w:rPr>
          <w:rFonts w:cs="Calibri"/>
        </w:rPr>
        <w:t xml:space="preserve"> to drive on or off a major road.</w:t>
      </w:r>
    </w:p>
    <w:p w14:paraId="576F5D8A" w14:textId="4CD6B019" w:rsidR="00DC73BC" w:rsidRPr="00FA33C1" w:rsidRDefault="00DC73BC" w:rsidP="00DC73BC">
      <w:pPr>
        <w:spacing w:after="0" w:line="240" w:lineRule="auto"/>
        <w:ind w:left="426"/>
        <w:rPr>
          <w:rFonts w:eastAsiaTheme="minorHAnsi" w:cs="Calibri"/>
          <w:kern w:val="2"/>
          <w14:ligatures w14:val="standardContextual"/>
        </w:rPr>
      </w:pPr>
      <w:r>
        <w:t>2</w:t>
      </w:r>
      <w:r>
        <w:tab/>
      </w:r>
      <w:r>
        <w:rPr>
          <w:rFonts w:cs="Calibri"/>
          <w:b/>
          <w:bCs/>
        </w:rPr>
        <w:t>...........................</w:t>
      </w:r>
      <w:r>
        <w:rPr>
          <w:rFonts w:cs="Calibri"/>
          <w:b/>
          <w:bCs/>
        </w:rPr>
        <w:t xml:space="preserve"> </w:t>
      </w:r>
      <w:r w:rsidRPr="00FA33C1">
        <w:rPr>
          <w:rFonts w:cs="Calibri"/>
        </w:rPr>
        <w:t>are embarrassing or stupid mistakes.</w:t>
      </w:r>
    </w:p>
    <w:p w14:paraId="66644D39" w14:textId="0DB19B9B" w:rsidR="00DC73BC" w:rsidRPr="00FA33C1" w:rsidRDefault="00DC73BC" w:rsidP="00DC73BC">
      <w:pPr>
        <w:spacing w:after="0" w:line="240" w:lineRule="auto"/>
        <w:ind w:left="426"/>
        <w:rPr>
          <w:rFonts w:eastAsiaTheme="minorHAnsi" w:cs="Calibri"/>
          <w:kern w:val="2"/>
          <w14:ligatures w14:val="standardContextual"/>
        </w:rPr>
      </w:pPr>
      <w:r>
        <w:t>3</w:t>
      </w:r>
      <w:r>
        <w:tab/>
      </w:r>
      <w:r>
        <w:rPr>
          <w:rFonts w:cs="Calibri"/>
        </w:rPr>
        <w:t xml:space="preserve">A </w:t>
      </w:r>
      <w:r>
        <w:rPr>
          <w:rFonts w:cs="Calibri"/>
          <w:b/>
          <w:bCs/>
        </w:rPr>
        <w:t>...........................</w:t>
      </w:r>
      <w:r w:rsidRPr="00FA33C1">
        <w:rPr>
          <w:rFonts w:cs="Calibri"/>
        </w:rPr>
        <w:t xml:space="preserve"> is a full-frontal crash of two vehicles, like cars, trains, etc.</w:t>
      </w:r>
    </w:p>
    <w:p w14:paraId="30F37899" w14:textId="50A9A3CE" w:rsidR="00DC73BC" w:rsidRPr="00FA33C1" w:rsidRDefault="00DC73BC" w:rsidP="00DC73BC">
      <w:pPr>
        <w:spacing w:after="0" w:line="240" w:lineRule="auto"/>
        <w:ind w:left="426"/>
        <w:rPr>
          <w:rFonts w:eastAsiaTheme="minorHAnsi" w:cs="Calibri"/>
          <w:kern w:val="2"/>
          <w14:ligatures w14:val="standardContextual"/>
        </w:rPr>
      </w:pPr>
      <w:r>
        <w:t>4</w:t>
      </w:r>
      <w:r>
        <w:tab/>
      </w:r>
      <w:r w:rsidRPr="00FA33C1">
        <w:rPr>
          <w:rFonts w:cs="Calibri"/>
        </w:rPr>
        <w:t xml:space="preserve">Larger businesses work with IT providers </w:t>
      </w:r>
      <w:r>
        <w:rPr>
          <w:rFonts w:cs="Calibri"/>
          <w:b/>
          <w:bCs/>
        </w:rPr>
        <w:t>...........................</w:t>
      </w:r>
      <w:r w:rsidRPr="00FA33C1">
        <w:rPr>
          <w:rFonts w:cs="Calibri"/>
          <w:b/>
          <w:bCs/>
        </w:rPr>
        <w:t xml:space="preserve"> </w:t>
      </w:r>
      <w:r w:rsidRPr="00FA33C1">
        <w:rPr>
          <w:rFonts w:cs="Calibri"/>
        </w:rPr>
        <w:t>time-consuming tasks</w:t>
      </w:r>
    </w:p>
    <w:p w14:paraId="076646D9" w14:textId="264B183F" w:rsidR="00DC73BC" w:rsidRPr="00FA33C1" w:rsidRDefault="00DC73BC" w:rsidP="00DC73BC">
      <w:pPr>
        <w:spacing w:after="0" w:line="240" w:lineRule="auto"/>
        <w:ind w:left="426"/>
        <w:rPr>
          <w:rFonts w:eastAsiaTheme="minorHAnsi" w:cs="Calibri"/>
          <w:kern w:val="2"/>
          <w14:ligatures w14:val="standardContextual"/>
        </w:rPr>
      </w:pPr>
      <w:r>
        <w:t>5</w:t>
      </w:r>
      <w:r>
        <w:tab/>
      </w:r>
      <w:r w:rsidRPr="00FA33C1">
        <w:rPr>
          <w:rFonts w:cs="Calibri"/>
        </w:rPr>
        <w:t>A</w:t>
      </w:r>
      <w:r>
        <w:rPr>
          <w:rFonts w:cs="Calibri"/>
          <w:b/>
          <w:bCs/>
        </w:rPr>
        <w:t xml:space="preserve"> ...........................</w:t>
      </w:r>
      <w:r w:rsidRPr="00FA33C1">
        <w:rPr>
          <w:rFonts w:cs="Calibri"/>
        </w:rPr>
        <w:t xml:space="preserve"> tried to repair the car.</w:t>
      </w:r>
    </w:p>
    <w:p w14:paraId="79B8AE52" w14:textId="2878C770" w:rsidR="00DC73BC" w:rsidRPr="00FA33C1" w:rsidRDefault="00DC73BC" w:rsidP="00DC73BC">
      <w:pPr>
        <w:spacing w:after="0" w:line="240" w:lineRule="auto"/>
        <w:ind w:left="426"/>
        <w:rPr>
          <w:rFonts w:eastAsiaTheme="minorHAnsi" w:cs="Calibri"/>
          <w:kern w:val="2"/>
          <w14:ligatures w14:val="standardContextual"/>
        </w:rPr>
      </w:pPr>
      <w:r>
        <w:t>6</w:t>
      </w:r>
      <w:r>
        <w:tab/>
      </w:r>
      <w:r w:rsidRPr="00FA33C1">
        <w:rPr>
          <w:rFonts w:cs="Calibri"/>
        </w:rPr>
        <w:t xml:space="preserve">Most modern smartphones have </w:t>
      </w:r>
      <w:r>
        <w:rPr>
          <w:rFonts w:cs="Calibri"/>
          <w:b/>
          <w:bCs/>
        </w:rPr>
        <w:t>...........................</w:t>
      </w:r>
      <w:r w:rsidRPr="00FA33C1">
        <w:rPr>
          <w:rFonts w:cs="Calibri"/>
        </w:rPr>
        <w:t xml:space="preserve"> cameras.</w:t>
      </w:r>
    </w:p>
    <w:p w14:paraId="3D048889" w14:textId="2E920BA9" w:rsidR="00DC73BC" w:rsidRPr="00FA33C1" w:rsidRDefault="00DC73BC" w:rsidP="00DC73BC">
      <w:pPr>
        <w:spacing w:after="0" w:line="240" w:lineRule="auto"/>
        <w:ind w:left="426"/>
        <w:rPr>
          <w:rFonts w:eastAsiaTheme="minorHAnsi" w:cs="Calibri"/>
          <w:kern w:val="2"/>
          <w14:ligatures w14:val="standardContextual"/>
        </w:rPr>
      </w:pPr>
      <w:r>
        <w:t>7</w:t>
      </w:r>
      <w:r>
        <w:tab/>
      </w:r>
      <w:r w:rsidRPr="00FA33C1">
        <w:rPr>
          <w:rFonts w:cs="Calibri"/>
          <w:lang w:val="en"/>
        </w:rPr>
        <w:t xml:space="preserve">She prepared a computer </w:t>
      </w:r>
      <w:r>
        <w:rPr>
          <w:rFonts w:cs="Calibri"/>
          <w:b/>
          <w:bCs/>
        </w:rPr>
        <w:t>.......................</w:t>
      </w:r>
      <w:r w:rsidRPr="00FA33C1">
        <w:rPr>
          <w:rFonts w:cs="Calibri"/>
          <w:lang w:val="en"/>
        </w:rPr>
        <w:t xml:space="preserve"> of expected sales performance for the rest of the year.</w:t>
      </w:r>
    </w:p>
    <w:p w14:paraId="71F6B646" w14:textId="793ECABC" w:rsidR="00DC73BC" w:rsidRPr="00FA33C1" w:rsidRDefault="00DC73BC" w:rsidP="00DC73BC">
      <w:pPr>
        <w:spacing w:after="0" w:line="240" w:lineRule="auto"/>
        <w:ind w:left="426"/>
        <w:rPr>
          <w:rFonts w:eastAsiaTheme="minorHAnsi" w:cs="Calibri"/>
          <w:kern w:val="2"/>
          <w14:ligatures w14:val="standardContextual"/>
        </w:rPr>
      </w:pPr>
      <w:r>
        <w:t>8</w:t>
      </w:r>
      <w:r>
        <w:tab/>
      </w:r>
      <w:r w:rsidRPr="00FA33C1">
        <w:rPr>
          <w:rFonts w:cs="Calibri"/>
        </w:rPr>
        <w:t xml:space="preserve">The ship was </w:t>
      </w:r>
      <w:r>
        <w:rPr>
          <w:rFonts w:cs="Calibri"/>
          <w:b/>
          <w:bCs/>
        </w:rPr>
        <w:t>...........................</w:t>
      </w:r>
      <w:r>
        <w:rPr>
          <w:rFonts w:cs="Calibri"/>
          <w:b/>
          <w:bCs/>
        </w:rPr>
        <w:t xml:space="preserve"> </w:t>
      </w:r>
      <w:r w:rsidRPr="00FA33C1">
        <w:rPr>
          <w:rFonts w:cs="Calibri"/>
        </w:rPr>
        <w:t>on a sandbank.</w:t>
      </w:r>
    </w:p>
    <w:p w14:paraId="20BB98B6" w14:textId="3655918C" w:rsidR="00DC73BC" w:rsidRPr="00FA33C1" w:rsidRDefault="00DC73BC" w:rsidP="00DC73BC">
      <w:pPr>
        <w:spacing w:after="0" w:line="240" w:lineRule="auto"/>
        <w:ind w:left="426"/>
        <w:rPr>
          <w:rFonts w:eastAsiaTheme="minorHAnsi" w:cs="Calibri"/>
          <w:kern w:val="2"/>
          <w14:ligatures w14:val="standardContextual"/>
        </w:rPr>
      </w:pPr>
      <w:r>
        <w:t>9</w:t>
      </w:r>
      <w:r>
        <w:tab/>
      </w:r>
      <w:r w:rsidRPr="00FA33C1">
        <w:rPr>
          <w:rFonts w:cs="Calibri"/>
        </w:rPr>
        <w:t xml:space="preserve">Some people think that football referees are </w:t>
      </w:r>
      <w:r>
        <w:rPr>
          <w:rFonts w:cs="Calibri"/>
          <w:b/>
          <w:bCs/>
        </w:rPr>
        <w:t>...........................</w:t>
      </w:r>
      <w:r w:rsidRPr="00FA33C1">
        <w:rPr>
          <w:rFonts w:cs="Calibri"/>
        </w:rPr>
        <w:t xml:space="preserve"> on VAR.</w:t>
      </w:r>
    </w:p>
    <w:p w14:paraId="57DE4C91" w14:textId="7F4DEB65" w:rsidR="00DC73BC" w:rsidRPr="00FA33C1" w:rsidRDefault="00DC73BC" w:rsidP="00DC73BC">
      <w:pPr>
        <w:spacing w:after="0" w:line="240" w:lineRule="auto"/>
        <w:ind w:left="426"/>
        <w:rPr>
          <w:rFonts w:eastAsiaTheme="minorHAnsi" w:cs="Calibri"/>
          <w:kern w:val="2"/>
          <w14:ligatures w14:val="standardContextual"/>
        </w:rPr>
      </w:pPr>
      <w:r>
        <w:t>1</w:t>
      </w:r>
      <w:r>
        <w:t>0</w:t>
      </w:r>
      <w:r>
        <w:tab/>
      </w:r>
      <w:r w:rsidRPr="00FA33C1">
        <w:rPr>
          <w:rFonts w:cs="Calibri"/>
        </w:rPr>
        <w:t xml:space="preserve">The strong wind was a </w:t>
      </w:r>
      <w:r>
        <w:rPr>
          <w:rFonts w:cs="Calibri"/>
          <w:b/>
          <w:bCs/>
        </w:rPr>
        <w:t>...........................</w:t>
      </w:r>
      <w:r w:rsidRPr="00FA33C1">
        <w:rPr>
          <w:rFonts w:cs="Calibri"/>
        </w:rPr>
        <w:t xml:space="preserve"> in fighting the fire.</w:t>
      </w:r>
    </w:p>
    <w:p w14:paraId="062C3756" w14:textId="71621CE3" w:rsidR="00DC73BC" w:rsidRPr="00FA33C1" w:rsidRDefault="00DC73BC" w:rsidP="00DC73BC">
      <w:pPr>
        <w:spacing w:after="0" w:line="240" w:lineRule="auto"/>
        <w:ind w:left="426"/>
        <w:rPr>
          <w:rFonts w:eastAsiaTheme="minorHAnsi" w:cs="Calibri"/>
          <w:kern w:val="2"/>
          <w14:ligatures w14:val="standardContextual"/>
        </w:rPr>
      </w:pPr>
      <w:r>
        <w:t>1</w:t>
      </w:r>
      <w:r>
        <w:t>1</w:t>
      </w:r>
      <w:r>
        <w:tab/>
      </w:r>
      <w:r w:rsidRPr="00FA33C1">
        <w:rPr>
          <w:rFonts w:cs="Calibri"/>
        </w:rPr>
        <w:t xml:space="preserve">Take care not </w:t>
      </w:r>
      <w:r>
        <w:rPr>
          <w:rFonts w:cs="Calibri"/>
          <w:b/>
          <w:bCs/>
        </w:rPr>
        <w:t>...........................</w:t>
      </w:r>
      <w:r w:rsidRPr="00FA33C1">
        <w:rPr>
          <w:rFonts w:cs="Calibri"/>
        </w:rPr>
        <w:t xml:space="preserve"> of the local laws.</w:t>
      </w:r>
    </w:p>
    <w:p w14:paraId="69539DDB" w14:textId="4BC3C1AE" w:rsidR="00DC73BC" w:rsidRPr="00FA33C1" w:rsidRDefault="00DC73BC" w:rsidP="00DC73BC">
      <w:pPr>
        <w:spacing w:after="0" w:line="240" w:lineRule="auto"/>
        <w:ind w:left="426"/>
        <w:rPr>
          <w:rFonts w:eastAsiaTheme="minorHAnsi" w:cs="Calibri"/>
          <w:kern w:val="2"/>
          <w14:ligatures w14:val="standardContextual"/>
        </w:rPr>
      </w:pPr>
      <w:r>
        <w:t>1</w:t>
      </w:r>
      <w:r>
        <w:t>2</w:t>
      </w:r>
      <w:r>
        <w:tab/>
      </w:r>
      <w:r w:rsidRPr="00FA33C1">
        <w:rPr>
          <w:rFonts w:cs="Calibri"/>
        </w:rPr>
        <w:t xml:space="preserve">Telephone service was </w:t>
      </w:r>
      <w:r>
        <w:rPr>
          <w:rFonts w:cs="Calibri"/>
          <w:b/>
          <w:bCs/>
        </w:rPr>
        <w:t>...........................</w:t>
      </w:r>
      <w:r w:rsidRPr="00FA33C1">
        <w:rPr>
          <w:rFonts w:cs="Calibri"/>
        </w:rPr>
        <w:t xml:space="preserve"> for hours</w:t>
      </w:r>
      <w:r>
        <w:rPr>
          <w:rFonts w:cs="Calibri"/>
        </w:rPr>
        <w:t xml:space="preserve"> because of the storm.</w:t>
      </w:r>
    </w:p>
    <w:p w14:paraId="47DBBC91" w14:textId="43FD1EF3" w:rsidR="00DC73BC" w:rsidRPr="00FA33C1" w:rsidRDefault="00DC73BC" w:rsidP="00DC73BC">
      <w:pPr>
        <w:spacing w:after="0" w:line="240" w:lineRule="auto"/>
        <w:ind w:left="426"/>
        <w:rPr>
          <w:rFonts w:eastAsiaTheme="minorHAnsi" w:cs="Calibri"/>
          <w:kern w:val="2"/>
          <w14:ligatures w14:val="standardContextual"/>
        </w:rPr>
      </w:pPr>
      <w:r>
        <w:t>1</w:t>
      </w:r>
      <w:r>
        <w:t>3</w:t>
      </w:r>
      <w:r>
        <w:tab/>
      </w:r>
      <w:r w:rsidRPr="00FA33C1">
        <w:rPr>
          <w:rFonts w:cs="Calibri"/>
        </w:rPr>
        <w:t xml:space="preserve">They constructed a </w:t>
      </w:r>
      <w:r>
        <w:rPr>
          <w:rFonts w:cs="Calibri"/>
          <w:b/>
          <w:bCs/>
        </w:rPr>
        <w:t>...........................</w:t>
      </w:r>
      <w:r w:rsidRPr="00FA33C1">
        <w:rPr>
          <w:rFonts w:cs="Calibri"/>
        </w:rPr>
        <w:t xml:space="preserve"> across the road.</w:t>
      </w:r>
    </w:p>
    <w:p w14:paraId="53DDD0A1" w14:textId="703C23B2" w:rsidR="00DC73BC" w:rsidRPr="00FA33C1" w:rsidRDefault="00DC73BC" w:rsidP="00DC73BC">
      <w:pPr>
        <w:spacing w:after="0" w:line="240" w:lineRule="auto"/>
        <w:ind w:left="426"/>
        <w:rPr>
          <w:rFonts w:eastAsiaTheme="minorHAnsi" w:cs="Calibri"/>
          <w:kern w:val="2"/>
          <w14:ligatures w14:val="standardContextual"/>
        </w:rPr>
      </w:pPr>
      <w:r>
        <w:t>1</w:t>
      </w:r>
      <w:r>
        <w:t>4</w:t>
      </w:r>
      <w:r>
        <w:tab/>
      </w:r>
      <w:r w:rsidRPr="00FA33C1">
        <w:rPr>
          <w:rFonts w:cs="Calibri"/>
        </w:rPr>
        <w:t xml:space="preserve">Things that make it difficult for you to concentrate are </w:t>
      </w:r>
      <w:r>
        <w:rPr>
          <w:rFonts w:cs="Calibri"/>
          <w:b/>
          <w:bCs/>
        </w:rPr>
        <w:t>...........................</w:t>
      </w:r>
      <w:r w:rsidRPr="00FA33C1">
        <w:rPr>
          <w:rFonts w:cs="Calibri"/>
        </w:rPr>
        <w:t>.</w:t>
      </w:r>
    </w:p>
    <w:p w14:paraId="01D52C33" w14:textId="7C148580" w:rsidR="00DC73BC" w:rsidRPr="00DC73BC" w:rsidRDefault="00DC73BC" w:rsidP="00AB02EB">
      <w:pPr>
        <w:pStyle w:val="Geenafstand"/>
        <w:snapToGrid w:val="0"/>
        <w:spacing w:after="120"/>
        <w:ind w:left="425"/>
      </w:pPr>
      <w:r>
        <w:t>15</w:t>
      </w:r>
      <w:r>
        <w:tab/>
      </w:r>
      <w:r>
        <w:t xml:space="preserve">We </w:t>
      </w:r>
      <w:r w:rsidRPr="00DC73BC">
        <w:t xml:space="preserve">reached our final </w:t>
      </w:r>
      <w:r>
        <w:rPr>
          <w:rFonts w:cs="Calibri"/>
          <w:b/>
          <w:bCs/>
        </w:rPr>
        <w:t>...........................</w:t>
      </w:r>
      <w:r>
        <w:rPr>
          <w:b/>
          <w:bCs/>
        </w:rPr>
        <w:t xml:space="preserve"> </w:t>
      </w:r>
      <w:r>
        <w:t>a</w:t>
      </w:r>
      <w:r w:rsidRPr="00DC73BC">
        <w:t>t around 4 p.m.</w:t>
      </w:r>
    </w:p>
    <w:p w14:paraId="5E63B2B6" w14:textId="77777777" w:rsidR="00073B21" w:rsidRPr="0018440B" w:rsidRDefault="00073B21" w:rsidP="00073B21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4207A0">
        <w:rPr>
          <w:rFonts w:cs="Arial"/>
          <w:b/>
          <w:bCs/>
          <w:u w:val="single"/>
          <w:lang w:val="en-GB"/>
        </w:rPr>
        <w:t>Questions About the Text</w:t>
      </w:r>
    </w:p>
    <w:p w14:paraId="53D18D85" w14:textId="77777777" w:rsidR="00960C5B" w:rsidRPr="00960C5B" w:rsidRDefault="00073B21" w:rsidP="00960C5B">
      <w:pPr>
        <w:pStyle w:val="Geenafstand"/>
        <w:tabs>
          <w:tab w:val="left" w:pos="426"/>
        </w:tabs>
        <w:snapToGrid w:val="0"/>
        <w:ind w:left="426" w:hanging="426"/>
      </w:pPr>
      <w:r>
        <w:t>a</w:t>
      </w:r>
      <w:r>
        <w:tab/>
      </w:r>
      <w:r w:rsidR="00960C5B" w:rsidRPr="00960C5B">
        <w:t>What does satnav stand for?</w:t>
      </w:r>
    </w:p>
    <w:p w14:paraId="292F0548" w14:textId="350D97F9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960C5B">
        <w:rPr>
          <w:rFonts w:eastAsiaTheme="minorEastAsia"/>
          <w:lang w:val="en-GB" w:eastAsia="nl-NL"/>
        </w:rPr>
        <w:t>Satanic Navigator</w:t>
      </w:r>
    </w:p>
    <w:p w14:paraId="0BEA547B" w14:textId="44EE063A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960C5B">
        <w:rPr>
          <w:rFonts w:eastAsiaTheme="minorEastAsia"/>
          <w:lang w:val="en-GB" w:eastAsia="nl-NL"/>
        </w:rPr>
        <w:t>Satellite Navigation</w:t>
      </w:r>
    </w:p>
    <w:p w14:paraId="37B7A470" w14:textId="750F5400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960C5B">
        <w:rPr>
          <w:rFonts w:eastAsiaTheme="minorEastAsia"/>
          <w:lang w:val="en-GB" w:eastAsia="nl-NL"/>
        </w:rPr>
        <w:t>Satellite Navy</w:t>
      </w:r>
    </w:p>
    <w:p w14:paraId="1B2C278B" w14:textId="63F47453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960C5B">
        <w:rPr>
          <w:rFonts w:eastAsiaTheme="minorEastAsia"/>
          <w:lang w:val="en-GB" w:eastAsia="nl-NL"/>
        </w:rPr>
        <w:t>Satisfactory Navigation</w:t>
      </w:r>
    </w:p>
    <w:p w14:paraId="1A4A1BB0" w14:textId="4A5ED707" w:rsidR="00960C5B" w:rsidRPr="00960C5B" w:rsidRDefault="004207A0" w:rsidP="00960C5B">
      <w:pPr>
        <w:pStyle w:val="Geenafstand"/>
        <w:tabs>
          <w:tab w:val="left" w:pos="426"/>
        </w:tabs>
        <w:snapToGrid w:val="0"/>
        <w:spacing w:before="120"/>
        <w:ind w:left="425" w:hanging="425"/>
      </w:pPr>
      <w:r>
        <w:t>b</w:t>
      </w:r>
      <w:r>
        <w:tab/>
      </w:r>
      <w:r w:rsidR="00960C5B" w:rsidRPr="00960C5B">
        <w:t>Which examples of navigation blunders are mentioned in the text? Choose all correct answers.</w:t>
      </w:r>
    </w:p>
    <w:p w14:paraId="2814E21E" w14:textId="0BA305AB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960C5B" w:rsidRPr="00960C5B">
        <w:rPr>
          <w:rFonts w:eastAsiaTheme="minorEastAsia"/>
          <w:lang w:val="en-GB" w:eastAsia="nl-NL"/>
        </w:rPr>
        <w:t>Crashing into a wall.</w:t>
      </w:r>
    </w:p>
    <w:p w14:paraId="44334EB2" w14:textId="4FCD1C7F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960C5B" w:rsidRPr="00960C5B">
        <w:rPr>
          <w:rFonts w:eastAsiaTheme="minorEastAsia"/>
          <w:lang w:val="en-GB" w:eastAsia="nl-NL"/>
        </w:rPr>
        <w:t>Ending up in a fatal accident.</w:t>
      </w:r>
    </w:p>
    <w:p w14:paraId="7F5EEC89" w14:textId="24131896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960C5B" w:rsidRPr="00960C5B">
        <w:rPr>
          <w:rFonts w:eastAsiaTheme="minorEastAsia"/>
          <w:lang w:val="en-GB" w:eastAsia="nl-NL"/>
        </w:rPr>
        <w:t>Falling from a bridge.</w:t>
      </w:r>
    </w:p>
    <w:p w14:paraId="77A536DB" w14:textId="64CEA8F0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960C5B" w:rsidRPr="00960C5B">
        <w:rPr>
          <w:rFonts w:eastAsiaTheme="minorEastAsia"/>
          <w:lang w:val="en-GB" w:eastAsia="nl-NL"/>
        </w:rPr>
        <w:t>Getting stuck in the mud.</w:t>
      </w:r>
    </w:p>
    <w:p w14:paraId="7B6A5D95" w14:textId="1BAAA5B6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>
        <w:rPr>
          <w:rFonts w:eastAsiaTheme="minorEastAsia"/>
          <w:lang w:val="en-GB" w:eastAsia="nl-NL"/>
        </w:rPr>
        <w:tab/>
      </w:r>
      <w:r w:rsidR="00960C5B" w:rsidRPr="00960C5B">
        <w:rPr>
          <w:rFonts w:eastAsiaTheme="minorEastAsia"/>
          <w:lang w:val="en-GB" w:eastAsia="nl-NL"/>
        </w:rPr>
        <w:t>Trying to drive down stairs.</w:t>
      </w:r>
    </w:p>
    <w:p w14:paraId="3A9523DA" w14:textId="4FC05251" w:rsidR="00960C5B" w:rsidRPr="00960C5B" w:rsidRDefault="004207A0" w:rsidP="00960C5B">
      <w:pPr>
        <w:pStyle w:val="Geenafstand"/>
        <w:tabs>
          <w:tab w:val="left" w:pos="426"/>
        </w:tabs>
        <w:snapToGrid w:val="0"/>
        <w:spacing w:before="120"/>
        <w:ind w:left="425" w:hanging="425"/>
      </w:pPr>
      <w:r>
        <w:t>c</w:t>
      </w:r>
      <w:r>
        <w:tab/>
      </w:r>
      <w:r w:rsidR="00960C5B" w:rsidRPr="00960C5B">
        <w:t>What happens when people only blindly follow GPS instructions?</w:t>
      </w:r>
    </w:p>
    <w:p w14:paraId="068D2C4E" w14:textId="3A1A5DA9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960C5B" w:rsidRPr="00960C5B">
        <w:rPr>
          <w:rFonts w:eastAsiaTheme="minorEastAsia"/>
          <w:lang w:val="en-GB" w:eastAsia="nl-NL"/>
        </w:rPr>
        <w:t>Their brains get lazy.</w:t>
      </w:r>
    </w:p>
    <w:p w14:paraId="70E95219" w14:textId="307EC94E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960C5B" w:rsidRPr="00960C5B">
        <w:rPr>
          <w:rFonts w:eastAsiaTheme="minorEastAsia"/>
          <w:lang w:val="en-GB" w:eastAsia="nl-NL"/>
        </w:rPr>
        <w:t>They disappear from the road.</w:t>
      </w:r>
    </w:p>
    <w:p w14:paraId="41FF77E7" w14:textId="1382C971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960C5B" w:rsidRPr="00960C5B">
        <w:rPr>
          <w:rFonts w:eastAsiaTheme="minorEastAsia"/>
          <w:lang w:val="en-GB" w:eastAsia="nl-NL"/>
        </w:rPr>
        <w:t>Their navigation skills improve.</w:t>
      </w:r>
    </w:p>
    <w:p w14:paraId="00A7A546" w14:textId="71A56170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960C5B" w:rsidRPr="00960C5B">
        <w:rPr>
          <w:rFonts w:eastAsiaTheme="minorEastAsia"/>
          <w:lang w:val="en-GB" w:eastAsia="nl-NL"/>
        </w:rPr>
        <w:t>They get Alzheimer’s disease.</w:t>
      </w:r>
    </w:p>
    <w:p w14:paraId="47B4ACE0" w14:textId="74EF4315" w:rsidR="00960C5B" w:rsidRPr="00960C5B" w:rsidRDefault="004207A0" w:rsidP="00960C5B">
      <w:pPr>
        <w:pStyle w:val="Geenafstand"/>
        <w:tabs>
          <w:tab w:val="left" w:pos="426"/>
        </w:tabs>
        <w:snapToGrid w:val="0"/>
        <w:spacing w:before="120"/>
        <w:ind w:left="425" w:hanging="425"/>
      </w:pPr>
      <w:r>
        <w:t>d</w:t>
      </w:r>
      <w:r>
        <w:tab/>
      </w:r>
      <w:r w:rsidR="00960C5B" w:rsidRPr="00960C5B">
        <w:t>What navigation advice do organisations have for drivers? Choose all correct answers.</w:t>
      </w:r>
    </w:p>
    <w:p w14:paraId="7958F05A" w14:textId="481C79E7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960C5B" w:rsidRPr="00960C5B">
        <w:rPr>
          <w:rFonts w:eastAsiaTheme="minorEastAsia"/>
          <w:lang w:val="en-GB" w:eastAsia="nl-NL"/>
        </w:rPr>
        <w:t>To check where they’re going before they leave.</w:t>
      </w:r>
    </w:p>
    <w:p w14:paraId="6409AADF" w14:textId="594AC276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960C5B" w:rsidRPr="00960C5B">
        <w:rPr>
          <w:rFonts w:eastAsiaTheme="minorEastAsia"/>
          <w:lang w:val="en-GB" w:eastAsia="nl-NL"/>
        </w:rPr>
        <w:t>To just get going and rely on their satnavs.</w:t>
      </w:r>
    </w:p>
    <w:p w14:paraId="61ED28B7" w14:textId="54705B34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960C5B" w:rsidRPr="00960C5B">
        <w:rPr>
          <w:rFonts w:eastAsiaTheme="minorEastAsia"/>
          <w:lang w:val="en-GB" w:eastAsia="nl-NL"/>
        </w:rPr>
        <w:t>To make sure they also have a road map in the car.</w:t>
      </w:r>
    </w:p>
    <w:p w14:paraId="623FF069" w14:textId="75585892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960C5B" w:rsidRPr="00960C5B">
        <w:rPr>
          <w:rFonts w:eastAsiaTheme="minorEastAsia"/>
          <w:lang w:val="en-GB" w:eastAsia="nl-NL"/>
        </w:rPr>
        <w:t>To play it safe and choose alternative routes.</w:t>
      </w:r>
    </w:p>
    <w:p w14:paraId="49F6D69E" w14:textId="24F20FE4" w:rsidR="00960C5B" w:rsidRPr="00960C5B" w:rsidRDefault="004207A0" w:rsidP="00960C5B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>
        <w:rPr>
          <w:rFonts w:eastAsiaTheme="minorEastAsia"/>
          <w:lang w:val="en-GB" w:eastAsia="nl-NL"/>
        </w:rPr>
        <w:tab/>
      </w:r>
      <w:r w:rsidR="00960C5B" w:rsidRPr="00960C5B">
        <w:rPr>
          <w:rFonts w:eastAsiaTheme="minorEastAsia"/>
          <w:lang w:val="en-GB" w:eastAsia="nl-NL"/>
        </w:rPr>
        <w:t>To throw out old satnavs and switch to good, modern ones.</w:t>
      </w:r>
    </w:p>
    <w:p w14:paraId="1D944983" w14:textId="460EB23C" w:rsidR="00960C5B" w:rsidRPr="00960C5B" w:rsidRDefault="004207A0" w:rsidP="00AB02EB">
      <w:pPr>
        <w:spacing w:after="120" w:line="240" w:lineRule="auto"/>
        <w:ind w:left="425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6</w:t>
      </w:r>
      <w:r>
        <w:rPr>
          <w:rFonts w:eastAsiaTheme="minorEastAsia"/>
          <w:lang w:val="en-GB" w:eastAsia="nl-NL"/>
        </w:rPr>
        <w:tab/>
      </w:r>
      <w:r w:rsidR="00960C5B" w:rsidRPr="00960C5B">
        <w:rPr>
          <w:rFonts w:eastAsiaTheme="minorEastAsia"/>
          <w:lang w:val="en-GB" w:eastAsia="nl-NL"/>
        </w:rPr>
        <w:t>To use their satnavs as an extra navigation help.</w:t>
      </w:r>
    </w:p>
    <w:p w14:paraId="2BE8E74B" w14:textId="77777777" w:rsidR="00073B21" w:rsidRDefault="00073B21" w:rsidP="00073B2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cs="Calibri"/>
          <w:b/>
          <w:bCs/>
          <w:u w:val="single"/>
          <w:lang w:val="en-GB"/>
        </w:rPr>
        <w:t xml:space="preserve">Follow-up </w:t>
      </w:r>
      <w:r w:rsidRPr="0018440B">
        <w:rPr>
          <w:rFonts w:cs="Calibri"/>
          <w:b/>
          <w:bCs/>
          <w:u w:val="single"/>
          <w:lang w:val="en-GB"/>
        </w:rPr>
        <w:t>Task</w:t>
      </w:r>
    </w:p>
    <w:p w14:paraId="6E63D4A7" w14:textId="6FF0917F" w:rsidR="004207A0" w:rsidRDefault="00CA1051" w:rsidP="00CA1051">
      <w:pPr>
        <w:pStyle w:val="Geenafstand"/>
        <w:tabs>
          <w:tab w:val="left" w:pos="426"/>
        </w:tabs>
        <w:snapToGrid w:val="0"/>
        <w:ind w:left="426" w:hanging="426"/>
      </w:pPr>
      <w:r w:rsidRPr="00CA1051">
        <w:t>a</w:t>
      </w:r>
      <w:r w:rsidRPr="00CA1051">
        <w:tab/>
      </w:r>
      <w:r w:rsidR="004207A0">
        <w:t xml:space="preserve">Watch </w:t>
      </w:r>
      <w:hyperlink r:id="rId9" w:history="1">
        <w:r w:rsidR="004207A0" w:rsidRPr="00CD712E">
          <w:rPr>
            <w:rStyle w:val="Hyperlink"/>
          </w:rPr>
          <w:t>th</w:t>
        </w:r>
        <w:r w:rsidR="00CD712E" w:rsidRPr="00CD712E">
          <w:rPr>
            <w:rStyle w:val="Hyperlink"/>
          </w:rPr>
          <w:t>is</w:t>
        </w:r>
        <w:r w:rsidR="004207A0" w:rsidRPr="00CD712E">
          <w:rPr>
            <w:rStyle w:val="Hyperlink"/>
          </w:rPr>
          <w:t xml:space="preserve"> video</w:t>
        </w:r>
      </w:hyperlink>
      <w:r w:rsidR="00CD712E">
        <w:t>.</w:t>
      </w:r>
    </w:p>
    <w:p w14:paraId="3C016D48" w14:textId="77777777" w:rsidR="00AB02EB" w:rsidRDefault="004207A0" w:rsidP="00CA1051">
      <w:pPr>
        <w:pStyle w:val="Geenafstand"/>
        <w:tabs>
          <w:tab w:val="left" w:pos="426"/>
        </w:tabs>
        <w:snapToGrid w:val="0"/>
        <w:ind w:left="426" w:hanging="426"/>
      </w:pPr>
      <w:r>
        <w:t>b</w:t>
      </w:r>
      <w:r>
        <w:tab/>
      </w:r>
      <w:r w:rsidR="00AB02EB">
        <w:t xml:space="preserve">Do the challenge described in the video: </w:t>
      </w:r>
      <w:r w:rsidR="00AB02EB">
        <w:t>pick a destination</w:t>
      </w:r>
      <w:r w:rsidR="00AB02EB">
        <w:t xml:space="preserve">, find it on a map, memorize the route, leave the house to go to your destination, </w:t>
      </w:r>
      <w:r w:rsidR="00AB02EB" w:rsidRPr="00AB02EB">
        <w:rPr>
          <w:i/>
          <w:iCs/>
        </w:rPr>
        <w:t>without</w:t>
      </w:r>
      <w:r w:rsidR="00AB02EB">
        <w:t xml:space="preserve"> using GPS.</w:t>
      </w:r>
    </w:p>
    <w:p w14:paraId="31D4B490" w14:textId="5DA9F709" w:rsidR="007D2EAF" w:rsidRDefault="00AB02EB" w:rsidP="00CA1051">
      <w:pPr>
        <w:pStyle w:val="Geenafstand"/>
        <w:tabs>
          <w:tab w:val="left" w:pos="426"/>
        </w:tabs>
        <w:snapToGrid w:val="0"/>
        <w:ind w:left="426" w:hanging="426"/>
      </w:pPr>
      <w:r>
        <w:t>c</w:t>
      </w:r>
      <w:r>
        <w:tab/>
      </w:r>
      <w:r w:rsidR="00002A59">
        <w:t>Write a short report</w:t>
      </w:r>
      <w:r>
        <w:t xml:space="preserve"> how it went </w:t>
      </w:r>
      <w:r w:rsidR="00002A59">
        <w:t>(10</w:t>
      </w:r>
      <w:r>
        <w:t xml:space="preserve">0 </w:t>
      </w:r>
      <w:r>
        <w:t xml:space="preserve">~ </w:t>
      </w:r>
      <w:r>
        <w:t>1</w:t>
      </w:r>
      <w:r w:rsidR="00002A59">
        <w:t>5</w:t>
      </w:r>
      <w:r>
        <w:t>0 words</w:t>
      </w:r>
      <w:r w:rsidR="00002A59">
        <w:t>)</w:t>
      </w:r>
      <w:r>
        <w:t>.</w:t>
      </w:r>
    </w:p>
    <w:sectPr w:rsidR="007D2EAF" w:rsidSect="00554B0A">
      <w:headerReference w:type="default" r:id="rId10"/>
      <w:footerReference w:type="default" r:id="rId11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DA50F6" w14:textId="77777777" w:rsidR="00E6507A" w:rsidRDefault="00E6507A" w:rsidP="009164EC">
      <w:pPr>
        <w:spacing w:after="0" w:line="240" w:lineRule="auto"/>
      </w:pPr>
      <w:r>
        <w:separator/>
      </w:r>
    </w:p>
  </w:endnote>
  <w:endnote w:type="continuationSeparator" w:id="0">
    <w:p w14:paraId="25D4BF3E" w14:textId="77777777" w:rsidR="00E6507A" w:rsidRDefault="00E6507A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E8578" w14:textId="0546E899" w:rsidR="003E025D" w:rsidRPr="004207A0" w:rsidRDefault="003E025D" w:rsidP="009F0EE9">
    <w:pPr>
      <w:pStyle w:val="Voettekst"/>
      <w:rPr>
        <w:rFonts w:cs="Arial"/>
        <w:sz w:val="19"/>
        <w:szCs w:val="19"/>
        <w:lang w:val="en-US"/>
      </w:rPr>
    </w:pPr>
    <w:r w:rsidRPr="004207A0">
      <w:rPr>
        <w:rFonts w:cs="Arial"/>
        <w:sz w:val="19"/>
        <w:szCs w:val="19"/>
        <w:lang w:val="en-US"/>
      </w:rPr>
      <w:t xml:space="preserve">Actuele lesbrief WK </w:t>
    </w:r>
    <w:r w:rsidR="00960C5B" w:rsidRPr="004207A0">
      <w:rPr>
        <w:rFonts w:cs="Arial"/>
        <w:sz w:val="19"/>
        <w:szCs w:val="19"/>
        <w:lang w:val="en-US"/>
      </w:rPr>
      <w:t>1</w:t>
    </w:r>
    <w:r w:rsidR="00003605" w:rsidRPr="004207A0">
      <w:rPr>
        <w:rFonts w:cs="Arial"/>
        <w:sz w:val="19"/>
        <w:szCs w:val="19"/>
        <w:lang w:val="en-US"/>
      </w:rPr>
      <w:t>0</w:t>
    </w:r>
    <w:r w:rsidRPr="004207A0">
      <w:rPr>
        <w:rFonts w:cs="Arial"/>
        <w:sz w:val="19"/>
        <w:szCs w:val="19"/>
        <w:lang w:val="en-US"/>
      </w:rPr>
      <w:t xml:space="preserve"> – </w:t>
    </w:r>
    <w:r w:rsidR="00960C5B" w:rsidRPr="004207A0">
      <w:rPr>
        <w:rFonts w:cs="Arial"/>
        <w:b/>
        <w:sz w:val="19"/>
        <w:szCs w:val="19"/>
        <w:lang w:val="en-US"/>
      </w:rPr>
      <w:t>C1</w:t>
    </w:r>
    <w:r w:rsidRPr="004207A0">
      <w:rPr>
        <w:rFonts w:cs="Arial"/>
        <w:sz w:val="19"/>
        <w:szCs w:val="19"/>
        <w:lang w:val="en-US"/>
      </w:rPr>
      <w:t xml:space="preserve"> – Malmberg Engels 202</w:t>
    </w:r>
    <w:r w:rsidR="00293F03" w:rsidRPr="004207A0">
      <w:rPr>
        <w:rFonts w:cs="Arial"/>
        <w:sz w:val="19"/>
        <w:szCs w:val="19"/>
        <w:lang w:val="en-US"/>
      </w:rPr>
      <w:t>5</w:t>
    </w:r>
    <w:r w:rsidRPr="004207A0">
      <w:rPr>
        <w:rFonts w:cs="Arial"/>
        <w:sz w:val="19"/>
        <w:szCs w:val="19"/>
        <w:lang w:val="en-US"/>
      </w:rPr>
      <w:t>-202</w:t>
    </w:r>
    <w:r w:rsidR="00293F03" w:rsidRPr="004207A0">
      <w:rPr>
        <w:rFonts w:cs="Arial"/>
        <w:sz w:val="19"/>
        <w:szCs w:val="19"/>
        <w:lang w:val="en-US"/>
      </w:rPr>
      <w:t>6</w:t>
    </w:r>
  </w:p>
  <w:p w14:paraId="028FBED0" w14:textId="6AAF006E" w:rsidR="003E025D" w:rsidRPr="009F0EE9" w:rsidRDefault="003E025D" w:rsidP="004207A0">
    <w:pPr>
      <w:pStyle w:val="Voettekst"/>
      <w:tabs>
        <w:tab w:val="clear" w:pos="9072"/>
      </w:tabs>
      <w:rPr>
        <w:rFonts w:cs="Arial"/>
        <w:color w:val="000000" w:themeColor="text1"/>
        <w:sz w:val="20"/>
      </w:rPr>
    </w:pPr>
    <w:r w:rsidRPr="004207A0">
      <w:rPr>
        <w:rFonts w:cs="Arial"/>
        <w:color w:val="000000" w:themeColor="text1"/>
        <w:sz w:val="19"/>
        <w:szCs w:val="19"/>
      </w:rPr>
      <w:t xml:space="preserve">Nieuwsgierig wat de methode Engels van Malmberg nog meer te bieden heeft? Kijk op: </w:t>
    </w:r>
    <w:hyperlink r:id="rId1" w:history="1">
      <w:r w:rsidRPr="004207A0">
        <w:rPr>
          <w:rStyle w:val="Hyperlink"/>
          <w:rFonts w:cs="Arial"/>
          <w:b/>
          <w:bCs/>
          <w:sz w:val="19"/>
          <w:szCs w:val="19"/>
        </w:rPr>
        <w:t>malmberg.nl</w:t>
      </w:r>
    </w:hyperlink>
    <w:r w:rsidR="004207A0" w:rsidRPr="004207A0">
      <w:rPr>
        <w:rStyle w:val="Hyperlink"/>
        <w:rFonts w:cs="Arial"/>
        <w:b/>
        <w:bCs/>
        <w:sz w:val="19"/>
        <w:szCs w:val="19"/>
        <w:u w:val="none"/>
      </w:rPr>
      <w:t xml:space="preserve">    </w:t>
    </w:r>
    <w:r w:rsidR="004207A0">
      <w:rPr>
        <w:rStyle w:val="Hyperlink"/>
        <w:rFonts w:cs="Arial"/>
        <w:b/>
        <w:bCs/>
        <w:sz w:val="19"/>
        <w:szCs w:val="19"/>
        <w:u w:val="none"/>
      </w:rPr>
      <w:t xml:space="preserve">          </w:t>
    </w:r>
    <w:r w:rsidR="004207A0" w:rsidRPr="004207A0">
      <w:rPr>
        <w:rStyle w:val="Hyperlink"/>
        <w:rFonts w:cs="Arial"/>
        <w:b/>
        <w:bCs/>
        <w:sz w:val="19"/>
        <w:szCs w:val="19"/>
        <w:u w:val="none"/>
      </w:rPr>
      <w:t xml:space="preserve">   </w:t>
    </w: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B2B68" w14:textId="77777777" w:rsidR="00E6507A" w:rsidRDefault="00E6507A" w:rsidP="009164EC">
      <w:pPr>
        <w:spacing w:after="0" w:line="240" w:lineRule="auto"/>
      </w:pPr>
      <w:r>
        <w:separator/>
      </w:r>
    </w:p>
  </w:footnote>
  <w:footnote w:type="continuationSeparator" w:id="0">
    <w:p w14:paraId="4F6318B8" w14:textId="77777777" w:rsidR="00E6507A" w:rsidRDefault="00E6507A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A40CF" w14:textId="62F51D0C" w:rsidR="003E025D" w:rsidRDefault="003E025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7A6E0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432BF4"/>
    <w:multiLevelType w:val="hybridMultilevel"/>
    <w:tmpl w:val="94D055C4"/>
    <w:lvl w:ilvl="0" w:tplc="2B42FA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C634EF"/>
    <w:multiLevelType w:val="multilevel"/>
    <w:tmpl w:val="CF1E6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E35DF4"/>
    <w:multiLevelType w:val="multilevel"/>
    <w:tmpl w:val="26EEC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780020"/>
    <w:multiLevelType w:val="hybridMultilevel"/>
    <w:tmpl w:val="F590245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D2025FF"/>
    <w:multiLevelType w:val="hybridMultilevel"/>
    <w:tmpl w:val="B7C2384A"/>
    <w:lvl w:ilvl="0" w:tplc="2B42FA0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3643093">
    <w:abstractNumId w:val="22"/>
  </w:num>
  <w:num w:numId="2" w16cid:durableId="1490101649">
    <w:abstractNumId w:val="31"/>
  </w:num>
  <w:num w:numId="3" w16cid:durableId="1593391450">
    <w:abstractNumId w:val="39"/>
  </w:num>
  <w:num w:numId="4" w16cid:durableId="1486317022">
    <w:abstractNumId w:val="8"/>
  </w:num>
  <w:num w:numId="5" w16cid:durableId="456802327">
    <w:abstractNumId w:val="0"/>
  </w:num>
  <w:num w:numId="6" w16cid:durableId="217712012">
    <w:abstractNumId w:val="45"/>
  </w:num>
  <w:num w:numId="7" w16cid:durableId="23755832">
    <w:abstractNumId w:val="28"/>
  </w:num>
  <w:num w:numId="8" w16cid:durableId="1649746068">
    <w:abstractNumId w:val="46"/>
  </w:num>
  <w:num w:numId="9" w16cid:durableId="647368358">
    <w:abstractNumId w:val="29"/>
  </w:num>
  <w:num w:numId="10" w16cid:durableId="1678120045">
    <w:abstractNumId w:val="12"/>
  </w:num>
  <w:num w:numId="11" w16cid:durableId="1567718039">
    <w:abstractNumId w:val="25"/>
  </w:num>
  <w:num w:numId="12" w16cid:durableId="1780761413">
    <w:abstractNumId w:val="13"/>
  </w:num>
  <w:num w:numId="13" w16cid:durableId="2086026657">
    <w:abstractNumId w:val="17"/>
  </w:num>
  <w:num w:numId="14" w16cid:durableId="1131249247">
    <w:abstractNumId w:val="35"/>
  </w:num>
  <w:num w:numId="15" w16cid:durableId="1994093975">
    <w:abstractNumId w:val="24"/>
  </w:num>
  <w:num w:numId="16" w16cid:durableId="1963919258">
    <w:abstractNumId w:val="16"/>
  </w:num>
  <w:num w:numId="17" w16cid:durableId="1206529651">
    <w:abstractNumId w:val="10"/>
  </w:num>
  <w:num w:numId="18" w16cid:durableId="903612475">
    <w:abstractNumId w:val="23"/>
  </w:num>
  <w:num w:numId="19" w16cid:durableId="687751381">
    <w:abstractNumId w:val="1"/>
  </w:num>
  <w:num w:numId="20" w16cid:durableId="854730059">
    <w:abstractNumId w:val="37"/>
  </w:num>
  <w:num w:numId="21" w16cid:durableId="657461198">
    <w:abstractNumId w:val="15"/>
  </w:num>
  <w:num w:numId="22" w16cid:durableId="719591255">
    <w:abstractNumId w:val="19"/>
  </w:num>
  <w:num w:numId="23" w16cid:durableId="579675238">
    <w:abstractNumId w:val="44"/>
  </w:num>
  <w:num w:numId="24" w16cid:durableId="195310110">
    <w:abstractNumId w:val="21"/>
  </w:num>
  <w:num w:numId="25" w16cid:durableId="1621108387">
    <w:abstractNumId w:val="33"/>
  </w:num>
  <w:num w:numId="26" w16cid:durableId="459690390">
    <w:abstractNumId w:val="7"/>
  </w:num>
  <w:num w:numId="27" w16cid:durableId="850486946">
    <w:abstractNumId w:val="14"/>
  </w:num>
  <w:num w:numId="28" w16cid:durableId="708337844">
    <w:abstractNumId w:val="43"/>
  </w:num>
  <w:num w:numId="29" w16cid:durableId="1450903329">
    <w:abstractNumId w:val="27"/>
  </w:num>
  <w:num w:numId="30" w16cid:durableId="1117717970">
    <w:abstractNumId w:val="4"/>
  </w:num>
  <w:num w:numId="31" w16cid:durableId="356740356">
    <w:abstractNumId w:val="20"/>
  </w:num>
  <w:num w:numId="32" w16cid:durableId="947468958">
    <w:abstractNumId w:val="38"/>
  </w:num>
  <w:num w:numId="33" w16cid:durableId="524171611">
    <w:abstractNumId w:val="48"/>
  </w:num>
  <w:num w:numId="34" w16cid:durableId="1040207333">
    <w:abstractNumId w:val="42"/>
  </w:num>
  <w:num w:numId="35" w16cid:durableId="676082591">
    <w:abstractNumId w:val="47"/>
  </w:num>
  <w:num w:numId="36" w16cid:durableId="1854105104">
    <w:abstractNumId w:val="18"/>
  </w:num>
  <w:num w:numId="37" w16cid:durableId="82728757">
    <w:abstractNumId w:val="36"/>
  </w:num>
  <w:num w:numId="38" w16cid:durableId="639112928">
    <w:abstractNumId w:val="30"/>
  </w:num>
  <w:num w:numId="39" w16cid:durableId="861630769">
    <w:abstractNumId w:val="11"/>
  </w:num>
  <w:num w:numId="40" w16cid:durableId="1144201063">
    <w:abstractNumId w:val="9"/>
  </w:num>
  <w:num w:numId="41" w16cid:durableId="1353804489">
    <w:abstractNumId w:val="6"/>
  </w:num>
  <w:num w:numId="42" w16cid:durableId="1442264610">
    <w:abstractNumId w:val="3"/>
  </w:num>
  <w:num w:numId="43" w16cid:durableId="570387899">
    <w:abstractNumId w:val="5"/>
  </w:num>
  <w:num w:numId="44" w16cid:durableId="208224574">
    <w:abstractNumId w:val="2"/>
  </w:num>
  <w:num w:numId="45" w16cid:durableId="1479154928">
    <w:abstractNumId w:val="41"/>
  </w:num>
  <w:num w:numId="46" w16cid:durableId="671224011">
    <w:abstractNumId w:val="40"/>
  </w:num>
  <w:num w:numId="47" w16cid:durableId="1014112663">
    <w:abstractNumId w:val="34"/>
  </w:num>
  <w:num w:numId="48" w16cid:durableId="1846939730">
    <w:abstractNumId w:val="26"/>
  </w:num>
  <w:num w:numId="49" w16cid:durableId="121438521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A59"/>
    <w:rsid w:val="00002DD1"/>
    <w:rsid w:val="00003605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469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4F6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3B21"/>
    <w:rsid w:val="000740BB"/>
    <w:rsid w:val="00074F54"/>
    <w:rsid w:val="000756C6"/>
    <w:rsid w:val="00075EB8"/>
    <w:rsid w:val="000764A2"/>
    <w:rsid w:val="00076792"/>
    <w:rsid w:val="00080505"/>
    <w:rsid w:val="000812DB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2BA7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2E20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07CA"/>
    <w:rsid w:val="0010195B"/>
    <w:rsid w:val="00101A2D"/>
    <w:rsid w:val="001020D4"/>
    <w:rsid w:val="00106F31"/>
    <w:rsid w:val="001103DB"/>
    <w:rsid w:val="00112DC4"/>
    <w:rsid w:val="0011343F"/>
    <w:rsid w:val="0011363D"/>
    <w:rsid w:val="00114AD5"/>
    <w:rsid w:val="0011511D"/>
    <w:rsid w:val="001155F8"/>
    <w:rsid w:val="00115A35"/>
    <w:rsid w:val="00116A5A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3C0B"/>
    <w:rsid w:val="00145235"/>
    <w:rsid w:val="00146380"/>
    <w:rsid w:val="00146BE6"/>
    <w:rsid w:val="00147795"/>
    <w:rsid w:val="00147AD9"/>
    <w:rsid w:val="0015153E"/>
    <w:rsid w:val="00152B1D"/>
    <w:rsid w:val="00153226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85"/>
    <w:rsid w:val="00173DE8"/>
    <w:rsid w:val="00176661"/>
    <w:rsid w:val="00176A9A"/>
    <w:rsid w:val="00176E12"/>
    <w:rsid w:val="00177213"/>
    <w:rsid w:val="001774C6"/>
    <w:rsid w:val="00177AD8"/>
    <w:rsid w:val="00177E34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63C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886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754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1231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3A56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354"/>
    <w:rsid w:val="002847B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3F03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311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93F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11D2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CB2"/>
    <w:rsid w:val="00361EB0"/>
    <w:rsid w:val="003628A6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379D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2F7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93B"/>
    <w:rsid w:val="003D5FA9"/>
    <w:rsid w:val="003D6C35"/>
    <w:rsid w:val="003D713F"/>
    <w:rsid w:val="003D71F2"/>
    <w:rsid w:val="003D756D"/>
    <w:rsid w:val="003D7FBF"/>
    <w:rsid w:val="003E025D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07A0"/>
    <w:rsid w:val="0042188D"/>
    <w:rsid w:val="004223F8"/>
    <w:rsid w:val="00423501"/>
    <w:rsid w:val="00424312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5879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1392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351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3410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36F23"/>
    <w:rsid w:val="00540445"/>
    <w:rsid w:val="00540501"/>
    <w:rsid w:val="005417E0"/>
    <w:rsid w:val="005438ED"/>
    <w:rsid w:val="00545261"/>
    <w:rsid w:val="00546A62"/>
    <w:rsid w:val="005472C5"/>
    <w:rsid w:val="005475A8"/>
    <w:rsid w:val="005502E5"/>
    <w:rsid w:val="00550423"/>
    <w:rsid w:val="0055243F"/>
    <w:rsid w:val="00552C13"/>
    <w:rsid w:val="00553CE3"/>
    <w:rsid w:val="00554026"/>
    <w:rsid w:val="00554A6B"/>
    <w:rsid w:val="00554B0A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2AC9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4942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BF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5D0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66CE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97E00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19CE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423"/>
    <w:rsid w:val="006E0A02"/>
    <w:rsid w:val="006E0B34"/>
    <w:rsid w:val="006E1175"/>
    <w:rsid w:val="006E1660"/>
    <w:rsid w:val="006E21DE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2678E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541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8A3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1C94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3531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2EAF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20E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390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5801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73F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261A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7A1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C69"/>
    <w:rsid w:val="008F5DB7"/>
    <w:rsid w:val="008F64C2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3D9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C5B"/>
    <w:rsid w:val="00960F1D"/>
    <w:rsid w:val="00960F8E"/>
    <w:rsid w:val="00960FA9"/>
    <w:rsid w:val="00961694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01BA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57D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2DDF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4422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3AAF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2EB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E8D"/>
    <w:rsid w:val="00AD6FE9"/>
    <w:rsid w:val="00AD743C"/>
    <w:rsid w:val="00AD7ADE"/>
    <w:rsid w:val="00AD7DD6"/>
    <w:rsid w:val="00AE0C3F"/>
    <w:rsid w:val="00AE1622"/>
    <w:rsid w:val="00AE1A28"/>
    <w:rsid w:val="00AE1A48"/>
    <w:rsid w:val="00AE21DE"/>
    <w:rsid w:val="00AE278A"/>
    <w:rsid w:val="00AE27AA"/>
    <w:rsid w:val="00AE45F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0D53"/>
    <w:rsid w:val="00B61609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A0E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2EA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68FA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192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BF7E9D"/>
    <w:rsid w:val="00C01DD5"/>
    <w:rsid w:val="00C01FC8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190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D85"/>
    <w:rsid w:val="00C97334"/>
    <w:rsid w:val="00CA001C"/>
    <w:rsid w:val="00CA1051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16A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D712E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02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DD4"/>
    <w:rsid w:val="00D51FAF"/>
    <w:rsid w:val="00D521F7"/>
    <w:rsid w:val="00D52432"/>
    <w:rsid w:val="00D5293C"/>
    <w:rsid w:val="00D52DB3"/>
    <w:rsid w:val="00D5362A"/>
    <w:rsid w:val="00D53C48"/>
    <w:rsid w:val="00D540C4"/>
    <w:rsid w:val="00D54BF0"/>
    <w:rsid w:val="00D556FD"/>
    <w:rsid w:val="00D5606E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5D18"/>
    <w:rsid w:val="00D86080"/>
    <w:rsid w:val="00D8641C"/>
    <w:rsid w:val="00D90425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3BC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052"/>
    <w:rsid w:val="00DF51CE"/>
    <w:rsid w:val="00DF587D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44C5"/>
    <w:rsid w:val="00E14AA1"/>
    <w:rsid w:val="00E15FA4"/>
    <w:rsid w:val="00E1700D"/>
    <w:rsid w:val="00E177F2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72F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3E52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507A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60A1"/>
    <w:rsid w:val="00E76706"/>
    <w:rsid w:val="00E77464"/>
    <w:rsid w:val="00E8024F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4E44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58"/>
    <w:rsid w:val="00EF14EA"/>
    <w:rsid w:val="00EF17FE"/>
    <w:rsid w:val="00EF2453"/>
    <w:rsid w:val="00EF2665"/>
    <w:rsid w:val="00EF3099"/>
    <w:rsid w:val="00EF373E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75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27E99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37F65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1950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36B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B87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3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paragraph" w:customStyle="1" w:styleId="Default">
    <w:name w:val="Default"/>
    <w:rsid w:val="007A353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01FC8"/>
    <w:rPr>
      <w:color w:val="605E5C"/>
      <w:shd w:val="clear" w:color="auto" w:fill="E1DFDD"/>
    </w:rPr>
  </w:style>
  <w:style w:type="character" w:customStyle="1" w:styleId="acopre">
    <w:name w:val="acopre"/>
    <w:basedOn w:val="Standaardalinea-lettertype"/>
    <w:rsid w:val="006E21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8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04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1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1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8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4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2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3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7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7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8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m/news/articles/cwy6d69evxe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be.com/shorts/vrxLAuNMye0?si=X0HAtK3iGE71hZY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F3EA7-AE61-CD4F-808D-F816B90F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1061</TotalTime>
  <Pages>2</Pages>
  <Words>623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4042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458</cp:revision>
  <cp:lastPrinted>2013-09-27T09:37:00Z</cp:lastPrinted>
  <dcterms:created xsi:type="dcterms:W3CDTF">2016-10-06T15:58:00Z</dcterms:created>
  <dcterms:modified xsi:type="dcterms:W3CDTF">2026-02-28T14:08:00Z</dcterms:modified>
  <cp:category/>
</cp:coreProperties>
</file>