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BC0771" w14:textId="77777777" w:rsidR="00536F23" w:rsidRDefault="00536F23" w:rsidP="000024AA">
      <w:pPr>
        <w:snapToGrid w:val="0"/>
        <w:spacing w:after="0" w:line="240" w:lineRule="auto"/>
        <w:rPr>
          <w:rFonts w:cs="Arial"/>
          <w:b/>
          <w:sz w:val="28"/>
          <w:szCs w:val="28"/>
          <w:lang w:val="en-GB"/>
        </w:rPr>
      </w:pPr>
    </w:p>
    <w:p w14:paraId="19F3AE62" w14:textId="7DED20C7" w:rsidR="002A1887" w:rsidRPr="00F83991" w:rsidRDefault="000647EA" w:rsidP="000024AA">
      <w:pPr>
        <w:snapToGrid w:val="0"/>
        <w:spacing w:after="0" w:line="240" w:lineRule="auto"/>
        <w:rPr>
          <w:rFonts w:cs="Arial"/>
          <w:b/>
          <w:sz w:val="28"/>
          <w:szCs w:val="28"/>
          <w:lang w:val="en-GB"/>
        </w:rPr>
      </w:pPr>
      <w:r w:rsidRPr="00F83991">
        <w:rPr>
          <w:rFonts w:cs="Arial"/>
          <w:b/>
          <w:sz w:val="28"/>
          <w:szCs w:val="28"/>
          <w:lang w:val="en-GB"/>
        </w:rPr>
        <w:t>Actuele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lesbrief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Engels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–</w:t>
      </w:r>
      <w:r w:rsidR="00CE7C5C" w:rsidRPr="00F83991">
        <w:rPr>
          <w:rFonts w:cs="Arial"/>
          <w:b/>
          <w:sz w:val="28"/>
          <w:szCs w:val="28"/>
          <w:lang w:val="en-GB"/>
        </w:rPr>
        <w:t xml:space="preserve"> </w:t>
      </w:r>
      <w:r w:rsidR="000A2BA7">
        <w:rPr>
          <w:rFonts w:cs="Arial"/>
          <w:b/>
          <w:sz w:val="28"/>
          <w:szCs w:val="28"/>
          <w:lang w:val="en-GB"/>
        </w:rPr>
        <w:t>Election Day</w:t>
      </w:r>
    </w:p>
    <w:p w14:paraId="26E74217" w14:textId="77777777" w:rsidR="00500187" w:rsidRPr="00F83991" w:rsidRDefault="00500187" w:rsidP="000024AA">
      <w:pPr>
        <w:snapToGrid w:val="0"/>
        <w:spacing w:after="0" w:line="240" w:lineRule="auto"/>
        <w:rPr>
          <w:rFonts w:cs="Arial"/>
          <w:lang w:val="en-GB"/>
        </w:rPr>
      </w:pPr>
    </w:p>
    <w:p w14:paraId="4C682185" w14:textId="77777777" w:rsidR="00F97513" w:rsidRDefault="00F97513" w:rsidP="000024AA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rPr>
          <w:rFonts w:cs="Arial"/>
          <w:b/>
          <w:noProof/>
          <w:sz w:val="21"/>
          <w:szCs w:val="21"/>
          <w:lang w:val="en-GB"/>
        </w:rPr>
      </w:pPr>
      <w:r w:rsidRPr="00F83991">
        <w:rPr>
          <w:rFonts w:cs="Arial"/>
          <w:b/>
          <w:noProof/>
          <w:sz w:val="21"/>
          <w:szCs w:val="21"/>
          <w:lang w:val="en-GB"/>
        </w:rPr>
        <w:t>Voor de docent</w:t>
      </w:r>
    </w:p>
    <w:p w14:paraId="66EDBA56" w14:textId="431BB0E4" w:rsidR="00961694" w:rsidRPr="00961694" w:rsidRDefault="00F13AFB" w:rsidP="000024AA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rPr>
          <w:rFonts w:cs="Arial"/>
          <w:bCs/>
          <w:noProof/>
          <w:sz w:val="21"/>
          <w:szCs w:val="21"/>
          <w:lang w:val="en-GB"/>
        </w:rPr>
      </w:pPr>
      <w:r>
        <w:rPr>
          <w:rFonts w:cs="Arial"/>
          <w:bCs/>
          <w:noProof/>
          <w:sz w:val="21"/>
          <w:szCs w:val="21"/>
          <w:lang w:val="en-GB"/>
        </w:rPr>
        <w:t xml:space="preserve">In veel landen worden nationale of lokale </w:t>
      </w:r>
      <w:r w:rsidR="00961694">
        <w:rPr>
          <w:rFonts w:cs="Arial"/>
          <w:bCs/>
          <w:noProof/>
          <w:sz w:val="21"/>
          <w:szCs w:val="21"/>
          <w:lang w:val="en-GB"/>
        </w:rPr>
        <w:t xml:space="preserve">verkiezingen </w:t>
      </w:r>
      <w:r>
        <w:rPr>
          <w:rFonts w:cs="Arial"/>
          <w:bCs/>
          <w:noProof/>
          <w:sz w:val="21"/>
          <w:szCs w:val="21"/>
          <w:lang w:val="en-GB"/>
        </w:rPr>
        <w:t>gehouden, neem bijvoorbeeld Australi. De politieke verhoudingen worden flink opgeschud.</w:t>
      </w:r>
    </w:p>
    <w:p w14:paraId="4615C1D1" w14:textId="073FD16D" w:rsidR="001C0D6D" w:rsidRPr="001007CA" w:rsidRDefault="001C0D6D" w:rsidP="000024A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after="120" w:line="240" w:lineRule="auto"/>
        <w:rPr>
          <w:noProof/>
          <w:sz w:val="21"/>
          <w:szCs w:val="21"/>
          <w:lang w:val="en-GB"/>
        </w:rPr>
      </w:pPr>
    </w:p>
    <w:p w14:paraId="51E9D445" w14:textId="0369743E" w:rsidR="00F97513" w:rsidRPr="001007CA" w:rsidRDefault="00F97513" w:rsidP="000024AA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rPr>
          <w:rFonts w:cs="Arial"/>
          <w:b/>
          <w:noProof/>
          <w:sz w:val="21"/>
          <w:szCs w:val="21"/>
          <w:lang w:val="en-GB"/>
        </w:rPr>
      </w:pPr>
      <w:r w:rsidRPr="001007CA">
        <w:rPr>
          <w:rFonts w:cs="Arial"/>
          <w:b/>
          <w:noProof/>
          <w:sz w:val="21"/>
          <w:szCs w:val="21"/>
          <w:lang w:val="en-GB"/>
        </w:rPr>
        <w:t>ERK-niveau</w:t>
      </w:r>
      <w:r w:rsidR="00D556FD" w:rsidRPr="001007CA">
        <w:rPr>
          <w:rFonts w:cs="Arial"/>
          <w:b/>
          <w:noProof/>
          <w:sz w:val="21"/>
          <w:szCs w:val="21"/>
          <w:lang w:val="en-GB"/>
        </w:rPr>
        <w:t xml:space="preserve"> – Lezen </w:t>
      </w:r>
      <w:r w:rsidR="000024AA">
        <w:rPr>
          <w:rFonts w:cs="Arial"/>
          <w:b/>
          <w:noProof/>
          <w:sz w:val="21"/>
          <w:szCs w:val="21"/>
          <w:lang w:val="en-GB"/>
        </w:rPr>
        <w:t>C1</w:t>
      </w:r>
    </w:p>
    <w:p w14:paraId="241B6E90" w14:textId="377A252D" w:rsidR="001007CA" w:rsidRPr="000024AA" w:rsidRDefault="00DF587D" w:rsidP="000024AA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rPr>
          <w:rFonts w:eastAsia="MS Mincho" w:cs="Calibri"/>
          <w:sz w:val="21"/>
          <w:szCs w:val="21"/>
        </w:rPr>
      </w:pPr>
      <w:r w:rsidRPr="000024AA">
        <w:rPr>
          <w:rFonts w:eastAsia="MS Mincho" w:cs="Calibri"/>
          <w:sz w:val="21"/>
          <w:szCs w:val="21"/>
        </w:rPr>
        <w:t xml:space="preserve">Lezen om informatie op te doen: </w:t>
      </w:r>
      <w:r w:rsidR="000024AA" w:rsidRPr="000024AA">
        <w:rPr>
          <w:rFonts w:cs="Calibri"/>
          <w:sz w:val="21"/>
          <w:szCs w:val="21"/>
        </w:rPr>
        <w:t>Kan met gemak literaire en non-fictie teksten lezen.</w:t>
      </w:r>
      <w:r w:rsidRPr="000024AA">
        <w:rPr>
          <w:rFonts w:eastAsia="MS Mincho" w:cs="Calibri"/>
          <w:sz w:val="21"/>
          <w:szCs w:val="21"/>
        </w:rPr>
        <w:t xml:space="preserve"> </w:t>
      </w:r>
      <w:r w:rsidR="001007CA" w:rsidRPr="000024AA">
        <w:rPr>
          <w:rFonts w:eastAsia="MS Mincho" w:cs="Calibri"/>
          <w:sz w:val="21"/>
          <w:szCs w:val="21"/>
        </w:rPr>
        <w:t>(LE</w:t>
      </w:r>
      <w:r w:rsidR="000024AA">
        <w:rPr>
          <w:rFonts w:eastAsia="MS Mincho" w:cs="Calibri"/>
          <w:sz w:val="21"/>
          <w:szCs w:val="21"/>
        </w:rPr>
        <w:t>C1</w:t>
      </w:r>
      <w:r w:rsidR="001007CA" w:rsidRPr="000024AA">
        <w:rPr>
          <w:rFonts w:eastAsia="MS Mincho" w:cs="Calibri"/>
          <w:sz w:val="21"/>
          <w:szCs w:val="21"/>
        </w:rPr>
        <w:t>-</w:t>
      </w:r>
      <w:r w:rsidRPr="000024AA">
        <w:rPr>
          <w:rFonts w:eastAsia="MS Mincho" w:cs="Calibri"/>
          <w:sz w:val="21"/>
          <w:szCs w:val="21"/>
        </w:rPr>
        <w:t>3b</w:t>
      </w:r>
      <w:r w:rsidR="001007CA" w:rsidRPr="000024AA">
        <w:rPr>
          <w:rFonts w:eastAsia="MS Mincho" w:cs="Calibri"/>
          <w:sz w:val="21"/>
          <w:szCs w:val="21"/>
        </w:rPr>
        <w:t>)</w:t>
      </w:r>
    </w:p>
    <w:p w14:paraId="383CE244" w14:textId="4CE92AAB" w:rsidR="007511EE" w:rsidRPr="000024AA" w:rsidRDefault="003E025D" w:rsidP="000024A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after="0" w:line="240" w:lineRule="auto"/>
        <w:rPr>
          <w:rFonts w:cs="Calibri"/>
          <w:u w:val="single"/>
          <w:lang w:val="en-GB"/>
        </w:rPr>
      </w:pPr>
      <w:r w:rsidRPr="000024AA">
        <w:rPr>
          <w:rFonts w:eastAsia="MS Mincho" w:cs="Calibri"/>
          <w:noProof/>
          <w:sz w:val="21"/>
          <w:szCs w:val="21"/>
          <w:lang w:val="en-GB"/>
        </w:rPr>
        <w:t>Leesstrategieën</w:t>
      </w:r>
      <w:r w:rsidR="000024AA">
        <w:rPr>
          <w:rFonts w:eastAsia="MS Mincho" w:cs="Calibri"/>
          <w:noProof/>
          <w:sz w:val="21"/>
          <w:szCs w:val="21"/>
          <w:lang w:val="en-GB"/>
        </w:rPr>
        <w:t xml:space="preserve"> – </w:t>
      </w:r>
      <w:r w:rsidRPr="000024AA">
        <w:rPr>
          <w:rFonts w:eastAsia="MS Mincho" w:cs="Calibri"/>
          <w:noProof/>
          <w:sz w:val="21"/>
          <w:szCs w:val="21"/>
          <w:lang w:val="en-GB"/>
        </w:rPr>
        <w:t xml:space="preserve"> </w:t>
      </w:r>
      <w:r w:rsidR="000024AA" w:rsidRPr="000024AA">
        <w:rPr>
          <w:rFonts w:cs="Calibri"/>
          <w:i/>
          <w:iCs/>
          <w:sz w:val="21"/>
          <w:szCs w:val="21"/>
        </w:rPr>
        <w:t>Is vaardig in het gebruik van contextuele, grammaticale en lexicale aanwijzingen om daaruit houdingen, stemmingen en intenties af te leiden en te anticiperen op het vervolg.</w:t>
      </w:r>
    </w:p>
    <w:p w14:paraId="46BA68D8" w14:textId="77777777" w:rsidR="000024AA" w:rsidRDefault="000024AA" w:rsidP="000024AA">
      <w:pPr>
        <w:pStyle w:val="Geenafstand"/>
        <w:widowControl w:val="0"/>
        <w:snapToGrid w:val="0"/>
        <w:spacing w:before="120"/>
        <w:rPr>
          <w:rFonts w:cs="Arial"/>
          <w:u w:val="single"/>
          <w:lang w:val="en-GB"/>
        </w:rPr>
      </w:pPr>
    </w:p>
    <w:p w14:paraId="31B5B69E" w14:textId="1E5F06E5" w:rsidR="003D0BF3" w:rsidRPr="006866CE" w:rsidRDefault="00F13AFB" w:rsidP="000024AA">
      <w:pPr>
        <w:pStyle w:val="Geenafstand"/>
        <w:widowControl w:val="0"/>
        <w:snapToGrid w:val="0"/>
        <w:spacing w:before="120"/>
        <w:rPr>
          <w:rFonts w:eastAsia="Times New Roman"/>
          <w:bCs/>
          <w:i/>
          <w:iCs/>
        </w:rPr>
      </w:pPr>
      <w:r>
        <w:rPr>
          <w:rFonts w:eastAsia="Times New Roman"/>
          <w:i/>
          <w:iCs/>
        </w:rPr>
        <w:t>2025 has alreay seen several elections around the world.</w:t>
      </w:r>
    </w:p>
    <w:p w14:paraId="670F7DBE" w14:textId="3E9836F0" w:rsidR="002D04C2" w:rsidRPr="00F83991" w:rsidRDefault="002D04C2" w:rsidP="000024AA">
      <w:pPr>
        <w:pStyle w:val="Geenafstand"/>
        <w:widowControl w:val="0"/>
        <w:snapToGrid w:val="0"/>
        <w:spacing w:before="120"/>
        <w:rPr>
          <w:rFonts w:cs="Arial"/>
          <w:u w:val="single"/>
          <w:lang w:val="en-GB"/>
        </w:rPr>
      </w:pPr>
    </w:p>
    <w:p w14:paraId="5446904B" w14:textId="77777777" w:rsidR="00AF77B4" w:rsidRPr="00F83991" w:rsidRDefault="00AF77B4" w:rsidP="000024AA">
      <w:pPr>
        <w:pStyle w:val="Geenafstand"/>
        <w:widowControl w:val="0"/>
        <w:snapToGrid w:val="0"/>
        <w:spacing w:before="120"/>
        <w:rPr>
          <w:rFonts w:cs="Arial"/>
          <w:lang w:val="en-GB"/>
        </w:rPr>
      </w:pPr>
      <w:r w:rsidRPr="006866CE">
        <w:rPr>
          <w:rFonts w:cs="Arial"/>
          <w:u w:val="single"/>
          <w:lang w:val="en-GB"/>
        </w:rPr>
        <w:t>Assignment 1</w:t>
      </w:r>
    </w:p>
    <w:p w14:paraId="21F23658" w14:textId="77777777" w:rsidR="00F13AFB" w:rsidRDefault="00F13AFB" w:rsidP="000024AA">
      <w:pPr>
        <w:snapToGrid w:val="0"/>
        <w:spacing w:after="0" w:line="240" w:lineRule="auto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 xml:space="preserve">Try to answer the questions without using the </w:t>
      </w:r>
      <w:r w:rsidRPr="00F83991">
        <w:rPr>
          <w:rFonts w:eastAsia="MS Mincho" w:cs="Arial"/>
          <w:lang w:val="en-GB" w:eastAsia="nl-NL"/>
        </w:rPr>
        <w:t>Internet.</w:t>
      </w:r>
    </w:p>
    <w:p w14:paraId="641B87F6" w14:textId="33EDD821" w:rsidR="00F13AFB" w:rsidRDefault="00F13AFB" w:rsidP="000024AA">
      <w:pPr>
        <w:pStyle w:val="Geenafstand"/>
        <w:tabs>
          <w:tab w:val="left" w:pos="426"/>
        </w:tabs>
        <w:snapToGrid w:val="0"/>
        <w:rPr>
          <w:lang w:val="en-GB"/>
        </w:rPr>
      </w:pPr>
      <w:r>
        <w:rPr>
          <w:lang w:val="en-GB"/>
        </w:rPr>
        <w:t>a</w:t>
      </w:r>
      <w:r>
        <w:rPr>
          <w:lang w:val="en-GB"/>
        </w:rPr>
        <w:tab/>
        <w:t>Name at least 2 countries where elections have been held so far in this year (2025).</w:t>
      </w:r>
    </w:p>
    <w:p w14:paraId="05B133EC" w14:textId="6FBD1477" w:rsidR="00C01FC8" w:rsidRDefault="00F13AFB" w:rsidP="000024AA">
      <w:pPr>
        <w:pStyle w:val="Geenafstand"/>
        <w:tabs>
          <w:tab w:val="left" w:pos="426"/>
        </w:tabs>
        <w:snapToGrid w:val="0"/>
        <w:rPr>
          <w:lang w:val="en-GB"/>
        </w:rPr>
      </w:pPr>
      <w:r>
        <w:rPr>
          <w:lang w:val="en-GB"/>
        </w:rPr>
        <w:t>b</w:t>
      </w:r>
      <w:r w:rsidR="00574EDE">
        <w:rPr>
          <w:lang w:val="en-GB"/>
        </w:rPr>
        <w:tab/>
      </w:r>
      <w:r w:rsidR="000812DB">
        <w:rPr>
          <w:lang w:val="en-GB"/>
        </w:rPr>
        <w:t>List 5 or more words related to elections.</w:t>
      </w:r>
    </w:p>
    <w:p w14:paraId="27D692EF" w14:textId="77777777" w:rsidR="00B818CB" w:rsidRDefault="00B818CB" w:rsidP="000024AA">
      <w:pPr>
        <w:snapToGrid w:val="0"/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44FC6794" w14:textId="77777777" w:rsidR="00205F37" w:rsidRPr="00F83991" w:rsidRDefault="00205F37" w:rsidP="000024AA">
      <w:pPr>
        <w:snapToGrid w:val="0"/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38BFD71A" w:rsidR="007D337C" w:rsidRPr="00F83991" w:rsidRDefault="00F13AFB" w:rsidP="000024A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napToGrid w:val="0"/>
        <w:spacing w:after="0" w:line="240" w:lineRule="auto"/>
        <w:rPr>
          <w:rFonts w:eastAsia="Times New Roman"/>
          <w:b/>
          <w:lang w:val="en-GB"/>
        </w:rPr>
      </w:pPr>
      <w:r>
        <w:rPr>
          <w:rFonts w:cs="Arial"/>
          <w:b/>
          <w:sz w:val="28"/>
          <w:szCs w:val="28"/>
          <w:lang w:val="en-GB"/>
        </w:rPr>
        <w:t xml:space="preserve">Federal </w:t>
      </w:r>
      <w:r w:rsidR="000A2BA7">
        <w:rPr>
          <w:rFonts w:cs="Arial"/>
          <w:b/>
          <w:sz w:val="28"/>
          <w:szCs w:val="28"/>
          <w:lang w:val="en-GB"/>
        </w:rPr>
        <w:t>Election</w:t>
      </w:r>
    </w:p>
    <w:p w14:paraId="0CD12369" w14:textId="092855E4" w:rsidR="00487830" w:rsidRDefault="00487830" w:rsidP="000024A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napToGrid w:val="0"/>
        <w:spacing w:after="0" w:line="240" w:lineRule="auto"/>
        <w:rPr>
          <w:rFonts w:eastAsia="Times New Roman"/>
          <w:lang w:val="en-GB"/>
        </w:rPr>
      </w:pPr>
    </w:p>
    <w:p w14:paraId="4DA11ABE" w14:textId="7E9628AF" w:rsidR="000812DB" w:rsidRDefault="00F13AFB" w:rsidP="000024A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napToGrid w:val="0"/>
        <w:spacing w:after="0" w:line="240" w:lineRule="auto"/>
        <w:rPr>
          <w:rFonts w:eastAsia="Times New Roman"/>
        </w:rPr>
      </w:pPr>
      <w:r>
        <w:rPr>
          <w:rFonts w:eastAsia="Times New Roman"/>
        </w:rPr>
        <w:t>Elections bring about political change. They can have consequences for your own life, even when they are held in far-away countries.</w:t>
      </w:r>
    </w:p>
    <w:p w14:paraId="5D9F12A4" w14:textId="77777777" w:rsidR="00461392" w:rsidRDefault="00461392" w:rsidP="000024A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napToGrid w:val="0"/>
        <w:spacing w:after="0" w:line="240" w:lineRule="auto"/>
        <w:rPr>
          <w:rFonts w:eastAsia="Times New Roman"/>
        </w:rPr>
      </w:pPr>
    </w:p>
    <w:p w14:paraId="111A1666" w14:textId="52838A8C" w:rsidR="00F13AFB" w:rsidRDefault="00F13AFB" w:rsidP="000024A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napToGrid w:val="0"/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Remember: </w:t>
      </w:r>
      <w:r w:rsidR="00D8554C">
        <w:rPr>
          <w:rFonts w:eastAsia="Times New Roman"/>
        </w:rPr>
        <w:t>P</w:t>
      </w:r>
      <w:r>
        <w:rPr>
          <w:rFonts w:eastAsia="Times New Roman"/>
        </w:rPr>
        <w:t xml:space="preserve">eople with different political opinions can </w:t>
      </w:r>
      <w:r w:rsidR="00D8554C">
        <w:rPr>
          <w:rFonts w:eastAsia="Times New Roman"/>
        </w:rPr>
        <w:t xml:space="preserve">still </w:t>
      </w:r>
      <w:r>
        <w:rPr>
          <w:rFonts w:eastAsia="Times New Roman"/>
        </w:rPr>
        <w:t>get along wel</w:t>
      </w:r>
      <w:r w:rsidR="00195917">
        <w:rPr>
          <w:rFonts w:eastAsia="Times New Roman"/>
        </w:rPr>
        <w:t>l</w:t>
      </w:r>
      <w:r w:rsidR="00D8554C" w:rsidRPr="00D8554C">
        <w:rPr>
          <w:rFonts w:eastAsia="Times New Roman"/>
        </w:rPr>
        <w:t xml:space="preserve"> </w:t>
      </w:r>
      <w:r w:rsidR="00D8554C">
        <w:rPr>
          <w:rFonts w:eastAsia="Times New Roman"/>
        </w:rPr>
        <w:t>and</w:t>
      </w:r>
      <w:r w:rsidR="00D8554C">
        <w:rPr>
          <w:rFonts w:eastAsia="Times New Roman"/>
        </w:rPr>
        <w:t xml:space="preserve"> </w:t>
      </w:r>
      <w:r w:rsidR="00D8554C">
        <w:rPr>
          <w:rFonts w:eastAsia="Times New Roman"/>
        </w:rPr>
        <w:t>agree on many issues</w:t>
      </w:r>
      <w:r w:rsidR="00195917">
        <w:rPr>
          <w:rFonts w:eastAsia="Times New Roman"/>
        </w:rPr>
        <w:t>.</w:t>
      </w:r>
    </w:p>
    <w:p w14:paraId="255EEA64" w14:textId="77777777" w:rsidR="00F13AFB" w:rsidRDefault="00F13AFB" w:rsidP="000024A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napToGrid w:val="0"/>
        <w:spacing w:after="0" w:line="240" w:lineRule="auto"/>
        <w:rPr>
          <w:rFonts w:eastAsia="Times New Roman"/>
        </w:rPr>
      </w:pPr>
    </w:p>
    <w:p w14:paraId="38793EF8" w14:textId="71D50D5D" w:rsidR="00461392" w:rsidRDefault="00000000" w:rsidP="000024A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napToGrid w:val="0"/>
        <w:spacing w:after="0" w:line="240" w:lineRule="auto"/>
        <w:rPr>
          <w:rFonts w:eastAsia="Times New Roman"/>
        </w:rPr>
      </w:pPr>
      <w:hyperlink r:id="rId8" w:history="1">
        <w:r w:rsidR="00F13AFB">
          <w:rPr>
            <w:rStyle w:val="Hyperlink"/>
            <w:rFonts w:eastAsia="Times New Roman"/>
          </w:rPr>
          <w:t>Read more about two teens on two sides of the policital spectrum.</w:t>
        </w:r>
      </w:hyperlink>
    </w:p>
    <w:p w14:paraId="73968414" w14:textId="77777777" w:rsidR="002275C0" w:rsidRDefault="002275C0" w:rsidP="000024A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napToGrid w:val="0"/>
        <w:spacing w:after="0" w:line="240" w:lineRule="auto"/>
        <w:rPr>
          <w:rFonts w:eastAsiaTheme="minorEastAsia" w:cs="Calibri"/>
          <w:lang w:val="en-US" w:eastAsia="ja-JP"/>
        </w:rPr>
      </w:pPr>
    </w:p>
    <w:p w14:paraId="3193D5C5" w14:textId="56CFD650" w:rsidR="002D1047" w:rsidRPr="00F83991" w:rsidRDefault="002D1047" w:rsidP="000024AA">
      <w:pPr>
        <w:snapToGrid w:val="0"/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Pr="00F83991" w:rsidRDefault="00CC727C" w:rsidP="000024AA">
      <w:pPr>
        <w:snapToGrid w:val="0"/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br w:type="page"/>
      </w:r>
    </w:p>
    <w:p w14:paraId="0430BBF9" w14:textId="77777777" w:rsidR="002847B9" w:rsidRPr="00AD5392" w:rsidRDefault="002847B9" w:rsidP="000024AA">
      <w:pPr>
        <w:keepNext/>
        <w:widowControl w:val="0"/>
        <w:snapToGrid w:val="0"/>
        <w:spacing w:after="0" w:line="240" w:lineRule="auto"/>
        <w:rPr>
          <w:rFonts w:cs="Arial"/>
          <w:u w:val="single"/>
          <w:lang w:val="en-GB"/>
        </w:rPr>
      </w:pPr>
      <w:r w:rsidRPr="00AD5392">
        <w:rPr>
          <w:rFonts w:cs="Arial"/>
          <w:u w:val="single"/>
          <w:lang w:val="en-GB"/>
        </w:rPr>
        <w:lastRenderedPageBreak/>
        <w:t>Assignment</w:t>
      </w:r>
      <w:r>
        <w:rPr>
          <w:rFonts w:cs="Arial"/>
          <w:u w:val="single"/>
          <w:lang w:val="en-GB"/>
        </w:rPr>
        <w:t xml:space="preserve"> </w:t>
      </w:r>
      <w:r w:rsidRPr="00AD5392">
        <w:rPr>
          <w:rFonts w:cs="Arial"/>
          <w:u w:val="single"/>
          <w:lang w:val="en-GB"/>
        </w:rPr>
        <w:t>2</w:t>
      </w:r>
    </w:p>
    <w:p w14:paraId="78BADD55" w14:textId="620DAF75" w:rsidR="00361CB2" w:rsidRPr="00815390" w:rsidRDefault="00815390" w:rsidP="000024AA">
      <w:pPr>
        <w:snapToGrid w:val="0"/>
        <w:spacing w:after="0" w:line="240" w:lineRule="auto"/>
        <w:ind w:left="426" w:hanging="426"/>
        <w:rPr>
          <w:rFonts w:eastAsia="Times New Roman" w:cs="Calibri"/>
          <w:lang w:eastAsia="nl-NL"/>
        </w:rPr>
      </w:pPr>
      <w:r w:rsidRPr="000024AA">
        <w:rPr>
          <w:rFonts w:eastAsia="Times New Roman" w:cs="Calibri"/>
          <w:b/>
          <w:bCs/>
          <w:lang w:eastAsia="nl-NL"/>
        </w:rPr>
        <w:t>a</w:t>
      </w:r>
      <w:r w:rsidRPr="00815390">
        <w:rPr>
          <w:rFonts w:eastAsia="Times New Roman" w:cs="Calibri"/>
          <w:lang w:eastAsia="nl-NL"/>
        </w:rPr>
        <w:tab/>
      </w:r>
      <w:r w:rsidR="00361CB2" w:rsidRPr="00815390">
        <w:rPr>
          <w:rFonts w:eastAsia="Times New Roman" w:cs="Calibri"/>
          <w:lang w:eastAsia="nl-NL"/>
        </w:rPr>
        <w:t>Read the text. Find (and mark) the following words in the text:</w:t>
      </w:r>
    </w:p>
    <w:p w14:paraId="0F33C8B6" w14:textId="77777777" w:rsidR="00F13AFB" w:rsidRPr="000024AA" w:rsidRDefault="00F13AFB" w:rsidP="000024AA">
      <w:pPr>
        <w:tabs>
          <w:tab w:val="left" w:leader="dot" w:pos="9356"/>
        </w:tabs>
        <w:snapToGrid w:val="0"/>
        <w:spacing w:after="0" w:line="240" w:lineRule="auto"/>
        <w:rPr>
          <w:rStyle w:val="deftext"/>
          <w:i/>
          <w:iCs/>
          <w:lang w:val="en-GB"/>
        </w:rPr>
      </w:pPr>
      <w:r w:rsidRPr="000024AA">
        <w:rPr>
          <w:rStyle w:val="deftext"/>
          <w:i/>
          <w:iCs/>
          <w:lang w:val="en-GB"/>
        </w:rPr>
        <w:t>(to) align - bias - caution - cost of living - government spending - (to) impede - key issues - leanings - non-partisan - (to) overlap - (to) prioritize - upset - wary</w:t>
      </w:r>
    </w:p>
    <w:p w14:paraId="38AAA52A" w14:textId="74218947" w:rsidR="00F13AFB" w:rsidRPr="000024AA" w:rsidRDefault="000024AA" w:rsidP="000024AA">
      <w:pPr>
        <w:pStyle w:val="Geenafstand"/>
        <w:tabs>
          <w:tab w:val="left" w:pos="426"/>
        </w:tabs>
        <w:snapToGrid w:val="0"/>
      </w:pPr>
      <w:r w:rsidRPr="000024AA">
        <w:rPr>
          <w:b/>
          <w:bCs/>
        </w:rPr>
        <w:t>b</w:t>
      </w:r>
      <w:r>
        <w:tab/>
      </w:r>
      <w:r w:rsidR="00F13AFB" w:rsidRPr="000024AA">
        <w:t>Match the above words and expressions with their correct definitions.</w:t>
      </w:r>
    </w:p>
    <w:p w14:paraId="058F102E" w14:textId="604854B3" w:rsidR="00F13AFB" w:rsidRPr="00295CC6" w:rsidRDefault="00F13AFB" w:rsidP="000024AA">
      <w:pPr>
        <w:pStyle w:val="Lijstalinea"/>
        <w:numPr>
          <w:ilvl w:val="0"/>
          <w:numId w:val="46"/>
        </w:numPr>
        <w:adjustRightInd w:val="0"/>
        <w:snapToGrid w:val="0"/>
        <w:spacing w:after="0" w:line="240" w:lineRule="auto"/>
        <w:contextualSpacing w:val="0"/>
        <w:rPr>
          <w:rFonts w:cs="Calibri"/>
          <w:lang w:val="en"/>
        </w:rPr>
      </w:pPr>
      <w:r w:rsidRPr="00295CC6">
        <w:rPr>
          <w:rFonts w:cs="Calibri"/>
          <w:lang w:val="en"/>
        </w:rPr>
        <w:t>to agree</w:t>
      </w:r>
    </w:p>
    <w:p w14:paraId="5C6C78F8" w14:textId="114D5F29" w:rsidR="00F13AFB" w:rsidRPr="00295CC6" w:rsidRDefault="00F13AFB" w:rsidP="000024AA">
      <w:pPr>
        <w:pStyle w:val="Lijstalinea"/>
        <w:numPr>
          <w:ilvl w:val="0"/>
          <w:numId w:val="46"/>
        </w:numPr>
        <w:adjustRightInd w:val="0"/>
        <w:snapToGrid w:val="0"/>
        <w:spacing w:after="0" w:line="240" w:lineRule="auto"/>
        <w:contextualSpacing w:val="0"/>
        <w:rPr>
          <w:rFonts w:cs="Calibri"/>
        </w:rPr>
      </w:pPr>
      <w:r w:rsidRPr="00295CC6">
        <w:rPr>
          <w:rStyle w:val="deftext"/>
          <w:rFonts w:cs="Calibri"/>
        </w:rPr>
        <w:t>the amount of money that people need to pay for for basic things, such as food, clothing, and housing</w:t>
      </w:r>
    </w:p>
    <w:p w14:paraId="4869AE24" w14:textId="0D4E5631" w:rsidR="00F13AFB" w:rsidRPr="00295CC6" w:rsidRDefault="00F13AFB" w:rsidP="000024AA">
      <w:pPr>
        <w:pStyle w:val="Lijstalinea"/>
        <w:numPr>
          <w:ilvl w:val="0"/>
          <w:numId w:val="46"/>
        </w:numPr>
        <w:adjustRightInd w:val="0"/>
        <w:snapToGrid w:val="0"/>
        <w:spacing w:after="0" w:line="240" w:lineRule="auto"/>
        <w:contextualSpacing w:val="0"/>
        <w:rPr>
          <w:rFonts w:cs="Calibri"/>
          <w:lang w:val="en"/>
        </w:rPr>
      </w:pPr>
      <w:r w:rsidRPr="00295CC6">
        <w:rPr>
          <w:rFonts w:cs="Calibri"/>
          <w:lang w:val="en"/>
        </w:rPr>
        <w:t>angry or unhappy</w:t>
      </w:r>
    </w:p>
    <w:p w14:paraId="194A7213" w14:textId="77C64B94" w:rsidR="00F13AFB" w:rsidRPr="00295CC6" w:rsidRDefault="00F13AFB" w:rsidP="000024AA">
      <w:pPr>
        <w:pStyle w:val="Lijstalinea"/>
        <w:numPr>
          <w:ilvl w:val="0"/>
          <w:numId w:val="46"/>
        </w:numPr>
        <w:adjustRightInd w:val="0"/>
        <w:snapToGrid w:val="0"/>
        <w:spacing w:after="0" w:line="240" w:lineRule="auto"/>
        <w:contextualSpacing w:val="0"/>
        <w:rPr>
          <w:rFonts w:cs="Calibri"/>
          <w:lang w:val="en"/>
        </w:rPr>
      </w:pPr>
      <w:r w:rsidRPr="00295CC6">
        <w:rPr>
          <w:rStyle w:val="def"/>
          <w:rFonts w:cs="Calibri"/>
        </w:rPr>
        <w:t>to be (partly) the same</w:t>
      </w:r>
    </w:p>
    <w:p w14:paraId="5806F1F5" w14:textId="7A8C69DD" w:rsidR="00F13AFB" w:rsidRPr="00295CC6" w:rsidRDefault="00F13AFB" w:rsidP="000024AA">
      <w:pPr>
        <w:pStyle w:val="Lijstalinea"/>
        <w:numPr>
          <w:ilvl w:val="0"/>
          <w:numId w:val="46"/>
        </w:numPr>
        <w:adjustRightInd w:val="0"/>
        <w:snapToGrid w:val="0"/>
        <w:spacing w:after="0" w:line="240" w:lineRule="auto"/>
        <w:contextualSpacing w:val="0"/>
        <w:rPr>
          <w:rFonts w:cs="Calibri"/>
          <w:lang w:val="en"/>
        </w:rPr>
      </w:pPr>
      <w:r w:rsidRPr="00295CC6">
        <w:rPr>
          <w:rFonts w:cs="Calibri"/>
          <w:lang w:val="en"/>
        </w:rPr>
        <w:t>great care, watchfulness</w:t>
      </w:r>
    </w:p>
    <w:p w14:paraId="1D7D208B" w14:textId="2E1F1C46" w:rsidR="00F13AFB" w:rsidRPr="00295CC6" w:rsidRDefault="00F13AFB" w:rsidP="000024AA">
      <w:pPr>
        <w:pStyle w:val="Lijstalinea"/>
        <w:numPr>
          <w:ilvl w:val="0"/>
          <w:numId w:val="46"/>
        </w:numPr>
        <w:adjustRightInd w:val="0"/>
        <w:snapToGrid w:val="0"/>
        <w:spacing w:after="0" w:line="240" w:lineRule="auto"/>
        <w:contextualSpacing w:val="0"/>
        <w:rPr>
          <w:rFonts w:cs="Calibri"/>
          <w:lang w:val="en"/>
        </w:rPr>
      </w:pPr>
      <w:r w:rsidRPr="00295CC6">
        <w:rPr>
          <w:rFonts w:cs="Calibri"/>
          <w:lang w:val="en"/>
        </w:rPr>
        <w:t>to hinder or block</w:t>
      </w:r>
    </w:p>
    <w:p w14:paraId="6456347C" w14:textId="4CB3F086" w:rsidR="00F13AFB" w:rsidRPr="00295CC6" w:rsidRDefault="00F13AFB" w:rsidP="000024AA">
      <w:pPr>
        <w:pStyle w:val="Lijstalinea"/>
        <w:numPr>
          <w:ilvl w:val="0"/>
          <w:numId w:val="46"/>
        </w:numPr>
        <w:adjustRightInd w:val="0"/>
        <w:snapToGrid w:val="0"/>
        <w:spacing w:after="0" w:line="240" w:lineRule="auto"/>
        <w:contextualSpacing w:val="0"/>
        <w:rPr>
          <w:rFonts w:cs="Calibri"/>
          <w:lang w:val="en"/>
        </w:rPr>
      </w:pPr>
      <w:r w:rsidRPr="00295CC6">
        <w:rPr>
          <w:rFonts w:cs="Calibri"/>
          <w:lang w:val="en"/>
        </w:rPr>
        <w:t>leanings</w:t>
      </w:r>
    </w:p>
    <w:p w14:paraId="5A285788" w14:textId="4A3E223A" w:rsidR="00F13AFB" w:rsidRPr="00295CC6" w:rsidRDefault="00F13AFB" w:rsidP="000024AA">
      <w:pPr>
        <w:pStyle w:val="Lijstalinea"/>
        <w:numPr>
          <w:ilvl w:val="0"/>
          <w:numId w:val="46"/>
        </w:numPr>
        <w:adjustRightInd w:val="0"/>
        <w:snapToGrid w:val="0"/>
        <w:spacing w:after="0" w:line="240" w:lineRule="auto"/>
        <w:contextualSpacing w:val="0"/>
        <w:rPr>
          <w:rFonts w:cs="Calibri"/>
          <w:lang w:val="en"/>
        </w:rPr>
      </w:pPr>
      <w:r w:rsidRPr="00295CC6">
        <w:rPr>
          <w:rFonts w:cs="Calibri"/>
        </w:rPr>
        <w:t>money spent by the public sector</w:t>
      </w:r>
    </w:p>
    <w:p w14:paraId="58B2D81E" w14:textId="30EB3432" w:rsidR="00F13AFB" w:rsidRPr="00295CC6" w:rsidRDefault="00F13AFB" w:rsidP="000024AA">
      <w:pPr>
        <w:pStyle w:val="Lijstalinea"/>
        <w:numPr>
          <w:ilvl w:val="0"/>
          <w:numId w:val="46"/>
        </w:numPr>
        <w:adjustRightInd w:val="0"/>
        <w:snapToGrid w:val="0"/>
        <w:spacing w:after="0" w:line="240" w:lineRule="auto"/>
        <w:contextualSpacing w:val="0"/>
        <w:rPr>
          <w:rFonts w:cs="Calibri"/>
        </w:rPr>
      </w:pPr>
      <w:r w:rsidRPr="00295CC6">
        <w:rPr>
          <w:rFonts w:cs="Calibri"/>
          <w:lang w:val="en"/>
        </w:rPr>
        <w:t>most important subjects</w:t>
      </w:r>
    </w:p>
    <w:p w14:paraId="6019DD53" w14:textId="372B9498" w:rsidR="00F13AFB" w:rsidRPr="00295CC6" w:rsidRDefault="00F13AFB" w:rsidP="000024AA">
      <w:pPr>
        <w:pStyle w:val="Lijstalinea"/>
        <w:numPr>
          <w:ilvl w:val="0"/>
          <w:numId w:val="46"/>
        </w:numPr>
        <w:adjustRightInd w:val="0"/>
        <w:snapToGrid w:val="0"/>
        <w:spacing w:after="0" w:line="240" w:lineRule="auto"/>
        <w:contextualSpacing w:val="0"/>
        <w:rPr>
          <w:rFonts w:cs="Calibri"/>
          <w:lang w:val="en"/>
        </w:rPr>
      </w:pPr>
      <w:r w:rsidRPr="00295CC6">
        <w:rPr>
          <w:rStyle w:val="deftext"/>
          <w:rFonts w:cs="Calibri"/>
        </w:rPr>
        <w:t>not supporting one political party or group over another</w:t>
      </w:r>
    </w:p>
    <w:p w14:paraId="5B4C9E9B" w14:textId="72582A8E" w:rsidR="00F13AFB" w:rsidRPr="00295CC6" w:rsidRDefault="00F13AFB" w:rsidP="000024AA">
      <w:pPr>
        <w:pStyle w:val="Lijstalinea"/>
        <w:numPr>
          <w:ilvl w:val="0"/>
          <w:numId w:val="46"/>
        </w:numPr>
        <w:adjustRightInd w:val="0"/>
        <w:snapToGrid w:val="0"/>
        <w:spacing w:after="0" w:line="240" w:lineRule="auto"/>
        <w:contextualSpacing w:val="0"/>
        <w:rPr>
          <w:rFonts w:cs="Calibri"/>
          <w:lang w:val="en"/>
        </w:rPr>
      </w:pPr>
      <w:r w:rsidRPr="00295CC6">
        <w:rPr>
          <w:rStyle w:val="def"/>
          <w:rFonts w:cs="Calibri"/>
        </w:rPr>
        <w:t>a strong feeling in favour of or against one person or thing</w:t>
      </w:r>
    </w:p>
    <w:p w14:paraId="256D77E7" w14:textId="1A91459D" w:rsidR="00F13AFB" w:rsidRPr="00295CC6" w:rsidRDefault="00F13AFB" w:rsidP="000024AA">
      <w:pPr>
        <w:pStyle w:val="Lijstalinea"/>
        <w:numPr>
          <w:ilvl w:val="0"/>
          <w:numId w:val="46"/>
        </w:numPr>
        <w:adjustRightInd w:val="0"/>
        <w:snapToGrid w:val="0"/>
        <w:spacing w:after="0" w:line="240" w:lineRule="auto"/>
        <w:contextualSpacing w:val="0"/>
        <w:rPr>
          <w:rFonts w:cs="Calibri"/>
          <w:lang w:val="en"/>
        </w:rPr>
      </w:pPr>
      <w:r w:rsidRPr="00295CC6">
        <w:rPr>
          <w:rStyle w:val="deftext"/>
          <w:rFonts w:cs="Calibri"/>
        </w:rPr>
        <w:t>to treat (something) as the most important thing</w:t>
      </w:r>
    </w:p>
    <w:p w14:paraId="739D995A" w14:textId="047F2B9F" w:rsidR="00F13AFB" w:rsidRPr="00295CC6" w:rsidRDefault="00F13AFB" w:rsidP="000024AA">
      <w:pPr>
        <w:pStyle w:val="Lijstalinea"/>
        <w:numPr>
          <w:ilvl w:val="0"/>
          <w:numId w:val="46"/>
        </w:numPr>
        <w:adjustRightInd w:val="0"/>
        <w:snapToGrid w:val="0"/>
        <w:spacing w:after="0" w:line="240" w:lineRule="auto"/>
        <w:contextualSpacing w:val="0"/>
        <w:rPr>
          <w:rFonts w:cs="Calibri"/>
          <w:lang w:val="en"/>
        </w:rPr>
      </w:pPr>
      <w:r w:rsidRPr="00295CC6">
        <w:rPr>
          <w:rFonts w:cs="Calibri"/>
          <w:lang w:val="en"/>
        </w:rPr>
        <w:t>watchful, alert</w:t>
      </w:r>
    </w:p>
    <w:p w14:paraId="152F612F" w14:textId="77777777" w:rsidR="005E14B0" w:rsidRDefault="005E14B0" w:rsidP="000024AA">
      <w:pPr>
        <w:widowControl w:val="0"/>
        <w:snapToGrid w:val="0"/>
        <w:spacing w:after="0" w:line="240" w:lineRule="auto"/>
        <w:rPr>
          <w:rFonts w:cs="Arial"/>
          <w:lang w:val="en-GB"/>
        </w:rPr>
      </w:pPr>
    </w:p>
    <w:p w14:paraId="4F0EDEF7" w14:textId="1794461A" w:rsidR="00374373" w:rsidRDefault="00374373" w:rsidP="000024AA">
      <w:pPr>
        <w:snapToGrid w:val="0"/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t>Assignment</w:t>
      </w:r>
      <w:r w:rsidR="000C4AC2" w:rsidRPr="00F83991">
        <w:rPr>
          <w:rFonts w:cs="Arial"/>
          <w:u w:val="single"/>
          <w:lang w:val="en-GB"/>
        </w:rPr>
        <w:t xml:space="preserve"> </w:t>
      </w:r>
      <w:r w:rsidRPr="00F83991">
        <w:rPr>
          <w:rFonts w:cs="Arial"/>
          <w:u w:val="single"/>
          <w:lang w:val="en-GB"/>
        </w:rPr>
        <w:t>3</w:t>
      </w:r>
    </w:p>
    <w:p w14:paraId="49DBE987" w14:textId="77777777" w:rsidR="00F13AFB" w:rsidRPr="00F13AFB" w:rsidRDefault="00F13AFB" w:rsidP="000024AA">
      <w:pPr>
        <w:pStyle w:val="Geenafstand"/>
        <w:tabs>
          <w:tab w:val="left" w:pos="426"/>
        </w:tabs>
        <w:snapToGrid w:val="0"/>
      </w:pPr>
      <w:r w:rsidRPr="00F13AFB">
        <w:t>a</w:t>
      </w:r>
      <w:r w:rsidRPr="00F13AFB">
        <w:tab/>
        <w:t>What is the “federal election” named in the text?</w:t>
      </w:r>
    </w:p>
    <w:p w14:paraId="149ABD68" w14:textId="77777777" w:rsidR="00F13AFB" w:rsidRPr="00F13AFB" w:rsidRDefault="00F13AFB" w:rsidP="000024AA">
      <w:pPr>
        <w:pStyle w:val="Geenafstand"/>
        <w:tabs>
          <w:tab w:val="left" w:pos="426"/>
        </w:tabs>
        <w:snapToGrid w:val="0"/>
        <w:ind w:left="426"/>
        <w:rPr>
          <w:rFonts w:eastAsiaTheme="minorEastAsia"/>
          <w:lang w:val="en-GB" w:eastAsia="nl-NL"/>
        </w:rPr>
      </w:pPr>
      <w:r w:rsidRPr="00F13AFB">
        <w:rPr>
          <w:rFonts w:eastAsiaTheme="minorEastAsia"/>
          <w:lang w:val="en-GB" w:eastAsia="nl-NL"/>
        </w:rPr>
        <w:t>1</w:t>
      </w:r>
      <w:r w:rsidRPr="00F13AFB">
        <w:rPr>
          <w:rFonts w:eastAsiaTheme="minorEastAsia"/>
          <w:lang w:val="en-GB" w:eastAsia="nl-NL"/>
        </w:rPr>
        <w:tab/>
        <w:t>Elections for city councils in Canada.</w:t>
      </w:r>
    </w:p>
    <w:p w14:paraId="0F60FEB3" w14:textId="77777777" w:rsidR="00F13AFB" w:rsidRPr="00F13AFB" w:rsidRDefault="00F13AFB" w:rsidP="000024AA">
      <w:pPr>
        <w:pStyle w:val="Geenafstand"/>
        <w:tabs>
          <w:tab w:val="left" w:pos="426"/>
        </w:tabs>
        <w:snapToGrid w:val="0"/>
        <w:ind w:left="426"/>
        <w:rPr>
          <w:rFonts w:eastAsiaTheme="minorEastAsia"/>
          <w:lang w:val="en-GB" w:eastAsia="nl-NL"/>
        </w:rPr>
      </w:pPr>
      <w:r w:rsidRPr="00F13AFB">
        <w:rPr>
          <w:rFonts w:eastAsiaTheme="minorEastAsia"/>
          <w:lang w:val="en-GB" w:eastAsia="nl-NL"/>
        </w:rPr>
        <w:t>2</w:t>
      </w:r>
      <w:r w:rsidRPr="00F13AFB">
        <w:rPr>
          <w:rFonts w:eastAsiaTheme="minorEastAsia"/>
          <w:lang w:val="en-GB" w:eastAsia="nl-NL"/>
        </w:rPr>
        <w:tab/>
        <w:t>Elections in all 51 states of the United States of America.</w:t>
      </w:r>
    </w:p>
    <w:p w14:paraId="1717CA2F" w14:textId="07C2ED6C" w:rsidR="00F13AFB" w:rsidRPr="00F13AFB" w:rsidRDefault="00F13AFB" w:rsidP="000024AA">
      <w:pPr>
        <w:pStyle w:val="Geenafstand"/>
        <w:tabs>
          <w:tab w:val="left" w:pos="426"/>
        </w:tabs>
        <w:snapToGrid w:val="0"/>
        <w:ind w:left="426"/>
        <w:rPr>
          <w:rFonts w:eastAsiaTheme="minorEastAsia"/>
          <w:lang w:val="en-GB" w:eastAsia="nl-NL"/>
        </w:rPr>
      </w:pPr>
      <w:r w:rsidRPr="00F13AFB">
        <w:rPr>
          <w:rFonts w:eastAsiaTheme="minorEastAsia"/>
          <w:lang w:val="en-GB" w:eastAsia="nl-NL"/>
        </w:rPr>
        <w:t>3</w:t>
      </w:r>
      <w:r w:rsidRPr="00F13AFB">
        <w:rPr>
          <w:rFonts w:eastAsiaTheme="minorEastAsia"/>
          <w:lang w:val="en-GB" w:eastAsia="nl-NL"/>
        </w:rPr>
        <w:tab/>
        <w:t>Elections in all provinces and territories of Canada.</w:t>
      </w:r>
    </w:p>
    <w:p w14:paraId="06B4268C" w14:textId="77777777" w:rsidR="00F13AFB" w:rsidRPr="00F13AFB" w:rsidRDefault="00F13AFB" w:rsidP="000024AA">
      <w:pPr>
        <w:pStyle w:val="Geenafstand"/>
        <w:tabs>
          <w:tab w:val="left" w:pos="426"/>
        </w:tabs>
        <w:snapToGrid w:val="0"/>
        <w:ind w:left="425"/>
        <w:rPr>
          <w:rFonts w:eastAsiaTheme="minorEastAsia"/>
          <w:lang w:val="en-GB" w:eastAsia="nl-NL"/>
        </w:rPr>
      </w:pPr>
      <w:r w:rsidRPr="00F13AFB">
        <w:rPr>
          <w:rFonts w:eastAsiaTheme="minorEastAsia"/>
          <w:lang w:val="en-GB" w:eastAsia="nl-NL"/>
        </w:rPr>
        <w:t>4</w:t>
      </w:r>
      <w:r w:rsidRPr="00F13AFB">
        <w:rPr>
          <w:rFonts w:eastAsiaTheme="minorEastAsia"/>
          <w:lang w:val="en-GB" w:eastAsia="nl-NL"/>
        </w:rPr>
        <w:tab/>
        <w:t>Elections only in Nova Scotia and Ontario.</w:t>
      </w:r>
    </w:p>
    <w:p w14:paraId="1083683B" w14:textId="77777777" w:rsidR="000024AA" w:rsidRDefault="000024AA" w:rsidP="000024AA">
      <w:pPr>
        <w:pStyle w:val="Geenafstand"/>
        <w:tabs>
          <w:tab w:val="left" w:pos="426"/>
        </w:tabs>
        <w:snapToGrid w:val="0"/>
      </w:pPr>
    </w:p>
    <w:p w14:paraId="157E4BD6" w14:textId="58A01646" w:rsidR="00F13AFB" w:rsidRPr="00F13AFB" w:rsidRDefault="00F13AFB" w:rsidP="000024AA">
      <w:pPr>
        <w:pStyle w:val="Geenafstand"/>
        <w:tabs>
          <w:tab w:val="left" w:pos="426"/>
        </w:tabs>
        <w:snapToGrid w:val="0"/>
      </w:pPr>
      <w:r w:rsidRPr="00F13AFB">
        <w:t>b</w:t>
      </w:r>
      <w:r w:rsidRPr="00F13AFB">
        <w:tab/>
        <w:t>Sarah or Connor? Connect each of the following properties to the correct person.</w:t>
      </w:r>
    </w:p>
    <w:p w14:paraId="29301694" w14:textId="77777777" w:rsidR="00F13AFB" w:rsidRPr="00F13AFB" w:rsidRDefault="00F13AFB" w:rsidP="000024AA">
      <w:pPr>
        <w:pStyle w:val="Geenafstand"/>
        <w:tabs>
          <w:tab w:val="left" w:pos="426"/>
        </w:tabs>
        <w:snapToGrid w:val="0"/>
        <w:ind w:left="426"/>
        <w:rPr>
          <w:rFonts w:eastAsiaTheme="minorEastAsia"/>
          <w:lang w:val="en-GB" w:eastAsia="nl-NL"/>
        </w:rPr>
      </w:pPr>
      <w:r w:rsidRPr="00F13AFB">
        <w:rPr>
          <w:rFonts w:eastAsiaTheme="minorEastAsia"/>
          <w:lang w:val="en-GB" w:eastAsia="nl-NL"/>
        </w:rPr>
        <w:t>1</w:t>
      </w:r>
      <w:r w:rsidRPr="00F13AFB">
        <w:rPr>
          <w:rFonts w:eastAsiaTheme="minorEastAsia"/>
          <w:lang w:val="en-GB" w:eastAsia="nl-NL"/>
        </w:rPr>
        <w:tab/>
        <w:t>14</w:t>
      </w:r>
    </w:p>
    <w:p w14:paraId="34DEEA55" w14:textId="77777777" w:rsidR="00F13AFB" w:rsidRPr="00F13AFB" w:rsidRDefault="00F13AFB" w:rsidP="000024AA">
      <w:pPr>
        <w:pStyle w:val="Geenafstand"/>
        <w:tabs>
          <w:tab w:val="left" w:pos="426"/>
        </w:tabs>
        <w:snapToGrid w:val="0"/>
        <w:ind w:left="426"/>
        <w:rPr>
          <w:rFonts w:eastAsiaTheme="minorEastAsia"/>
          <w:lang w:val="en-GB" w:eastAsia="nl-NL"/>
        </w:rPr>
      </w:pPr>
      <w:r w:rsidRPr="00F13AFB">
        <w:rPr>
          <w:rFonts w:eastAsiaTheme="minorEastAsia"/>
          <w:lang w:val="en-GB" w:eastAsia="nl-NL"/>
        </w:rPr>
        <w:t>2</w:t>
      </w:r>
      <w:r w:rsidRPr="00F13AFB">
        <w:rPr>
          <w:rFonts w:eastAsiaTheme="minorEastAsia"/>
          <w:lang w:val="en-GB" w:eastAsia="nl-NL"/>
        </w:rPr>
        <w:tab/>
        <w:t>17</w:t>
      </w:r>
    </w:p>
    <w:p w14:paraId="66D08C0E" w14:textId="77777777" w:rsidR="00F13AFB" w:rsidRPr="00F13AFB" w:rsidRDefault="00F13AFB" w:rsidP="000024AA">
      <w:pPr>
        <w:pStyle w:val="Geenafstand"/>
        <w:tabs>
          <w:tab w:val="left" w:pos="426"/>
        </w:tabs>
        <w:snapToGrid w:val="0"/>
        <w:ind w:left="426"/>
        <w:rPr>
          <w:rFonts w:eastAsiaTheme="minorEastAsia"/>
          <w:lang w:val="en-GB" w:eastAsia="nl-NL"/>
        </w:rPr>
      </w:pPr>
      <w:r w:rsidRPr="00F13AFB">
        <w:rPr>
          <w:rFonts w:eastAsiaTheme="minorEastAsia"/>
          <w:lang w:val="en-GB" w:eastAsia="nl-NL"/>
        </w:rPr>
        <w:t>3</w:t>
      </w:r>
      <w:r w:rsidRPr="00F13AFB">
        <w:rPr>
          <w:rFonts w:eastAsiaTheme="minorEastAsia"/>
          <w:lang w:val="en-GB" w:eastAsia="nl-NL"/>
        </w:rPr>
        <w:tab/>
        <w:t>Conservatives</w:t>
      </w:r>
    </w:p>
    <w:p w14:paraId="6999D25F" w14:textId="77777777" w:rsidR="00F13AFB" w:rsidRPr="00F13AFB" w:rsidRDefault="00F13AFB" w:rsidP="000024AA">
      <w:pPr>
        <w:pStyle w:val="Geenafstand"/>
        <w:tabs>
          <w:tab w:val="left" w:pos="426"/>
        </w:tabs>
        <w:snapToGrid w:val="0"/>
        <w:ind w:left="426"/>
        <w:rPr>
          <w:rFonts w:eastAsiaTheme="minorEastAsia"/>
          <w:lang w:val="en-GB" w:eastAsia="nl-NL"/>
        </w:rPr>
      </w:pPr>
      <w:r w:rsidRPr="00F13AFB">
        <w:rPr>
          <w:rFonts w:eastAsiaTheme="minorEastAsia"/>
          <w:lang w:val="en-GB" w:eastAsia="nl-NL"/>
        </w:rPr>
        <w:t>4</w:t>
      </w:r>
      <w:r w:rsidRPr="00F13AFB">
        <w:rPr>
          <w:rFonts w:eastAsiaTheme="minorEastAsia"/>
          <w:lang w:val="en-GB" w:eastAsia="nl-NL"/>
        </w:rPr>
        <w:tab/>
        <w:t>Liberals</w:t>
      </w:r>
    </w:p>
    <w:p w14:paraId="4D2865D2" w14:textId="77777777" w:rsidR="00F13AFB" w:rsidRPr="00F13AFB" w:rsidRDefault="00F13AFB" w:rsidP="000024AA">
      <w:pPr>
        <w:pStyle w:val="Geenafstand"/>
        <w:tabs>
          <w:tab w:val="left" w:pos="426"/>
        </w:tabs>
        <w:snapToGrid w:val="0"/>
        <w:ind w:left="426"/>
        <w:rPr>
          <w:rFonts w:eastAsiaTheme="minorEastAsia"/>
          <w:lang w:val="en-GB" w:eastAsia="nl-NL"/>
        </w:rPr>
      </w:pPr>
      <w:r w:rsidRPr="00F13AFB">
        <w:rPr>
          <w:rFonts w:eastAsiaTheme="minorEastAsia"/>
          <w:lang w:val="en-GB" w:eastAsia="nl-NL"/>
        </w:rPr>
        <w:t>5</w:t>
      </w:r>
      <w:r w:rsidRPr="00F13AFB">
        <w:rPr>
          <w:rFonts w:eastAsiaTheme="minorEastAsia"/>
          <w:lang w:val="en-GB" w:eastAsia="nl-NL"/>
        </w:rPr>
        <w:tab/>
        <w:t>Nova Scotia</w:t>
      </w:r>
    </w:p>
    <w:p w14:paraId="21D704EE" w14:textId="77777777" w:rsidR="00F13AFB" w:rsidRPr="00F13AFB" w:rsidRDefault="00F13AFB" w:rsidP="000024AA">
      <w:pPr>
        <w:pStyle w:val="Geenafstand"/>
        <w:tabs>
          <w:tab w:val="left" w:pos="426"/>
        </w:tabs>
        <w:snapToGrid w:val="0"/>
        <w:ind w:left="426"/>
        <w:rPr>
          <w:rFonts w:eastAsiaTheme="minorEastAsia"/>
          <w:lang w:val="en-GB" w:eastAsia="nl-NL"/>
        </w:rPr>
      </w:pPr>
      <w:r w:rsidRPr="00F13AFB">
        <w:rPr>
          <w:rFonts w:eastAsiaTheme="minorEastAsia"/>
          <w:lang w:val="en-GB" w:eastAsia="nl-NL"/>
        </w:rPr>
        <w:t>6</w:t>
      </w:r>
      <w:r w:rsidRPr="00F13AFB">
        <w:rPr>
          <w:rFonts w:eastAsiaTheme="minorEastAsia"/>
          <w:lang w:val="en-GB" w:eastAsia="nl-NL"/>
        </w:rPr>
        <w:tab/>
        <w:t>Ontario</w:t>
      </w:r>
    </w:p>
    <w:p w14:paraId="50E4D78E" w14:textId="77777777" w:rsidR="00F13AFB" w:rsidRPr="00F13AFB" w:rsidRDefault="00F13AFB" w:rsidP="000024AA">
      <w:pPr>
        <w:pStyle w:val="Geenafstand"/>
        <w:tabs>
          <w:tab w:val="left" w:pos="426"/>
        </w:tabs>
        <w:snapToGrid w:val="0"/>
        <w:ind w:left="426"/>
        <w:rPr>
          <w:rFonts w:eastAsiaTheme="minorEastAsia"/>
          <w:lang w:val="en-GB" w:eastAsia="nl-NL"/>
        </w:rPr>
      </w:pPr>
      <w:r w:rsidRPr="00F13AFB">
        <w:rPr>
          <w:rFonts w:eastAsiaTheme="minorEastAsia"/>
          <w:lang w:val="en-GB" w:eastAsia="nl-NL"/>
        </w:rPr>
        <w:t>7</w:t>
      </w:r>
      <w:r w:rsidRPr="00F13AFB">
        <w:rPr>
          <w:rFonts w:eastAsiaTheme="minorEastAsia"/>
          <w:lang w:val="en-GB" w:eastAsia="nl-NL"/>
        </w:rPr>
        <w:tab/>
        <w:t>lower taxes</w:t>
      </w:r>
    </w:p>
    <w:p w14:paraId="762E4C28" w14:textId="77777777" w:rsidR="00F13AFB" w:rsidRPr="00F13AFB" w:rsidRDefault="00F13AFB" w:rsidP="000024AA">
      <w:pPr>
        <w:pStyle w:val="Geenafstand"/>
        <w:tabs>
          <w:tab w:val="left" w:pos="426"/>
        </w:tabs>
        <w:snapToGrid w:val="0"/>
        <w:ind w:left="425"/>
        <w:rPr>
          <w:rFonts w:eastAsiaTheme="minorEastAsia"/>
          <w:lang w:val="en-GB" w:eastAsia="nl-NL"/>
        </w:rPr>
      </w:pPr>
      <w:r w:rsidRPr="00F13AFB">
        <w:rPr>
          <w:rFonts w:eastAsiaTheme="minorEastAsia"/>
          <w:lang w:val="en-GB" w:eastAsia="nl-NL"/>
        </w:rPr>
        <w:t>8</w:t>
      </w:r>
      <w:r w:rsidRPr="00F13AFB">
        <w:rPr>
          <w:rFonts w:eastAsiaTheme="minorEastAsia"/>
          <w:lang w:val="en-GB" w:eastAsia="nl-NL"/>
        </w:rPr>
        <w:tab/>
        <w:t>social justice</w:t>
      </w:r>
    </w:p>
    <w:p w14:paraId="5CF25B29" w14:textId="77777777" w:rsidR="000024AA" w:rsidRDefault="000024AA" w:rsidP="000024AA">
      <w:pPr>
        <w:pStyle w:val="Geenafstand"/>
        <w:tabs>
          <w:tab w:val="left" w:pos="426"/>
        </w:tabs>
        <w:snapToGrid w:val="0"/>
      </w:pPr>
    </w:p>
    <w:p w14:paraId="6ED4547E" w14:textId="6EB97CB7" w:rsidR="00F13AFB" w:rsidRPr="00F13AFB" w:rsidRDefault="00F13AFB" w:rsidP="000024AA">
      <w:pPr>
        <w:pStyle w:val="Geenafstand"/>
        <w:tabs>
          <w:tab w:val="left" w:pos="426"/>
        </w:tabs>
        <w:snapToGrid w:val="0"/>
      </w:pPr>
      <w:r w:rsidRPr="00F13AFB">
        <w:t>c</w:t>
      </w:r>
      <w:r w:rsidRPr="00F13AFB">
        <w:tab/>
        <w:t>On which issues do Sarah and Connor agree? Choose all correct answers.</w:t>
      </w:r>
    </w:p>
    <w:p w14:paraId="62BA5C4F" w14:textId="77777777" w:rsidR="00F13AFB" w:rsidRPr="00F13AFB" w:rsidRDefault="00F13AFB" w:rsidP="000024AA">
      <w:pPr>
        <w:pStyle w:val="Geenafstand"/>
        <w:tabs>
          <w:tab w:val="left" w:pos="426"/>
        </w:tabs>
        <w:snapToGrid w:val="0"/>
        <w:ind w:left="426"/>
        <w:rPr>
          <w:rFonts w:eastAsiaTheme="minorEastAsia"/>
          <w:lang w:val="en-GB" w:eastAsia="nl-NL"/>
        </w:rPr>
      </w:pPr>
      <w:r w:rsidRPr="00F13AFB">
        <w:rPr>
          <w:rFonts w:eastAsiaTheme="minorEastAsia"/>
          <w:lang w:val="en-GB" w:eastAsia="nl-NL"/>
        </w:rPr>
        <w:t>1</w:t>
      </w:r>
      <w:r w:rsidRPr="00F13AFB">
        <w:rPr>
          <w:rFonts w:eastAsiaTheme="minorEastAsia"/>
          <w:lang w:val="en-GB" w:eastAsia="nl-NL"/>
        </w:rPr>
        <w:tab/>
        <w:t>Fight partisanship.</w:t>
      </w:r>
    </w:p>
    <w:p w14:paraId="22742A2D" w14:textId="792C0242" w:rsidR="00F13AFB" w:rsidRPr="00F13AFB" w:rsidRDefault="00F13AFB" w:rsidP="000024AA">
      <w:pPr>
        <w:pStyle w:val="Geenafstand"/>
        <w:tabs>
          <w:tab w:val="left" w:pos="426"/>
        </w:tabs>
        <w:snapToGrid w:val="0"/>
        <w:ind w:left="426"/>
        <w:rPr>
          <w:rFonts w:eastAsiaTheme="minorEastAsia"/>
          <w:lang w:val="en-GB" w:eastAsia="nl-NL"/>
        </w:rPr>
      </w:pPr>
      <w:r w:rsidRPr="00F13AFB">
        <w:rPr>
          <w:rFonts w:eastAsiaTheme="minorEastAsia"/>
          <w:lang w:val="en-GB" w:eastAsia="nl-NL"/>
        </w:rPr>
        <w:t>2</w:t>
      </w:r>
      <w:r w:rsidRPr="00F13AFB">
        <w:rPr>
          <w:rFonts w:eastAsiaTheme="minorEastAsia"/>
          <w:lang w:val="en-GB" w:eastAsia="nl-NL"/>
        </w:rPr>
        <w:tab/>
        <w:t>Find housing solutions.</w:t>
      </w:r>
    </w:p>
    <w:p w14:paraId="5D82D444" w14:textId="77777777" w:rsidR="00F13AFB" w:rsidRPr="00F13AFB" w:rsidRDefault="00F13AFB" w:rsidP="000024AA">
      <w:pPr>
        <w:pStyle w:val="Geenafstand"/>
        <w:tabs>
          <w:tab w:val="left" w:pos="426"/>
        </w:tabs>
        <w:snapToGrid w:val="0"/>
        <w:ind w:left="426"/>
        <w:rPr>
          <w:rFonts w:eastAsiaTheme="minorEastAsia"/>
          <w:lang w:val="en-GB" w:eastAsia="nl-NL"/>
        </w:rPr>
      </w:pPr>
      <w:r w:rsidRPr="00F13AFB">
        <w:rPr>
          <w:rFonts w:eastAsiaTheme="minorEastAsia"/>
          <w:lang w:val="en-GB" w:eastAsia="nl-NL"/>
        </w:rPr>
        <w:t>3</w:t>
      </w:r>
      <w:r w:rsidRPr="00F13AFB">
        <w:rPr>
          <w:rFonts w:eastAsiaTheme="minorEastAsia"/>
          <w:lang w:val="en-GB" w:eastAsia="nl-NL"/>
        </w:rPr>
        <w:tab/>
        <w:t>Less money for foreign aid.</w:t>
      </w:r>
    </w:p>
    <w:p w14:paraId="7F161F53" w14:textId="13E95344" w:rsidR="00F13AFB" w:rsidRPr="00F13AFB" w:rsidRDefault="00F13AFB" w:rsidP="000024AA">
      <w:pPr>
        <w:pStyle w:val="Geenafstand"/>
        <w:tabs>
          <w:tab w:val="left" w:pos="426"/>
        </w:tabs>
        <w:snapToGrid w:val="0"/>
        <w:ind w:left="426"/>
        <w:rPr>
          <w:rFonts w:eastAsiaTheme="minorEastAsia"/>
          <w:lang w:val="en-GB" w:eastAsia="nl-NL"/>
        </w:rPr>
      </w:pPr>
      <w:r w:rsidRPr="00F13AFB">
        <w:rPr>
          <w:rFonts w:eastAsiaTheme="minorEastAsia"/>
          <w:lang w:val="en-GB" w:eastAsia="nl-NL"/>
        </w:rPr>
        <w:t>4</w:t>
      </w:r>
      <w:r w:rsidRPr="00F13AFB">
        <w:rPr>
          <w:rFonts w:eastAsiaTheme="minorEastAsia"/>
          <w:lang w:val="en-GB" w:eastAsia="nl-NL"/>
        </w:rPr>
        <w:tab/>
        <w:t>Lower cost of living.</w:t>
      </w:r>
    </w:p>
    <w:p w14:paraId="0EBC9F34" w14:textId="5C1B0706" w:rsidR="00F13AFB" w:rsidRPr="00F13AFB" w:rsidRDefault="00F13AFB" w:rsidP="000024AA">
      <w:pPr>
        <w:pStyle w:val="Geenafstand"/>
        <w:tabs>
          <w:tab w:val="left" w:pos="426"/>
        </w:tabs>
        <w:snapToGrid w:val="0"/>
        <w:ind w:left="426"/>
        <w:rPr>
          <w:rFonts w:eastAsiaTheme="minorEastAsia"/>
          <w:lang w:val="en-GB" w:eastAsia="nl-NL"/>
        </w:rPr>
      </w:pPr>
      <w:r w:rsidRPr="00F13AFB">
        <w:rPr>
          <w:rFonts w:eastAsiaTheme="minorEastAsia"/>
          <w:lang w:val="en-GB" w:eastAsia="nl-NL"/>
        </w:rPr>
        <w:t>5</w:t>
      </w:r>
      <w:r w:rsidRPr="00F13AFB">
        <w:rPr>
          <w:rFonts w:eastAsiaTheme="minorEastAsia"/>
          <w:lang w:val="en-GB" w:eastAsia="nl-NL"/>
        </w:rPr>
        <w:tab/>
        <w:t>More focus on military defence.</w:t>
      </w:r>
    </w:p>
    <w:p w14:paraId="75343E84" w14:textId="6EB9F359" w:rsidR="00F13AFB" w:rsidRPr="00F13AFB" w:rsidRDefault="00F13AFB" w:rsidP="000024AA">
      <w:pPr>
        <w:pStyle w:val="Geenafstand"/>
        <w:tabs>
          <w:tab w:val="left" w:pos="426"/>
        </w:tabs>
        <w:snapToGrid w:val="0"/>
        <w:ind w:left="425"/>
        <w:rPr>
          <w:rFonts w:eastAsiaTheme="minorEastAsia"/>
          <w:lang w:val="en-GB" w:eastAsia="nl-NL"/>
        </w:rPr>
      </w:pPr>
      <w:r w:rsidRPr="00F13AFB">
        <w:rPr>
          <w:rFonts w:eastAsiaTheme="minorEastAsia"/>
          <w:lang w:val="en-GB" w:eastAsia="nl-NL"/>
        </w:rPr>
        <w:t>6</w:t>
      </w:r>
      <w:r w:rsidRPr="00F13AFB">
        <w:rPr>
          <w:rFonts w:eastAsiaTheme="minorEastAsia"/>
          <w:lang w:val="en-GB" w:eastAsia="nl-NL"/>
        </w:rPr>
        <w:tab/>
        <w:t>Tackle tariffs.</w:t>
      </w:r>
    </w:p>
    <w:p w14:paraId="37EBDE3F" w14:textId="77777777" w:rsidR="000024AA" w:rsidRDefault="000024AA" w:rsidP="000024AA">
      <w:pPr>
        <w:pStyle w:val="Geenafstand"/>
        <w:tabs>
          <w:tab w:val="left" w:pos="426"/>
        </w:tabs>
        <w:snapToGrid w:val="0"/>
        <w:ind w:left="426" w:hanging="426"/>
      </w:pPr>
    </w:p>
    <w:p w14:paraId="2CCC8DD6" w14:textId="1C424905" w:rsidR="00F13AFB" w:rsidRPr="00F13AFB" w:rsidRDefault="00F13AFB" w:rsidP="000024AA">
      <w:pPr>
        <w:pStyle w:val="Geenafstand"/>
        <w:tabs>
          <w:tab w:val="left" w:pos="426"/>
        </w:tabs>
        <w:snapToGrid w:val="0"/>
        <w:ind w:left="426" w:hanging="426"/>
      </w:pPr>
      <w:r w:rsidRPr="00F13AFB">
        <w:t>d</w:t>
      </w:r>
      <w:r w:rsidRPr="00F13AFB">
        <w:tab/>
        <w:t xml:space="preserve">Sarah said that people shouldn’t just </w:t>
      </w:r>
      <w:r w:rsidRPr="00F13AFB">
        <w:rPr>
          <w:u w:val="single"/>
        </w:rPr>
        <w:t>throw caution to the wind</w:t>
      </w:r>
      <w:r w:rsidRPr="00F13AFB">
        <w:t>. What does the underlined expression mean?</w:t>
      </w:r>
    </w:p>
    <w:p w14:paraId="3E6A0ACE" w14:textId="77777777" w:rsidR="00F13AFB" w:rsidRPr="00F13AFB" w:rsidRDefault="00F13AFB" w:rsidP="000024AA">
      <w:pPr>
        <w:pStyle w:val="Geenafstand"/>
        <w:tabs>
          <w:tab w:val="left" w:pos="426"/>
        </w:tabs>
        <w:snapToGrid w:val="0"/>
        <w:ind w:left="426"/>
        <w:rPr>
          <w:rFonts w:eastAsiaTheme="minorEastAsia"/>
          <w:lang w:val="en-GB" w:eastAsia="nl-NL"/>
        </w:rPr>
      </w:pPr>
      <w:r w:rsidRPr="00F13AFB">
        <w:rPr>
          <w:rFonts w:eastAsiaTheme="minorEastAsia"/>
          <w:lang w:val="en-GB" w:eastAsia="nl-NL"/>
        </w:rPr>
        <w:t>1</w:t>
      </w:r>
      <w:r w:rsidRPr="00F13AFB">
        <w:rPr>
          <w:rFonts w:eastAsiaTheme="minorEastAsia"/>
          <w:lang w:val="en-GB" w:eastAsia="nl-NL"/>
        </w:rPr>
        <w:tab/>
        <w:t>To forget the promises that were made.</w:t>
      </w:r>
    </w:p>
    <w:p w14:paraId="052D664B" w14:textId="77777777" w:rsidR="00F13AFB" w:rsidRPr="00F13AFB" w:rsidRDefault="00F13AFB" w:rsidP="000024AA">
      <w:pPr>
        <w:pStyle w:val="Geenafstand"/>
        <w:tabs>
          <w:tab w:val="left" w:pos="426"/>
        </w:tabs>
        <w:snapToGrid w:val="0"/>
        <w:ind w:left="426"/>
        <w:rPr>
          <w:rFonts w:eastAsiaTheme="minorEastAsia"/>
          <w:lang w:val="en-GB" w:eastAsia="nl-NL"/>
        </w:rPr>
      </w:pPr>
      <w:r w:rsidRPr="00F13AFB">
        <w:rPr>
          <w:rFonts w:eastAsiaTheme="minorEastAsia"/>
          <w:lang w:val="en-GB" w:eastAsia="nl-NL"/>
        </w:rPr>
        <w:t>2</w:t>
      </w:r>
      <w:r w:rsidRPr="00F13AFB">
        <w:rPr>
          <w:rFonts w:eastAsiaTheme="minorEastAsia"/>
          <w:lang w:val="en-GB" w:eastAsia="nl-NL"/>
        </w:rPr>
        <w:tab/>
        <w:t>To invest all available money in wind energy.</w:t>
      </w:r>
    </w:p>
    <w:p w14:paraId="39B9FC7A" w14:textId="77777777" w:rsidR="00F13AFB" w:rsidRPr="00F13AFB" w:rsidRDefault="00F13AFB" w:rsidP="000024AA">
      <w:pPr>
        <w:pStyle w:val="Geenafstand"/>
        <w:tabs>
          <w:tab w:val="left" w:pos="426"/>
        </w:tabs>
        <w:snapToGrid w:val="0"/>
        <w:ind w:left="426"/>
        <w:rPr>
          <w:rFonts w:eastAsiaTheme="minorEastAsia"/>
          <w:lang w:val="en-GB" w:eastAsia="nl-NL"/>
        </w:rPr>
      </w:pPr>
      <w:r w:rsidRPr="00F13AFB">
        <w:rPr>
          <w:rFonts w:eastAsiaTheme="minorEastAsia"/>
          <w:lang w:val="en-GB" w:eastAsia="nl-NL"/>
        </w:rPr>
        <w:t>3</w:t>
      </w:r>
      <w:r w:rsidRPr="00F13AFB">
        <w:rPr>
          <w:rFonts w:eastAsiaTheme="minorEastAsia"/>
          <w:lang w:val="en-GB" w:eastAsia="nl-NL"/>
        </w:rPr>
        <w:tab/>
        <w:t>To stop being careful and start taking risks.</w:t>
      </w:r>
    </w:p>
    <w:p w14:paraId="273BA0D6" w14:textId="1CF4C271" w:rsidR="00F13AFB" w:rsidRPr="000024AA" w:rsidRDefault="00F13AFB" w:rsidP="000024AA">
      <w:pPr>
        <w:pStyle w:val="Geenafstand"/>
        <w:tabs>
          <w:tab w:val="left" w:pos="426"/>
        </w:tabs>
        <w:snapToGrid w:val="0"/>
        <w:ind w:left="426"/>
        <w:rPr>
          <w:rFonts w:eastAsiaTheme="minorEastAsia"/>
          <w:lang w:val="en-GB" w:eastAsia="nl-NL"/>
        </w:rPr>
      </w:pPr>
      <w:r w:rsidRPr="00F13AFB">
        <w:rPr>
          <w:rFonts w:eastAsiaTheme="minorEastAsia"/>
          <w:lang w:val="en-GB" w:eastAsia="nl-NL"/>
        </w:rPr>
        <w:t>4</w:t>
      </w:r>
      <w:r w:rsidRPr="00F13AFB">
        <w:rPr>
          <w:rFonts w:eastAsiaTheme="minorEastAsia"/>
          <w:lang w:val="en-GB" w:eastAsia="nl-NL"/>
        </w:rPr>
        <w:tab/>
        <w:t>To unite the Liberals and Conservatives.</w:t>
      </w:r>
    </w:p>
    <w:sectPr w:rsidR="00F13AFB" w:rsidRPr="000024AA" w:rsidSect="004C207A">
      <w:headerReference w:type="default" r:id="rId9"/>
      <w:footerReference w:type="default" r:id="rId10"/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B5CE70" w14:textId="77777777" w:rsidR="00446266" w:rsidRDefault="00446266" w:rsidP="009164EC">
      <w:pPr>
        <w:spacing w:after="0" w:line="240" w:lineRule="auto"/>
      </w:pPr>
      <w:r>
        <w:separator/>
      </w:r>
    </w:p>
  </w:endnote>
  <w:endnote w:type="continuationSeparator" w:id="0">
    <w:p w14:paraId="3B4F9E82" w14:textId="77777777" w:rsidR="00446266" w:rsidRDefault="00446266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9E8578" w14:textId="60FEE8B8" w:rsidR="003E025D" w:rsidRPr="00605DA2" w:rsidRDefault="003E025D" w:rsidP="009F0EE9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 xml:space="preserve">Actuele lesbrief WK </w:t>
    </w:r>
    <w:r w:rsidR="00F13AFB">
      <w:rPr>
        <w:rFonts w:cs="Arial"/>
        <w:sz w:val="20"/>
        <w:lang w:val="en-US"/>
      </w:rPr>
      <w:t>19</w:t>
    </w:r>
    <w:r w:rsidRPr="00605DA2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 xml:space="preserve">– </w:t>
    </w:r>
    <w:r w:rsidR="00F13AFB">
      <w:rPr>
        <w:rFonts w:cs="Arial"/>
        <w:b/>
        <w:sz w:val="20"/>
        <w:lang w:val="en-US"/>
      </w:rPr>
      <w:t>C1</w:t>
    </w:r>
    <w:r>
      <w:rPr>
        <w:rFonts w:cs="Arial"/>
        <w:sz w:val="20"/>
        <w:lang w:val="en-US"/>
      </w:rPr>
      <w:t xml:space="preserve"> – Malmberg Engels 202</w:t>
    </w:r>
    <w:r w:rsidR="002847B9">
      <w:rPr>
        <w:rFonts w:cs="Arial"/>
        <w:sz w:val="20"/>
        <w:lang w:val="en-US"/>
      </w:rPr>
      <w:t>4</w:t>
    </w:r>
    <w:r>
      <w:rPr>
        <w:rFonts w:cs="Arial"/>
        <w:sz w:val="20"/>
        <w:lang w:val="en-US"/>
      </w:rPr>
      <w:t>-202</w:t>
    </w:r>
    <w:r w:rsidR="002847B9">
      <w:rPr>
        <w:rFonts w:cs="Arial"/>
        <w:sz w:val="20"/>
        <w:lang w:val="en-US"/>
      </w:rPr>
      <w:t>5</w:t>
    </w:r>
  </w:p>
  <w:p w14:paraId="04733772" w14:textId="77777777" w:rsidR="003E025D" w:rsidRDefault="003E025D" w:rsidP="009F0EE9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50F13B42" w:rsidR="003E025D" w:rsidRPr="009F0EE9" w:rsidRDefault="003E025D" w:rsidP="009F0EE9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4142A0" w14:textId="77777777" w:rsidR="00446266" w:rsidRDefault="00446266" w:rsidP="009164EC">
      <w:pPr>
        <w:spacing w:after="0" w:line="240" w:lineRule="auto"/>
      </w:pPr>
      <w:r>
        <w:separator/>
      </w:r>
    </w:p>
  </w:footnote>
  <w:footnote w:type="continuationSeparator" w:id="0">
    <w:p w14:paraId="6279E9D1" w14:textId="77777777" w:rsidR="00446266" w:rsidRDefault="00446266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7E5B2" w14:textId="77777777" w:rsidR="003E025D" w:rsidRDefault="003E025D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2" name="Afbeelding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3E025D" w:rsidRDefault="003E025D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57A6E0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8"/>
    <w:multiLevelType w:val="hybridMultilevel"/>
    <w:tmpl w:val="00000008"/>
    <w:lvl w:ilvl="0" w:tplc="000002B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13"/>
    <w:multiLevelType w:val="hybridMultilevel"/>
    <w:tmpl w:val="00000013"/>
    <w:lvl w:ilvl="0" w:tplc="0000070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18"/>
    <w:multiLevelType w:val="hybridMultilevel"/>
    <w:tmpl w:val="00000018"/>
    <w:lvl w:ilvl="0" w:tplc="000008F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1B"/>
    <w:multiLevelType w:val="hybridMultilevel"/>
    <w:tmpl w:val="0000001B"/>
    <w:lvl w:ilvl="0" w:tplc="00000A29">
      <w:start w:val="1"/>
      <w:numFmt w:val="bullet"/>
      <w:lvlText w:val=""/>
      <w:lvlJc w:val="left"/>
      <w:pPr>
        <w:ind w:left="360" w:hanging="360"/>
      </w:pPr>
    </w:lvl>
    <w:lvl w:ilvl="1" w:tplc="00000A2A">
      <w:start w:val="1"/>
      <w:numFmt w:val="bullet"/>
      <w:lvlText w:val=""/>
      <w:lvlJc w:val="left"/>
      <w:pPr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006B38"/>
    <w:multiLevelType w:val="hybridMultilevel"/>
    <w:tmpl w:val="1B68DEB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A7703A7"/>
    <w:multiLevelType w:val="hybridMultilevel"/>
    <w:tmpl w:val="A63E4176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6F418EC"/>
    <w:multiLevelType w:val="hybridMultilevel"/>
    <w:tmpl w:val="AF8E4C36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88112D"/>
    <w:multiLevelType w:val="hybridMultilevel"/>
    <w:tmpl w:val="2B1C215E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A886BAE"/>
    <w:multiLevelType w:val="hybridMultilevel"/>
    <w:tmpl w:val="9C7CC14A"/>
    <w:lvl w:ilvl="0" w:tplc="2B42FA0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66576F5"/>
    <w:multiLevelType w:val="hybridMultilevel"/>
    <w:tmpl w:val="C960231C"/>
    <w:lvl w:ilvl="0" w:tplc="68C02D40">
      <w:start w:val="1"/>
      <w:numFmt w:val="lowerLetter"/>
      <w:lvlText w:val="%1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0B64345"/>
    <w:multiLevelType w:val="multilevel"/>
    <w:tmpl w:val="DB282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3F517B0"/>
    <w:multiLevelType w:val="hybridMultilevel"/>
    <w:tmpl w:val="97F04986"/>
    <w:lvl w:ilvl="0" w:tplc="516E7EA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19A0B87"/>
    <w:multiLevelType w:val="hybridMultilevel"/>
    <w:tmpl w:val="E5C659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6FC0D41"/>
    <w:multiLevelType w:val="hybridMultilevel"/>
    <w:tmpl w:val="65E0DBD0"/>
    <w:lvl w:ilvl="0" w:tplc="BA2EFDA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8D6A43"/>
    <w:multiLevelType w:val="hybridMultilevel"/>
    <w:tmpl w:val="C4661512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4C6116A"/>
    <w:multiLevelType w:val="hybridMultilevel"/>
    <w:tmpl w:val="AD60D65A"/>
    <w:lvl w:ilvl="0" w:tplc="2B42FA0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23643093">
    <w:abstractNumId w:val="23"/>
  </w:num>
  <w:num w:numId="2" w16cid:durableId="1490101649">
    <w:abstractNumId w:val="33"/>
  </w:num>
  <w:num w:numId="3" w16cid:durableId="1593391450">
    <w:abstractNumId w:val="39"/>
  </w:num>
  <w:num w:numId="4" w16cid:durableId="1486317022">
    <w:abstractNumId w:val="8"/>
  </w:num>
  <w:num w:numId="5" w16cid:durableId="456802327">
    <w:abstractNumId w:val="0"/>
  </w:num>
  <w:num w:numId="6" w16cid:durableId="217712012">
    <w:abstractNumId w:val="44"/>
  </w:num>
  <w:num w:numId="7" w16cid:durableId="23755832">
    <w:abstractNumId w:val="30"/>
  </w:num>
  <w:num w:numId="8" w16cid:durableId="1649746068">
    <w:abstractNumId w:val="45"/>
  </w:num>
  <w:num w:numId="9" w16cid:durableId="647368358">
    <w:abstractNumId w:val="31"/>
  </w:num>
  <w:num w:numId="10" w16cid:durableId="1678120045">
    <w:abstractNumId w:val="12"/>
  </w:num>
  <w:num w:numId="11" w16cid:durableId="1567718039">
    <w:abstractNumId w:val="27"/>
  </w:num>
  <w:num w:numId="12" w16cid:durableId="1780761413">
    <w:abstractNumId w:val="13"/>
  </w:num>
  <w:num w:numId="13" w16cid:durableId="2086026657">
    <w:abstractNumId w:val="17"/>
  </w:num>
  <w:num w:numId="14" w16cid:durableId="1131249247">
    <w:abstractNumId w:val="35"/>
  </w:num>
  <w:num w:numId="15" w16cid:durableId="1994093975">
    <w:abstractNumId w:val="26"/>
  </w:num>
  <w:num w:numId="16" w16cid:durableId="1963919258">
    <w:abstractNumId w:val="16"/>
  </w:num>
  <w:num w:numId="17" w16cid:durableId="1206529651">
    <w:abstractNumId w:val="10"/>
  </w:num>
  <w:num w:numId="18" w16cid:durableId="903612475">
    <w:abstractNumId w:val="24"/>
  </w:num>
  <w:num w:numId="19" w16cid:durableId="687751381">
    <w:abstractNumId w:val="1"/>
  </w:num>
  <w:num w:numId="20" w16cid:durableId="854730059">
    <w:abstractNumId w:val="37"/>
  </w:num>
  <w:num w:numId="21" w16cid:durableId="657461198">
    <w:abstractNumId w:val="15"/>
  </w:num>
  <w:num w:numId="22" w16cid:durableId="719591255">
    <w:abstractNumId w:val="19"/>
  </w:num>
  <w:num w:numId="23" w16cid:durableId="579675238">
    <w:abstractNumId w:val="42"/>
  </w:num>
  <w:num w:numId="24" w16cid:durableId="195310110">
    <w:abstractNumId w:val="22"/>
  </w:num>
  <w:num w:numId="25" w16cid:durableId="1621108387">
    <w:abstractNumId w:val="34"/>
  </w:num>
  <w:num w:numId="26" w16cid:durableId="459690390">
    <w:abstractNumId w:val="7"/>
  </w:num>
  <w:num w:numId="27" w16cid:durableId="850486946">
    <w:abstractNumId w:val="14"/>
  </w:num>
  <w:num w:numId="28" w16cid:durableId="708337844">
    <w:abstractNumId w:val="41"/>
  </w:num>
  <w:num w:numId="29" w16cid:durableId="1450903329">
    <w:abstractNumId w:val="29"/>
  </w:num>
  <w:num w:numId="30" w16cid:durableId="1117717970">
    <w:abstractNumId w:val="4"/>
  </w:num>
  <w:num w:numId="31" w16cid:durableId="356740356">
    <w:abstractNumId w:val="20"/>
  </w:num>
  <w:num w:numId="32" w16cid:durableId="947468958">
    <w:abstractNumId w:val="38"/>
  </w:num>
  <w:num w:numId="33" w16cid:durableId="524171611">
    <w:abstractNumId w:val="47"/>
  </w:num>
  <w:num w:numId="34" w16cid:durableId="1040207333">
    <w:abstractNumId w:val="40"/>
  </w:num>
  <w:num w:numId="35" w16cid:durableId="676082591">
    <w:abstractNumId w:val="46"/>
  </w:num>
  <w:num w:numId="36" w16cid:durableId="1854105104">
    <w:abstractNumId w:val="18"/>
  </w:num>
  <w:num w:numId="37" w16cid:durableId="82728757">
    <w:abstractNumId w:val="36"/>
  </w:num>
  <w:num w:numId="38" w16cid:durableId="639112928">
    <w:abstractNumId w:val="32"/>
  </w:num>
  <w:num w:numId="39" w16cid:durableId="861630769">
    <w:abstractNumId w:val="11"/>
  </w:num>
  <w:num w:numId="40" w16cid:durableId="1144201063">
    <w:abstractNumId w:val="9"/>
  </w:num>
  <w:num w:numId="41" w16cid:durableId="1353804489">
    <w:abstractNumId w:val="6"/>
  </w:num>
  <w:num w:numId="42" w16cid:durableId="1442264610">
    <w:abstractNumId w:val="3"/>
  </w:num>
  <w:num w:numId="43" w16cid:durableId="570387899">
    <w:abstractNumId w:val="5"/>
  </w:num>
  <w:num w:numId="44" w16cid:durableId="208224574">
    <w:abstractNumId w:val="2"/>
  </w:num>
  <w:num w:numId="45" w16cid:durableId="1065839737">
    <w:abstractNumId w:val="25"/>
  </w:num>
  <w:num w:numId="46" w16cid:durableId="1088427101">
    <w:abstractNumId w:val="43"/>
  </w:num>
  <w:num w:numId="47" w16cid:durableId="564265410">
    <w:abstractNumId w:val="28"/>
  </w:num>
  <w:num w:numId="48" w16cid:durableId="18667446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3D3E"/>
    <w:rsid w:val="000000D8"/>
    <w:rsid w:val="00000CEA"/>
    <w:rsid w:val="000011F1"/>
    <w:rsid w:val="000014A7"/>
    <w:rsid w:val="000017BB"/>
    <w:rsid w:val="000024AA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4307"/>
    <w:rsid w:val="00025229"/>
    <w:rsid w:val="00025CDF"/>
    <w:rsid w:val="00025E1D"/>
    <w:rsid w:val="00026761"/>
    <w:rsid w:val="00026B24"/>
    <w:rsid w:val="0002739F"/>
    <w:rsid w:val="0003040E"/>
    <w:rsid w:val="0003097C"/>
    <w:rsid w:val="00030C67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2D8"/>
    <w:rsid w:val="00040BC2"/>
    <w:rsid w:val="00040D53"/>
    <w:rsid w:val="00040FB4"/>
    <w:rsid w:val="00041338"/>
    <w:rsid w:val="000439CF"/>
    <w:rsid w:val="00043F30"/>
    <w:rsid w:val="000459D0"/>
    <w:rsid w:val="00045E50"/>
    <w:rsid w:val="000470C7"/>
    <w:rsid w:val="00047157"/>
    <w:rsid w:val="00050B9C"/>
    <w:rsid w:val="00050E07"/>
    <w:rsid w:val="0005179F"/>
    <w:rsid w:val="000527E6"/>
    <w:rsid w:val="00052A4E"/>
    <w:rsid w:val="000533F6"/>
    <w:rsid w:val="000534D0"/>
    <w:rsid w:val="00053B4D"/>
    <w:rsid w:val="00053E8A"/>
    <w:rsid w:val="000546D7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60C6D"/>
    <w:rsid w:val="00060E7C"/>
    <w:rsid w:val="00061D37"/>
    <w:rsid w:val="0006230D"/>
    <w:rsid w:val="00062823"/>
    <w:rsid w:val="00063CE8"/>
    <w:rsid w:val="0006428E"/>
    <w:rsid w:val="000647EA"/>
    <w:rsid w:val="00064ACC"/>
    <w:rsid w:val="0006507A"/>
    <w:rsid w:val="00065683"/>
    <w:rsid w:val="000675AE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12DB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97E26"/>
    <w:rsid w:val="000A0504"/>
    <w:rsid w:val="000A2BA7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C7B0B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D7E50"/>
    <w:rsid w:val="000E0408"/>
    <w:rsid w:val="000E11B7"/>
    <w:rsid w:val="000E16E3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6D7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07CA"/>
    <w:rsid w:val="0010195B"/>
    <w:rsid w:val="00101A2D"/>
    <w:rsid w:val="001020D4"/>
    <w:rsid w:val="00106F31"/>
    <w:rsid w:val="00112DC4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5274"/>
    <w:rsid w:val="00127509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5DCE"/>
    <w:rsid w:val="00137D59"/>
    <w:rsid w:val="001406CE"/>
    <w:rsid w:val="00140F9C"/>
    <w:rsid w:val="00141106"/>
    <w:rsid w:val="0014182D"/>
    <w:rsid w:val="00141DAE"/>
    <w:rsid w:val="001431FF"/>
    <w:rsid w:val="001435A1"/>
    <w:rsid w:val="001437BC"/>
    <w:rsid w:val="00143A2E"/>
    <w:rsid w:val="00145235"/>
    <w:rsid w:val="00146380"/>
    <w:rsid w:val="00146BE6"/>
    <w:rsid w:val="00147795"/>
    <w:rsid w:val="00147AD9"/>
    <w:rsid w:val="0015153E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85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917"/>
    <w:rsid w:val="00195B00"/>
    <w:rsid w:val="00196F2B"/>
    <w:rsid w:val="00197429"/>
    <w:rsid w:val="00197C62"/>
    <w:rsid w:val="001A0661"/>
    <w:rsid w:val="001A163D"/>
    <w:rsid w:val="001A17A3"/>
    <w:rsid w:val="001A1AFC"/>
    <w:rsid w:val="001A1B4E"/>
    <w:rsid w:val="001A2E4F"/>
    <w:rsid w:val="001A398D"/>
    <w:rsid w:val="001A3AB8"/>
    <w:rsid w:val="001A5B94"/>
    <w:rsid w:val="001A5F4B"/>
    <w:rsid w:val="001B1349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0D6D"/>
    <w:rsid w:val="001C2263"/>
    <w:rsid w:val="001C263C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886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A37"/>
    <w:rsid w:val="001E1E81"/>
    <w:rsid w:val="001E2285"/>
    <w:rsid w:val="001E240C"/>
    <w:rsid w:val="001E2EAE"/>
    <w:rsid w:val="001E32C8"/>
    <w:rsid w:val="001E3488"/>
    <w:rsid w:val="001E3530"/>
    <w:rsid w:val="001E39FB"/>
    <w:rsid w:val="001E43B4"/>
    <w:rsid w:val="001E485B"/>
    <w:rsid w:val="001E48DF"/>
    <w:rsid w:val="001E4BDE"/>
    <w:rsid w:val="001E51B9"/>
    <w:rsid w:val="001E5A97"/>
    <w:rsid w:val="001E5B78"/>
    <w:rsid w:val="001E6124"/>
    <w:rsid w:val="001E6F77"/>
    <w:rsid w:val="001E72E6"/>
    <w:rsid w:val="001E7878"/>
    <w:rsid w:val="001E7F01"/>
    <w:rsid w:val="001F091C"/>
    <w:rsid w:val="001F22B8"/>
    <w:rsid w:val="001F2488"/>
    <w:rsid w:val="001F2591"/>
    <w:rsid w:val="001F2951"/>
    <w:rsid w:val="001F2A24"/>
    <w:rsid w:val="001F3665"/>
    <w:rsid w:val="001F3F18"/>
    <w:rsid w:val="001F4C19"/>
    <w:rsid w:val="001F4E6F"/>
    <w:rsid w:val="001F5B03"/>
    <w:rsid w:val="001F6380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592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5C0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4D40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192"/>
    <w:rsid w:val="002465AD"/>
    <w:rsid w:val="00246F78"/>
    <w:rsid w:val="00247BBF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997"/>
    <w:rsid w:val="00276673"/>
    <w:rsid w:val="00277A27"/>
    <w:rsid w:val="00277D45"/>
    <w:rsid w:val="00283749"/>
    <w:rsid w:val="002847B9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48AF"/>
    <w:rsid w:val="00294CB1"/>
    <w:rsid w:val="00294D8B"/>
    <w:rsid w:val="00294F8D"/>
    <w:rsid w:val="00295113"/>
    <w:rsid w:val="00295497"/>
    <w:rsid w:val="00295B98"/>
    <w:rsid w:val="00295E28"/>
    <w:rsid w:val="002975E0"/>
    <w:rsid w:val="00297FBA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36C"/>
    <w:rsid w:val="002A748B"/>
    <w:rsid w:val="002A766D"/>
    <w:rsid w:val="002A76EA"/>
    <w:rsid w:val="002A7DAD"/>
    <w:rsid w:val="002B1292"/>
    <w:rsid w:val="002B14BC"/>
    <w:rsid w:val="002B1934"/>
    <w:rsid w:val="002B1B22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0D14"/>
    <w:rsid w:val="002C1F2E"/>
    <w:rsid w:val="002C2E0D"/>
    <w:rsid w:val="002C3B8B"/>
    <w:rsid w:val="002D0311"/>
    <w:rsid w:val="002D04C2"/>
    <w:rsid w:val="002D1047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A44"/>
    <w:rsid w:val="00306E1B"/>
    <w:rsid w:val="0030730B"/>
    <w:rsid w:val="0031193F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11D2"/>
    <w:rsid w:val="00323EFF"/>
    <w:rsid w:val="00324586"/>
    <w:rsid w:val="00324726"/>
    <w:rsid w:val="00326601"/>
    <w:rsid w:val="00326E03"/>
    <w:rsid w:val="00327123"/>
    <w:rsid w:val="0033117F"/>
    <w:rsid w:val="0033202E"/>
    <w:rsid w:val="00332CC6"/>
    <w:rsid w:val="00332DDE"/>
    <w:rsid w:val="00335575"/>
    <w:rsid w:val="00336381"/>
    <w:rsid w:val="003365B1"/>
    <w:rsid w:val="00336CAA"/>
    <w:rsid w:val="003378AF"/>
    <w:rsid w:val="00337CCF"/>
    <w:rsid w:val="003408B4"/>
    <w:rsid w:val="00340E54"/>
    <w:rsid w:val="003416FC"/>
    <w:rsid w:val="0034218D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4630"/>
    <w:rsid w:val="003563D0"/>
    <w:rsid w:val="00356A96"/>
    <w:rsid w:val="00356C73"/>
    <w:rsid w:val="00357A4F"/>
    <w:rsid w:val="00360D1C"/>
    <w:rsid w:val="00361234"/>
    <w:rsid w:val="003614BA"/>
    <w:rsid w:val="00361CB2"/>
    <w:rsid w:val="00361EB0"/>
    <w:rsid w:val="0036291A"/>
    <w:rsid w:val="00362AAF"/>
    <w:rsid w:val="00362BD9"/>
    <w:rsid w:val="00362F49"/>
    <w:rsid w:val="00363BFC"/>
    <w:rsid w:val="003642B7"/>
    <w:rsid w:val="003646AA"/>
    <w:rsid w:val="00364B56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6B7"/>
    <w:rsid w:val="003729CF"/>
    <w:rsid w:val="00372A67"/>
    <w:rsid w:val="0037420F"/>
    <w:rsid w:val="00374373"/>
    <w:rsid w:val="00375789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16D3"/>
    <w:rsid w:val="0039208E"/>
    <w:rsid w:val="00392AB3"/>
    <w:rsid w:val="00394C7C"/>
    <w:rsid w:val="00394FF6"/>
    <w:rsid w:val="00395113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0BF3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56D"/>
    <w:rsid w:val="003D7FBF"/>
    <w:rsid w:val="003E025D"/>
    <w:rsid w:val="003E05B1"/>
    <w:rsid w:val="003E0841"/>
    <w:rsid w:val="003E0FB3"/>
    <w:rsid w:val="003E123B"/>
    <w:rsid w:val="003E3665"/>
    <w:rsid w:val="003E3C7B"/>
    <w:rsid w:val="003E47A6"/>
    <w:rsid w:val="003E4D28"/>
    <w:rsid w:val="003E6892"/>
    <w:rsid w:val="003E746C"/>
    <w:rsid w:val="003F0EE8"/>
    <w:rsid w:val="003F154C"/>
    <w:rsid w:val="003F326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4B3"/>
    <w:rsid w:val="00405A3C"/>
    <w:rsid w:val="004078F0"/>
    <w:rsid w:val="00411990"/>
    <w:rsid w:val="00412699"/>
    <w:rsid w:val="00412D8B"/>
    <w:rsid w:val="00415659"/>
    <w:rsid w:val="0041595C"/>
    <w:rsid w:val="00416A87"/>
    <w:rsid w:val="00417580"/>
    <w:rsid w:val="0042188D"/>
    <w:rsid w:val="004223F8"/>
    <w:rsid w:val="00423501"/>
    <w:rsid w:val="00424312"/>
    <w:rsid w:val="00424B53"/>
    <w:rsid w:val="004256AC"/>
    <w:rsid w:val="004257C9"/>
    <w:rsid w:val="00425917"/>
    <w:rsid w:val="00425CE4"/>
    <w:rsid w:val="00426185"/>
    <w:rsid w:val="004266B2"/>
    <w:rsid w:val="00426D31"/>
    <w:rsid w:val="00426FF9"/>
    <w:rsid w:val="0042724D"/>
    <w:rsid w:val="00427257"/>
    <w:rsid w:val="00427895"/>
    <w:rsid w:val="00427E68"/>
    <w:rsid w:val="00427FDC"/>
    <w:rsid w:val="0043072B"/>
    <w:rsid w:val="00430D85"/>
    <w:rsid w:val="00431ADC"/>
    <w:rsid w:val="00432247"/>
    <w:rsid w:val="00432272"/>
    <w:rsid w:val="00433844"/>
    <w:rsid w:val="00435439"/>
    <w:rsid w:val="0043544C"/>
    <w:rsid w:val="00435879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66"/>
    <w:rsid w:val="004462F1"/>
    <w:rsid w:val="004474B4"/>
    <w:rsid w:val="00447994"/>
    <w:rsid w:val="00447D4F"/>
    <w:rsid w:val="00450E55"/>
    <w:rsid w:val="00450F97"/>
    <w:rsid w:val="00452A54"/>
    <w:rsid w:val="00452AD1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1392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4EBB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57E4"/>
    <w:rsid w:val="00496535"/>
    <w:rsid w:val="0049667E"/>
    <w:rsid w:val="00496714"/>
    <w:rsid w:val="00496CD9"/>
    <w:rsid w:val="004A16BB"/>
    <w:rsid w:val="004A1EF8"/>
    <w:rsid w:val="004A2AA9"/>
    <w:rsid w:val="004A2CC7"/>
    <w:rsid w:val="004A2F33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07A"/>
    <w:rsid w:val="004C2818"/>
    <w:rsid w:val="004C339D"/>
    <w:rsid w:val="004C4FC3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3ED8"/>
    <w:rsid w:val="004D46E2"/>
    <w:rsid w:val="004D4945"/>
    <w:rsid w:val="004D49C9"/>
    <w:rsid w:val="004D5BA5"/>
    <w:rsid w:val="004D5F92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397F"/>
    <w:rsid w:val="004E4114"/>
    <w:rsid w:val="004E563B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4F7C46"/>
    <w:rsid w:val="00500187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60D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343"/>
    <w:rsid w:val="00523AB9"/>
    <w:rsid w:val="00523B78"/>
    <w:rsid w:val="00524043"/>
    <w:rsid w:val="005253AD"/>
    <w:rsid w:val="00525D87"/>
    <w:rsid w:val="005269B1"/>
    <w:rsid w:val="00527F85"/>
    <w:rsid w:val="00531D5A"/>
    <w:rsid w:val="0053235C"/>
    <w:rsid w:val="0053404C"/>
    <w:rsid w:val="00534789"/>
    <w:rsid w:val="00534FB9"/>
    <w:rsid w:val="0053518B"/>
    <w:rsid w:val="00535C71"/>
    <w:rsid w:val="005362BC"/>
    <w:rsid w:val="00536F23"/>
    <w:rsid w:val="00540445"/>
    <w:rsid w:val="00540501"/>
    <w:rsid w:val="005417E0"/>
    <w:rsid w:val="005438ED"/>
    <w:rsid w:val="00545261"/>
    <w:rsid w:val="00546A62"/>
    <w:rsid w:val="005472C5"/>
    <w:rsid w:val="005475A8"/>
    <w:rsid w:val="005502E5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AC5"/>
    <w:rsid w:val="00557E65"/>
    <w:rsid w:val="00557F33"/>
    <w:rsid w:val="00560E10"/>
    <w:rsid w:val="005615F8"/>
    <w:rsid w:val="00561836"/>
    <w:rsid w:val="005621AF"/>
    <w:rsid w:val="00562483"/>
    <w:rsid w:val="00563295"/>
    <w:rsid w:val="005633A8"/>
    <w:rsid w:val="005638C7"/>
    <w:rsid w:val="00563DDD"/>
    <w:rsid w:val="00564D70"/>
    <w:rsid w:val="005655B3"/>
    <w:rsid w:val="005661CB"/>
    <w:rsid w:val="00566B68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4EDE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0C07"/>
    <w:rsid w:val="005918C7"/>
    <w:rsid w:val="00592663"/>
    <w:rsid w:val="00592CBD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0CB7"/>
    <w:rsid w:val="005A1A69"/>
    <w:rsid w:val="005A1FA4"/>
    <w:rsid w:val="005A26DA"/>
    <w:rsid w:val="005A441B"/>
    <w:rsid w:val="005A493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4AA3"/>
    <w:rsid w:val="005B5EB3"/>
    <w:rsid w:val="005B6513"/>
    <w:rsid w:val="005B69E2"/>
    <w:rsid w:val="005B6DDB"/>
    <w:rsid w:val="005B73DF"/>
    <w:rsid w:val="005C0B75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123"/>
    <w:rsid w:val="005D2542"/>
    <w:rsid w:val="005D2E13"/>
    <w:rsid w:val="005D2E3E"/>
    <w:rsid w:val="005D33B0"/>
    <w:rsid w:val="005D3F4A"/>
    <w:rsid w:val="005D4477"/>
    <w:rsid w:val="005D5150"/>
    <w:rsid w:val="005D5380"/>
    <w:rsid w:val="005D599E"/>
    <w:rsid w:val="005D5A25"/>
    <w:rsid w:val="005D7C74"/>
    <w:rsid w:val="005E03D9"/>
    <w:rsid w:val="005E14B0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33C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5A7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5707"/>
    <w:rsid w:val="0062653A"/>
    <w:rsid w:val="0062779F"/>
    <w:rsid w:val="00630166"/>
    <w:rsid w:val="00630473"/>
    <w:rsid w:val="00630783"/>
    <w:rsid w:val="006314DB"/>
    <w:rsid w:val="00631B91"/>
    <w:rsid w:val="0063320D"/>
    <w:rsid w:val="00633455"/>
    <w:rsid w:val="006336F9"/>
    <w:rsid w:val="006349FD"/>
    <w:rsid w:val="00634ED0"/>
    <w:rsid w:val="006354DA"/>
    <w:rsid w:val="00635FEE"/>
    <w:rsid w:val="00636C0F"/>
    <w:rsid w:val="00640570"/>
    <w:rsid w:val="006413B7"/>
    <w:rsid w:val="00641786"/>
    <w:rsid w:val="00641942"/>
    <w:rsid w:val="00642FA4"/>
    <w:rsid w:val="006434C5"/>
    <w:rsid w:val="0064395E"/>
    <w:rsid w:val="00643E32"/>
    <w:rsid w:val="00643FF2"/>
    <w:rsid w:val="00644963"/>
    <w:rsid w:val="00644A16"/>
    <w:rsid w:val="00644B20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1AC"/>
    <w:rsid w:val="0065562A"/>
    <w:rsid w:val="006556D6"/>
    <w:rsid w:val="00655CE2"/>
    <w:rsid w:val="00657041"/>
    <w:rsid w:val="00657224"/>
    <w:rsid w:val="00657EBF"/>
    <w:rsid w:val="0066075A"/>
    <w:rsid w:val="00660B64"/>
    <w:rsid w:val="006617AC"/>
    <w:rsid w:val="00662E28"/>
    <w:rsid w:val="00663127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4C7"/>
    <w:rsid w:val="006839E7"/>
    <w:rsid w:val="00683BB4"/>
    <w:rsid w:val="00683ED5"/>
    <w:rsid w:val="00684911"/>
    <w:rsid w:val="0068512B"/>
    <w:rsid w:val="00685D54"/>
    <w:rsid w:val="0068659F"/>
    <w:rsid w:val="006866CE"/>
    <w:rsid w:val="00687B5C"/>
    <w:rsid w:val="006903DE"/>
    <w:rsid w:val="006903FE"/>
    <w:rsid w:val="00690559"/>
    <w:rsid w:val="00690D15"/>
    <w:rsid w:val="0069193D"/>
    <w:rsid w:val="0069259C"/>
    <w:rsid w:val="0069330B"/>
    <w:rsid w:val="0069347F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418"/>
    <w:rsid w:val="006A3CC0"/>
    <w:rsid w:val="006A42A5"/>
    <w:rsid w:val="006A594E"/>
    <w:rsid w:val="006A63CF"/>
    <w:rsid w:val="006A7E18"/>
    <w:rsid w:val="006B0C29"/>
    <w:rsid w:val="006B0E19"/>
    <w:rsid w:val="006B1330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3905"/>
    <w:rsid w:val="006C52E5"/>
    <w:rsid w:val="006C53A8"/>
    <w:rsid w:val="006C5751"/>
    <w:rsid w:val="006C5E5B"/>
    <w:rsid w:val="006C6E79"/>
    <w:rsid w:val="006D00A1"/>
    <w:rsid w:val="006D19CE"/>
    <w:rsid w:val="006D2288"/>
    <w:rsid w:val="006D30ED"/>
    <w:rsid w:val="006D3F0E"/>
    <w:rsid w:val="006D40BD"/>
    <w:rsid w:val="006D48CA"/>
    <w:rsid w:val="006D52AE"/>
    <w:rsid w:val="006D5B35"/>
    <w:rsid w:val="006D6953"/>
    <w:rsid w:val="006D76BB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3CE1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1CBC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4F6"/>
    <w:rsid w:val="00723A41"/>
    <w:rsid w:val="007241EC"/>
    <w:rsid w:val="00724FEA"/>
    <w:rsid w:val="0072678E"/>
    <w:rsid w:val="00730617"/>
    <w:rsid w:val="0073184D"/>
    <w:rsid w:val="00731F52"/>
    <w:rsid w:val="007324CE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541"/>
    <w:rsid w:val="00747732"/>
    <w:rsid w:val="00747A28"/>
    <w:rsid w:val="00750521"/>
    <w:rsid w:val="007511EE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8A3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C2C"/>
    <w:rsid w:val="00783FBB"/>
    <w:rsid w:val="00784D49"/>
    <w:rsid w:val="00785610"/>
    <w:rsid w:val="00785B91"/>
    <w:rsid w:val="0078641C"/>
    <w:rsid w:val="007865F4"/>
    <w:rsid w:val="0078692D"/>
    <w:rsid w:val="007869DF"/>
    <w:rsid w:val="00786C4B"/>
    <w:rsid w:val="0078716E"/>
    <w:rsid w:val="00787A01"/>
    <w:rsid w:val="0079006A"/>
    <w:rsid w:val="00790255"/>
    <w:rsid w:val="00790431"/>
    <w:rsid w:val="00790AB2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37E"/>
    <w:rsid w:val="0079558B"/>
    <w:rsid w:val="007959B8"/>
    <w:rsid w:val="00795F39"/>
    <w:rsid w:val="00796AF5"/>
    <w:rsid w:val="00796C83"/>
    <w:rsid w:val="00797EF1"/>
    <w:rsid w:val="007A0443"/>
    <w:rsid w:val="007A0B95"/>
    <w:rsid w:val="007A1813"/>
    <w:rsid w:val="007A18E1"/>
    <w:rsid w:val="007A1BB9"/>
    <w:rsid w:val="007A2901"/>
    <w:rsid w:val="007A34DE"/>
    <w:rsid w:val="007A3531"/>
    <w:rsid w:val="007A4643"/>
    <w:rsid w:val="007A580A"/>
    <w:rsid w:val="007A5919"/>
    <w:rsid w:val="007A5F80"/>
    <w:rsid w:val="007A635F"/>
    <w:rsid w:val="007A726B"/>
    <w:rsid w:val="007A75A4"/>
    <w:rsid w:val="007A797A"/>
    <w:rsid w:val="007B00C1"/>
    <w:rsid w:val="007B05D6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135"/>
    <w:rsid w:val="00803576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390"/>
    <w:rsid w:val="0081541A"/>
    <w:rsid w:val="00815915"/>
    <w:rsid w:val="00815FF7"/>
    <w:rsid w:val="0081782C"/>
    <w:rsid w:val="00817A6F"/>
    <w:rsid w:val="00821619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49A4"/>
    <w:rsid w:val="00835801"/>
    <w:rsid w:val="0083712E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5F85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635"/>
    <w:rsid w:val="00855A05"/>
    <w:rsid w:val="00855B65"/>
    <w:rsid w:val="00856047"/>
    <w:rsid w:val="008601B2"/>
    <w:rsid w:val="00861A8C"/>
    <w:rsid w:val="00861D53"/>
    <w:rsid w:val="00862B7E"/>
    <w:rsid w:val="00862CDF"/>
    <w:rsid w:val="00863D61"/>
    <w:rsid w:val="0086408B"/>
    <w:rsid w:val="008642BD"/>
    <w:rsid w:val="00864C0C"/>
    <w:rsid w:val="00865585"/>
    <w:rsid w:val="00865B9B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A40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4E5D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868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8F64C2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AD9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BF2"/>
    <w:rsid w:val="009418D6"/>
    <w:rsid w:val="00941E46"/>
    <w:rsid w:val="00942AFB"/>
    <w:rsid w:val="009436AD"/>
    <w:rsid w:val="0094388E"/>
    <w:rsid w:val="00944AAF"/>
    <w:rsid w:val="00944C23"/>
    <w:rsid w:val="00945993"/>
    <w:rsid w:val="00946662"/>
    <w:rsid w:val="009474D6"/>
    <w:rsid w:val="00947C6F"/>
    <w:rsid w:val="00947E06"/>
    <w:rsid w:val="0095065A"/>
    <w:rsid w:val="00951102"/>
    <w:rsid w:val="009529B1"/>
    <w:rsid w:val="0095365E"/>
    <w:rsid w:val="009541BF"/>
    <w:rsid w:val="00954287"/>
    <w:rsid w:val="00954D4B"/>
    <w:rsid w:val="009566F4"/>
    <w:rsid w:val="009574B4"/>
    <w:rsid w:val="00960943"/>
    <w:rsid w:val="00960F1D"/>
    <w:rsid w:val="00960F8E"/>
    <w:rsid w:val="00960FA9"/>
    <w:rsid w:val="00961694"/>
    <w:rsid w:val="009622A3"/>
    <w:rsid w:val="00965EE6"/>
    <w:rsid w:val="00966971"/>
    <w:rsid w:val="00966E82"/>
    <w:rsid w:val="00967081"/>
    <w:rsid w:val="00970DA3"/>
    <w:rsid w:val="00972925"/>
    <w:rsid w:val="00972A3A"/>
    <w:rsid w:val="009737CF"/>
    <w:rsid w:val="00973C5A"/>
    <w:rsid w:val="009742F8"/>
    <w:rsid w:val="00974841"/>
    <w:rsid w:val="00975B3A"/>
    <w:rsid w:val="00975F84"/>
    <w:rsid w:val="00976068"/>
    <w:rsid w:val="009763DD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126D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0128"/>
    <w:rsid w:val="009C103E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3E0"/>
    <w:rsid w:val="009D4847"/>
    <w:rsid w:val="009D48B5"/>
    <w:rsid w:val="009D54BC"/>
    <w:rsid w:val="009D565F"/>
    <w:rsid w:val="009D5928"/>
    <w:rsid w:val="009D5B70"/>
    <w:rsid w:val="009D5CE5"/>
    <w:rsid w:val="009D677F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0EE9"/>
    <w:rsid w:val="009F182A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2A20"/>
    <w:rsid w:val="00A0304A"/>
    <w:rsid w:val="00A0331D"/>
    <w:rsid w:val="00A03B1D"/>
    <w:rsid w:val="00A04D9E"/>
    <w:rsid w:val="00A0533B"/>
    <w:rsid w:val="00A056CE"/>
    <w:rsid w:val="00A062B2"/>
    <w:rsid w:val="00A06613"/>
    <w:rsid w:val="00A0696E"/>
    <w:rsid w:val="00A06B42"/>
    <w:rsid w:val="00A070D1"/>
    <w:rsid w:val="00A070D6"/>
    <w:rsid w:val="00A11CB5"/>
    <w:rsid w:val="00A11DE2"/>
    <w:rsid w:val="00A1243A"/>
    <w:rsid w:val="00A12887"/>
    <w:rsid w:val="00A13073"/>
    <w:rsid w:val="00A14231"/>
    <w:rsid w:val="00A15F67"/>
    <w:rsid w:val="00A20094"/>
    <w:rsid w:val="00A20DDA"/>
    <w:rsid w:val="00A212BB"/>
    <w:rsid w:val="00A22DDF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2CC"/>
    <w:rsid w:val="00A324EF"/>
    <w:rsid w:val="00A33F77"/>
    <w:rsid w:val="00A34070"/>
    <w:rsid w:val="00A34787"/>
    <w:rsid w:val="00A37A20"/>
    <w:rsid w:val="00A37AA3"/>
    <w:rsid w:val="00A40495"/>
    <w:rsid w:val="00A41826"/>
    <w:rsid w:val="00A423FB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57C7B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67117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3C0D"/>
    <w:rsid w:val="00A84248"/>
    <w:rsid w:val="00A84878"/>
    <w:rsid w:val="00A84A46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4BA7"/>
    <w:rsid w:val="00A9570E"/>
    <w:rsid w:val="00A95EE9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59"/>
    <w:rsid w:val="00AB60C0"/>
    <w:rsid w:val="00AB6CE5"/>
    <w:rsid w:val="00AB7943"/>
    <w:rsid w:val="00AC01B4"/>
    <w:rsid w:val="00AC0AE6"/>
    <w:rsid w:val="00AC0F2E"/>
    <w:rsid w:val="00AC1567"/>
    <w:rsid w:val="00AC15E5"/>
    <w:rsid w:val="00AC1AE4"/>
    <w:rsid w:val="00AC1E7F"/>
    <w:rsid w:val="00AC234C"/>
    <w:rsid w:val="00AC2442"/>
    <w:rsid w:val="00AC2E07"/>
    <w:rsid w:val="00AC324B"/>
    <w:rsid w:val="00AC3FD2"/>
    <w:rsid w:val="00AC3FFC"/>
    <w:rsid w:val="00AC4806"/>
    <w:rsid w:val="00AC4CA0"/>
    <w:rsid w:val="00AC52FB"/>
    <w:rsid w:val="00AC59EE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6FE9"/>
    <w:rsid w:val="00AD743C"/>
    <w:rsid w:val="00AD7ADE"/>
    <w:rsid w:val="00AD7DD6"/>
    <w:rsid w:val="00AE0C3F"/>
    <w:rsid w:val="00AE1622"/>
    <w:rsid w:val="00AE1A28"/>
    <w:rsid w:val="00AE21DE"/>
    <w:rsid w:val="00AE278A"/>
    <w:rsid w:val="00AE27AA"/>
    <w:rsid w:val="00AE4C3E"/>
    <w:rsid w:val="00AE6D8B"/>
    <w:rsid w:val="00AE7160"/>
    <w:rsid w:val="00AE7341"/>
    <w:rsid w:val="00AE7FB4"/>
    <w:rsid w:val="00AF0441"/>
    <w:rsid w:val="00AF1C7C"/>
    <w:rsid w:val="00AF41EF"/>
    <w:rsid w:val="00AF4619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978"/>
    <w:rsid w:val="00B03A40"/>
    <w:rsid w:val="00B0517F"/>
    <w:rsid w:val="00B05B6E"/>
    <w:rsid w:val="00B05BEA"/>
    <w:rsid w:val="00B0623B"/>
    <w:rsid w:val="00B06747"/>
    <w:rsid w:val="00B06E33"/>
    <w:rsid w:val="00B10D78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AC9"/>
    <w:rsid w:val="00B21C1B"/>
    <w:rsid w:val="00B21F7A"/>
    <w:rsid w:val="00B2220C"/>
    <w:rsid w:val="00B234ED"/>
    <w:rsid w:val="00B25B81"/>
    <w:rsid w:val="00B278AD"/>
    <w:rsid w:val="00B27E9E"/>
    <w:rsid w:val="00B27FA7"/>
    <w:rsid w:val="00B302BF"/>
    <w:rsid w:val="00B3161C"/>
    <w:rsid w:val="00B33CA4"/>
    <w:rsid w:val="00B35806"/>
    <w:rsid w:val="00B35948"/>
    <w:rsid w:val="00B35D61"/>
    <w:rsid w:val="00B360C7"/>
    <w:rsid w:val="00B366BA"/>
    <w:rsid w:val="00B37E31"/>
    <w:rsid w:val="00B40572"/>
    <w:rsid w:val="00B4307C"/>
    <w:rsid w:val="00B4360F"/>
    <w:rsid w:val="00B44402"/>
    <w:rsid w:val="00B445A5"/>
    <w:rsid w:val="00B4496A"/>
    <w:rsid w:val="00B469B2"/>
    <w:rsid w:val="00B469F4"/>
    <w:rsid w:val="00B46A16"/>
    <w:rsid w:val="00B46EB2"/>
    <w:rsid w:val="00B471AD"/>
    <w:rsid w:val="00B4781E"/>
    <w:rsid w:val="00B47BBB"/>
    <w:rsid w:val="00B47D19"/>
    <w:rsid w:val="00B47D57"/>
    <w:rsid w:val="00B47E63"/>
    <w:rsid w:val="00B51D67"/>
    <w:rsid w:val="00B51DC9"/>
    <w:rsid w:val="00B52291"/>
    <w:rsid w:val="00B523D4"/>
    <w:rsid w:val="00B52761"/>
    <w:rsid w:val="00B5279E"/>
    <w:rsid w:val="00B527D7"/>
    <w:rsid w:val="00B5284C"/>
    <w:rsid w:val="00B52890"/>
    <w:rsid w:val="00B53419"/>
    <w:rsid w:val="00B535D8"/>
    <w:rsid w:val="00B53BA5"/>
    <w:rsid w:val="00B54093"/>
    <w:rsid w:val="00B54F4D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51"/>
    <w:rsid w:val="00B72626"/>
    <w:rsid w:val="00B72943"/>
    <w:rsid w:val="00B72E26"/>
    <w:rsid w:val="00B7335D"/>
    <w:rsid w:val="00B73B59"/>
    <w:rsid w:val="00B73EDE"/>
    <w:rsid w:val="00B7647E"/>
    <w:rsid w:val="00B77251"/>
    <w:rsid w:val="00B77A57"/>
    <w:rsid w:val="00B77E28"/>
    <w:rsid w:val="00B80D02"/>
    <w:rsid w:val="00B80F82"/>
    <w:rsid w:val="00B818CB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1575"/>
    <w:rsid w:val="00B93767"/>
    <w:rsid w:val="00B9388D"/>
    <w:rsid w:val="00B93F65"/>
    <w:rsid w:val="00B944C8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9C0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68FA"/>
    <w:rsid w:val="00BC7B3D"/>
    <w:rsid w:val="00BD0704"/>
    <w:rsid w:val="00BD09CB"/>
    <w:rsid w:val="00BD0DE3"/>
    <w:rsid w:val="00BD0EF3"/>
    <w:rsid w:val="00BD27C4"/>
    <w:rsid w:val="00BD2BBF"/>
    <w:rsid w:val="00BD3AEA"/>
    <w:rsid w:val="00BD3BD0"/>
    <w:rsid w:val="00BD3DE2"/>
    <w:rsid w:val="00BD44B0"/>
    <w:rsid w:val="00BD605A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192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5EB8"/>
    <w:rsid w:val="00BF6144"/>
    <w:rsid w:val="00BF69E1"/>
    <w:rsid w:val="00BF72A5"/>
    <w:rsid w:val="00BF777D"/>
    <w:rsid w:val="00BF7E23"/>
    <w:rsid w:val="00BF7E9D"/>
    <w:rsid w:val="00C01DD5"/>
    <w:rsid w:val="00C01FC8"/>
    <w:rsid w:val="00C02198"/>
    <w:rsid w:val="00C03516"/>
    <w:rsid w:val="00C038EB"/>
    <w:rsid w:val="00C0476C"/>
    <w:rsid w:val="00C04F44"/>
    <w:rsid w:val="00C0500B"/>
    <w:rsid w:val="00C063F9"/>
    <w:rsid w:val="00C06423"/>
    <w:rsid w:val="00C07198"/>
    <w:rsid w:val="00C073F3"/>
    <w:rsid w:val="00C07CD0"/>
    <w:rsid w:val="00C10C2F"/>
    <w:rsid w:val="00C10E59"/>
    <w:rsid w:val="00C10EC9"/>
    <w:rsid w:val="00C11112"/>
    <w:rsid w:val="00C122EA"/>
    <w:rsid w:val="00C1239E"/>
    <w:rsid w:val="00C1259C"/>
    <w:rsid w:val="00C12DB6"/>
    <w:rsid w:val="00C139FE"/>
    <w:rsid w:val="00C14A4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A4E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19B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3786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75824"/>
    <w:rsid w:val="00C77B7B"/>
    <w:rsid w:val="00C80A75"/>
    <w:rsid w:val="00C80FDF"/>
    <w:rsid w:val="00C82057"/>
    <w:rsid w:val="00C82D2C"/>
    <w:rsid w:val="00C8349E"/>
    <w:rsid w:val="00C84A75"/>
    <w:rsid w:val="00C84E75"/>
    <w:rsid w:val="00C854FD"/>
    <w:rsid w:val="00C85F20"/>
    <w:rsid w:val="00C863D0"/>
    <w:rsid w:val="00C86994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21F5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5B32"/>
    <w:rsid w:val="00CE62D9"/>
    <w:rsid w:val="00CE7C5C"/>
    <w:rsid w:val="00CF035A"/>
    <w:rsid w:val="00CF06C9"/>
    <w:rsid w:val="00CF0702"/>
    <w:rsid w:val="00CF0CEC"/>
    <w:rsid w:val="00CF1EF3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791"/>
    <w:rsid w:val="00D0389C"/>
    <w:rsid w:val="00D03D81"/>
    <w:rsid w:val="00D04DF5"/>
    <w:rsid w:val="00D0562D"/>
    <w:rsid w:val="00D05B73"/>
    <w:rsid w:val="00D069B3"/>
    <w:rsid w:val="00D069B5"/>
    <w:rsid w:val="00D10070"/>
    <w:rsid w:val="00D101EB"/>
    <w:rsid w:val="00D107A6"/>
    <w:rsid w:val="00D10D3C"/>
    <w:rsid w:val="00D110DF"/>
    <w:rsid w:val="00D11732"/>
    <w:rsid w:val="00D122C7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88E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5E38"/>
    <w:rsid w:val="00D35E8B"/>
    <w:rsid w:val="00D3610E"/>
    <w:rsid w:val="00D361F8"/>
    <w:rsid w:val="00D3631F"/>
    <w:rsid w:val="00D36BC0"/>
    <w:rsid w:val="00D36CF7"/>
    <w:rsid w:val="00D36F6F"/>
    <w:rsid w:val="00D37069"/>
    <w:rsid w:val="00D40911"/>
    <w:rsid w:val="00D40AC2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1F7"/>
    <w:rsid w:val="00D52432"/>
    <w:rsid w:val="00D5293C"/>
    <w:rsid w:val="00D52DB3"/>
    <w:rsid w:val="00D5362A"/>
    <w:rsid w:val="00D53C48"/>
    <w:rsid w:val="00D540C4"/>
    <w:rsid w:val="00D54BF0"/>
    <w:rsid w:val="00D556FD"/>
    <w:rsid w:val="00D5606E"/>
    <w:rsid w:val="00D560C4"/>
    <w:rsid w:val="00D56906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54C"/>
    <w:rsid w:val="00D85754"/>
    <w:rsid w:val="00D85D18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96A16"/>
    <w:rsid w:val="00D97D9F"/>
    <w:rsid w:val="00DA0142"/>
    <w:rsid w:val="00DA096F"/>
    <w:rsid w:val="00DA0DE3"/>
    <w:rsid w:val="00DA2D6A"/>
    <w:rsid w:val="00DA32F2"/>
    <w:rsid w:val="00DA3EDE"/>
    <w:rsid w:val="00DA5C92"/>
    <w:rsid w:val="00DA684E"/>
    <w:rsid w:val="00DA6AB1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2EE3"/>
    <w:rsid w:val="00DC3332"/>
    <w:rsid w:val="00DC3399"/>
    <w:rsid w:val="00DC35AB"/>
    <w:rsid w:val="00DC37DC"/>
    <w:rsid w:val="00DC40CC"/>
    <w:rsid w:val="00DC4A0A"/>
    <w:rsid w:val="00DC6F47"/>
    <w:rsid w:val="00DC7C34"/>
    <w:rsid w:val="00DD1448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08AE"/>
    <w:rsid w:val="00DE1D88"/>
    <w:rsid w:val="00DE1FAC"/>
    <w:rsid w:val="00DE3113"/>
    <w:rsid w:val="00DE48A0"/>
    <w:rsid w:val="00DE4FBD"/>
    <w:rsid w:val="00DE6800"/>
    <w:rsid w:val="00DE6ACE"/>
    <w:rsid w:val="00DE75FA"/>
    <w:rsid w:val="00DE767F"/>
    <w:rsid w:val="00DE782E"/>
    <w:rsid w:val="00DF03BA"/>
    <w:rsid w:val="00DF0D07"/>
    <w:rsid w:val="00DF11B5"/>
    <w:rsid w:val="00DF2920"/>
    <w:rsid w:val="00DF2FD9"/>
    <w:rsid w:val="00DF5052"/>
    <w:rsid w:val="00DF51CE"/>
    <w:rsid w:val="00DF587D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6C6F"/>
    <w:rsid w:val="00E075F5"/>
    <w:rsid w:val="00E07800"/>
    <w:rsid w:val="00E1020D"/>
    <w:rsid w:val="00E103E4"/>
    <w:rsid w:val="00E117ED"/>
    <w:rsid w:val="00E11F89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C71"/>
    <w:rsid w:val="00E35D31"/>
    <w:rsid w:val="00E374FB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6753"/>
    <w:rsid w:val="00E47D12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322"/>
    <w:rsid w:val="00E604D6"/>
    <w:rsid w:val="00E60E83"/>
    <w:rsid w:val="00E6104F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572"/>
    <w:rsid w:val="00E73EDE"/>
    <w:rsid w:val="00E7403E"/>
    <w:rsid w:val="00E740AF"/>
    <w:rsid w:val="00E75AE7"/>
    <w:rsid w:val="00E76078"/>
    <w:rsid w:val="00E760A1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739"/>
    <w:rsid w:val="00E857E8"/>
    <w:rsid w:val="00E85AFF"/>
    <w:rsid w:val="00E85B7C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9D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C7E5C"/>
    <w:rsid w:val="00ED0210"/>
    <w:rsid w:val="00ED0231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E001D"/>
    <w:rsid w:val="00EE0406"/>
    <w:rsid w:val="00EE1D48"/>
    <w:rsid w:val="00EE2444"/>
    <w:rsid w:val="00EE25B1"/>
    <w:rsid w:val="00EE2CD7"/>
    <w:rsid w:val="00EE3097"/>
    <w:rsid w:val="00EE36FA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4EA"/>
    <w:rsid w:val="00EF17FE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EF797F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4DF"/>
    <w:rsid w:val="00F10E44"/>
    <w:rsid w:val="00F10FAC"/>
    <w:rsid w:val="00F1103F"/>
    <w:rsid w:val="00F12B75"/>
    <w:rsid w:val="00F12BA9"/>
    <w:rsid w:val="00F132C0"/>
    <w:rsid w:val="00F13AFB"/>
    <w:rsid w:val="00F15CCB"/>
    <w:rsid w:val="00F161D3"/>
    <w:rsid w:val="00F16294"/>
    <w:rsid w:val="00F168A9"/>
    <w:rsid w:val="00F16C6F"/>
    <w:rsid w:val="00F16E5A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3C22"/>
    <w:rsid w:val="00F24103"/>
    <w:rsid w:val="00F243E8"/>
    <w:rsid w:val="00F24ABB"/>
    <w:rsid w:val="00F24B69"/>
    <w:rsid w:val="00F253CC"/>
    <w:rsid w:val="00F26122"/>
    <w:rsid w:val="00F26869"/>
    <w:rsid w:val="00F2772D"/>
    <w:rsid w:val="00F27E99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37F65"/>
    <w:rsid w:val="00F41A6B"/>
    <w:rsid w:val="00F42212"/>
    <w:rsid w:val="00F4225A"/>
    <w:rsid w:val="00F42DB7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3FBC"/>
    <w:rsid w:val="00F54941"/>
    <w:rsid w:val="00F54BAC"/>
    <w:rsid w:val="00F5516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36C"/>
    <w:rsid w:val="00F7759C"/>
    <w:rsid w:val="00F77D64"/>
    <w:rsid w:val="00F80664"/>
    <w:rsid w:val="00F80750"/>
    <w:rsid w:val="00F809FA"/>
    <w:rsid w:val="00F82ADD"/>
    <w:rsid w:val="00F830C0"/>
    <w:rsid w:val="00F83991"/>
    <w:rsid w:val="00F84333"/>
    <w:rsid w:val="00F847D8"/>
    <w:rsid w:val="00F85DC4"/>
    <w:rsid w:val="00F8616B"/>
    <w:rsid w:val="00F86BDB"/>
    <w:rsid w:val="00F86CB4"/>
    <w:rsid w:val="00F904FF"/>
    <w:rsid w:val="00F90C46"/>
    <w:rsid w:val="00F90F41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58"/>
    <w:rsid w:val="00F96295"/>
    <w:rsid w:val="00F97513"/>
    <w:rsid w:val="00FA153E"/>
    <w:rsid w:val="00FA176F"/>
    <w:rsid w:val="00FA1D4F"/>
    <w:rsid w:val="00FA2479"/>
    <w:rsid w:val="00FA28E8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1B8"/>
    <w:rsid w:val="00FB0A4D"/>
    <w:rsid w:val="00FB0F96"/>
    <w:rsid w:val="00FB13A5"/>
    <w:rsid w:val="00FB1ABF"/>
    <w:rsid w:val="00FB5226"/>
    <w:rsid w:val="00FB593E"/>
    <w:rsid w:val="00FB60AA"/>
    <w:rsid w:val="00FB64AF"/>
    <w:rsid w:val="00FB739B"/>
    <w:rsid w:val="00FC05FB"/>
    <w:rsid w:val="00FC0AF7"/>
    <w:rsid w:val="00FC100F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D7435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3C6847"/>
  <w15:docId w15:val="{B4BD1AEE-F37D-9E43-8C70-4F94DAB2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Standaard"/>
    <w:link w:val="Kop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64EC"/>
  </w:style>
  <w:style w:type="paragraph" w:styleId="Voettekst">
    <w:name w:val="footer"/>
    <w:basedOn w:val="Standaard"/>
    <w:link w:val="Voet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64EC"/>
  </w:style>
  <w:style w:type="paragraph" w:styleId="Ballontekst">
    <w:name w:val="Balloon Text"/>
    <w:basedOn w:val="Standaard"/>
    <w:link w:val="BallontekstChar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Char">
    <w:name w:val="Ballontekst Char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Char">
    <w:name w:val="Kop 3 Char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Standaard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Standaard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86EDF"/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86EDF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Standaard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Char">
    <w:name w:val="Kop 1 Char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Char">
    <w:name w:val="Kop 2 Char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Char">
    <w:name w:val="Kop 4 Char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  <w:style w:type="character" w:customStyle="1" w:styleId="ky2igmncmogjharherah">
    <w:name w:val="ky2igmncmogjharherah"/>
    <w:basedOn w:val="Standaardalinea-lettertype"/>
    <w:rsid w:val="008349A4"/>
  </w:style>
  <w:style w:type="paragraph" w:customStyle="1" w:styleId="Default">
    <w:name w:val="Default"/>
    <w:rsid w:val="007A3531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01FC8"/>
    <w:rPr>
      <w:color w:val="605E5C"/>
      <w:shd w:val="clear" w:color="auto" w:fill="E1DFDD"/>
    </w:rPr>
  </w:style>
  <w:style w:type="character" w:customStyle="1" w:styleId="def">
    <w:name w:val="def"/>
    <w:basedOn w:val="Standaardalinea-lettertype"/>
    <w:rsid w:val="00F13A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68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37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0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1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4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92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7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3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5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20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2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78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02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9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8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75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7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44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8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2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3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bc.ca/kidsnews/post/2-teens-2-different-reactions-to-canadas-election-result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hyperlink" Target="https://toegang.malmberg.nl/startpage/?wicket:interface=:1:logoMalmbergLink::ILinkListener::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F3EA7-AE61-CD4F-808D-F816B90FD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Macintosh%20HD:Users:Lucie:1%20Ovis:Malmberg:lesbrieven:Up%20to%20date%20lesbrief%20Engels.dot</Template>
  <TotalTime>953</TotalTime>
  <Pages>2</Pages>
  <Words>450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2926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410</cp:revision>
  <cp:lastPrinted>2013-09-27T09:37:00Z</cp:lastPrinted>
  <dcterms:created xsi:type="dcterms:W3CDTF">2016-10-06T15:58:00Z</dcterms:created>
  <dcterms:modified xsi:type="dcterms:W3CDTF">2025-05-04T12:24:00Z</dcterms:modified>
  <cp:category/>
</cp:coreProperties>
</file>