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5B50086A"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2F603D">
        <w:rPr>
          <w:rFonts w:ascii="Arial" w:eastAsia="Times New Roman" w:hAnsi="Arial" w:cs="Arial"/>
          <w:caps/>
          <w:lang w:eastAsia="nl-NL"/>
        </w:rPr>
        <w:t>3 en 4</w:t>
      </w:r>
    </w:p>
    <w:p w14:paraId="503C2B3C" w14:textId="180CC4E6" w:rsidR="00D43120" w:rsidRDefault="002F603D"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Steeds meer daklozen wonen in het bos: wat nu?</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2EE2048F" w14:textId="77777777" w:rsidR="002F603D" w:rsidRPr="002F603D" w:rsidRDefault="002F603D" w:rsidP="002F603D">
      <w:pPr>
        <w:spacing w:after="0"/>
        <w:rPr>
          <w:rFonts w:cstheme="minorHAnsi"/>
          <w:sz w:val="24"/>
          <w:szCs w:val="24"/>
        </w:rPr>
      </w:pPr>
      <w:r w:rsidRPr="002F603D">
        <w:rPr>
          <w:rFonts w:cstheme="minorHAnsi"/>
          <w:sz w:val="24"/>
          <w:szCs w:val="24"/>
        </w:rPr>
        <w:t>Het komt steeds vaker voor, dak- en thuislozen die in tenten in de bossen wonen. Boswachters treffen soms ellendige situaties aan, zoals mensen die tussen hun eigen afval leven. Deze mensen zoeken bewust de natuur op, omdat ze niet meer willen meedoen in de maatschappij. Of ze kunnen nergens anders terecht. Ze kunnen problemen hebben zoals een verslaving of psychische klachten. Ook krijgen ze meestal geen uitkering of toeslag van de overheid, bijvoorbeeld omdat ze dat niet willen of omdat ze niet weten hoe ze die moeten aanvragen.</w:t>
      </w:r>
      <w:r w:rsidRPr="002F603D">
        <w:rPr>
          <w:rFonts w:cstheme="minorHAnsi"/>
          <w:sz w:val="24"/>
          <w:szCs w:val="24"/>
        </w:rPr>
        <w:br/>
      </w:r>
      <w:r w:rsidRPr="002F603D">
        <w:rPr>
          <w:rFonts w:cstheme="minorHAnsi"/>
          <w:sz w:val="24"/>
          <w:szCs w:val="24"/>
        </w:rPr>
        <w:t xml:space="preserve">In het bos wonen is voor de dakloze niet gezond; vaak is er een gebrek aan schoon drinkwater en voedsel. Ook kunnen er extreme weersomstandigheden zijn. Daarnaast is het slecht voor de natuur. </w:t>
      </w:r>
      <w:r w:rsidRPr="002F603D">
        <w:rPr>
          <w:rFonts w:cstheme="minorHAnsi"/>
          <w:sz w:val="24"/>
          <w:szCs w:val="24"/>
        </w:rPr>
        <w:br/>
        <w:t xml:space="preserve">Het leven van daklozen in de bossen is een maatschappelijk probleem. Volgens de boswachters moeten hulpverleningsinstanties, gemeenten en politie zich meer bewust worden van deze groep mensen in de bossen. Bewustwording is nodig om ze te kunnen helpen. </w:t>
      </w:r>
    </w:p>
    <w:p w14:paraId="69A74EB8" w14:textId="0956C81D"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3B8415E1" w14:textId="19067812" w:rsidR="002B0150" w:rsidRPr="002F603D" w:rsidRDefault="002F603D" w:rsidP="002D4227">
      <w:pPr>
        <w:pStyle w:val="Lijstalinea"/>
        <w:numPr>
          <w:ilvl w:val="0"/>
          <w:numId w:val="1"/>
        </w:numPr>
        <w:spacing w:line="278" w:lineRule="auto"/>
        <w:rPr>
          <w:rFonts w:ascii="Arial" w:hAnsi="Arial" w:cs="Arial"/>
        </w:rPr>
      </w:pPr>
      <w:r w:rsidRPr="002F603D">
        <w:rPr>
          <w:rFonts w:ascii="Arial" w:hAnsi="Arial" w:cs="Arial"/>
        </w:rPr>
        <w:t xml:space="preserve">Schrijf in maximaal drie regels op waarom dak- en thuislozen steeds vaker in bossen wonen. </w:t>
      </w:r>
    </w:p>
    <w:p w14:paraId="2EF3FFED" w14:textId="77777777" w:rsidR="002F603D" w:rsidRDefault="002F603D" w:rsidP="002B0150">
      <w:pPr>
        <w:pStyle w:val="Lijstalinea"/>
        <w:spacing w:line="278" w:lineRule="auto"/>
        <w:ind w:left="708"/>
        <w:rPr>
          <w:rFonts w:ascii="Calibri" w:hAnsi="Calibri" w:cs="Calibri"/>
          <w:color w:val="00B0F0"/>
        </w:rPr>
      </w:pPr>
    </w:p>
    <w:p w14:paraId="5AA49314" w14:textId="77777777" w:rsidR="002F603D" w:rsidRPr="002B0150" w:rsidRDefault="002F603D" w:rsidP="002B0150">
      <w:pPr>
        <w:pStyle w:val="Lijstalinea"/>
        <w:spacing w:line="278" w:lineRule="auto"/>
        <w:ind w:left="708"/>
        <w:rPr>
          <w:rFonts w:ascii="Arial" w:hAnsi="Arial" w:cs="Arial"/>
        </w:rPr>
      </w:pPr>
    </w:p>
    <w:p w14:paraId="6968FB11" w14:textId="45661D61" w:rsidR="002B0150" w:rsidRDefault="002F603D" w:rsidP="002B0150">
      <w:pPr>
        <w:pStyle w:val="Lijstalinea"/>
        <w:numPr>
          <w:ilvl w:val="0"/>
          <w:numId w:val="1"/>
        </w:numPr>
        <w:spacing w:line="278" w:lineRule="auto"/>
        <w:rPr>
          <w:rFonts w:ascii="Arial" w:hAnsi="Arial" w:cs="Arial"/>
        </w:rPr>
      </w:pPr>
      <w:r>
        <w:rPr>
          <w:rFonts w:ascii="Arial" w:hAnsi="Arial" w:cs="Arial"/>
        </w:rPr>
        <w:t>Waarom is het een probleem dat mensen in bossen wonen?</w:t>
      </w:r>
    </w:p>
    <w:p w14:paraId="67A443D5" w14:textId="3348B8C8" w:rsidR="002B0150" w:rsidRPr="002B0150" w:rsidRDefault="002B0150" w:rsidP="002B0150">
      <w:pPr>
        <w:spacing w:line="278" w:lineRule="auto"/>
        <w:rPr>
          <w:rFonts w:ascii="Arial" w:hAnsi="Arial" w:cs="Arial"/>
        </w:rPr>
      </w:pPr>
    </w:p>
    <w:p w14:paraId="3FE0C9E8" w14:textId="025EC447" w:rsidR="002B0150" w:rsidRDefault="002F603D" w:rsidP="00993BF1">
      <w:pPr>
        <w:pStyle w:val="Geenafstand"/>
        <w:numPr>
          <w:ilvl w:val="0"/>
          <w:numId w:val="1"/>
        </w:numPr>
        <w:rPr>
          <w:rFonts w:ascii="Arial" w:hAnsi="Arial" w:cs="Arial"/>
        </w:rPr>
      </w:pPr>
      <w:r>
        <w:rPr>
          <w:rFonts w:ascii="Arial" w:hAnsi="Arial" w:cs="Arial"/>
        </w:rPr>
        <w:t>Wat zijn volgens jou mogelijke oplossingen voor het probleem?</w:t>
      </w:r>
    </w:p>
    <w:p w14:paraId="1C6793F5" w14:textId="77777777" w:rsidR="002B0150" w:rsidRDefault="002B0150" w:rsidP="002B0150">
      <w:pPr>
        <w:pStyle w:val="Geenafstand"/>
        <w:rPr>
          <w:rFonts w:ascii="Arial" w:hAnsi="Arial" w:cs="Arial"/>
        </w:rPr>
      </w:pPr>
    </w:p>
    <w:p w14:paraId="2A55B84E" w14:textId="77777777" w:rsidR="00266ADC" w:rsidRDefault="00266ADC" w:rsidP="002B0150">
      <w:pPr>
        <w:pStyle w:val="Geenafstand"/>
        <w:rPr>
          <w:rFonts w:ascii="Arial" w:hAnsi="Arial" w:cs="Arial"/>
        </w:rPr>
      </w:pPr>
    </w:p>
    <w:p w14:paraId="1AA1B167" w14:textId="77777777" w:rsidR="00266ADC" w:rsidRPr="002B0150" w:rsidRDefault="00266ADC" w:rsidP="002B0150">
      <w:pPr>
        <w:pStyle w:val="Geenafstand"/>
        <w:rPr>
          <w:rFonts w:ascii="Arial" w:hAnsi="Arial" w:cs="Arial"/>
        </w:rPr>
      </w:pPr>
    </w:p>
    <w:p w14:paraId="39C4C7AE" w14:textId="3F030101" w:rsidR="002B0150" w:rsidRDefault="00266ADC" w:rsidP="00993BF1">
      <w:pPr>
        <w:pStyle w:val="Geenafstand"/>
        <w:numPr>
          <w:ilvl w:val="0"/>
          <w:numId w:val="1"/>
        </w:numPr>
        <w:rPr>
          <w:rFonts w:ascii="Arial" w:hAnsi="Arial" w:cs="Arial"/>
        </w:rPr>
      </w:pPr>
      <w:r>
        <w:rPr>
          <w:rFonts w:ascii="Arial" w:hAnsi="Arial" w:cs="Arial"/>
        </w:rPr>
        <w:t xml:space="preserve">Discussieer met de hele klas over de volgende stelling: </w:t>
      </w:r>
      <w:r w:rsidR="002F603D">
        <w:rPr>
          <w:rFonts w:ascii="Arial" w:hAnsi="Arial" w:cs="Arial"/>
          <w:i/>
          <w:iCs/>
        </w:rPr>
        <w:t xml:space="preserve">Sommige mensen kiezen er bewust voor om in de natuur te leven. Hier moet ruimte voor zijn. </w:t>
      </w:r>
    </w:p>
    <w:p w14:paraId="42C9EA98" w14:textId="77777777" w:rsidR="002B0150" w:rsidRDefault="002B0150" w:rsidP="002B0150">
      <w:pPr>
        <w:pStyle w:val="Geenafstand"/>
        <w:rPr>
          <w:rFonts w:ascii="Arial" w:hAnsi="Arial" w:cs="Arial"/>
        </w:rPr>
      </w:pPr>
    </w:p>
    <w:p w14:paraId="5BAF322D" w14:textId="77777777" w:rsidR="002B0150" w:rsidRPr="002B0150" w:rsidRDefault="002B0150" w:rsidP="002B0150">
      <w:pPr>
        <w:pStyle w:val="Geenafstand"/>
        <w:ind w:left="708"/>
        <w:rPr>
          <w:rFonts w:ascii="Arial" w:hAnsi="Arial" w:cs="Arial"/>
        </w:rPr>
      </w:pPr>
    </w:p>
    <w:p w14:paraId="3BF9D6B0" w14:textId="32096FC4" w:rsidR="00266ADC" w:rsidRPr="004A26D0" w:rsidRDefault="00266ADC" w:rsidP="00601021">
      <w:pPr>
        <w:pStyle w:val="Geenafstand"/>
        <w:numPr>
          <w:ilvl w:val="0"/>
          <w:numId w:val="1"/>
        </w:numPr>
        <w:rPr>
          <w:rFonts w:ascii="Arial" w:hAnsi="Arial" w:cs="Arial"/>
        </w:rPr>
      </w:pPr>
      <w:r>
        <w:rPr>
          <w:rFonts w:ascii="Arial" w:hAnsi="Arial" w:cs="Arial"/>
        </w:rPr>
        <w:t>Wat is jouw mening over de stelling bij vraag vier?</w:t>
      </w:r>
    </w:p>
    <w:p w14:paraId="7DC28D93" w14:textId="77777777" w:rsidR="002F603D" w:rsidRDefault="002F603D" w:rsidP="00601021">
      <w:pPr>
        <w:spacing w:after="0"/>
        <w:rPr>
          <w:rFonts w:ascii="Arial" w:hAnsi="Arial" w:cs="Arial"/>
        </w:rPr>
      </w:pPr>
    </w:p>
    <w:p w14:paraId="4EAC59E0" w14:textId="77777777" w:rsidR="002F603D" w:rsidRDefault="002F603D" w:rsidP="00601021">
      <w:pPr>
        <w:spacing w:after="0"/>
        <w:rPr>
          <w:rFonts w:ascii="Arial" w:hAnsi="Arial" w:cs="Arial"/>
        </w:rPr>
      </w:pPr>
    </w:p>
    <w:p w14:paraId="6252AD06" w14:textId="60877829" w:rsidR="004A26D0" w:rsidRDefault="004A26D0" w:rsidP="00601021">
      <w:pPr>
        <w:spacing w:after="0"/>
        <w:rPr>
          <w:rFonts w:ascii="Arial" w:hAnsi="Arial" w:cs="Arial"/>
        </w:rPr>
        <w:sectPr w:rsidR="004A26D0" w:rsidSect="0099180B">
          <w:headerReference w:type="default" r:id="rId10"/>
          <w:footerReference w:type="default" r:id="rId11"/>
          <w:type w:val="continuous"/>
          <w:pgSz w:w="11906" w:h="16838"/>
          <w:pgMar w:top="1417" w:right="1417" w:bottom="1417" w:left="1417" w:header="708" w:footer="708" w:gutter="0"/>
          <w:cols w:space="708"/>
          <w:docGrid w:linePitch="360"/>
        </w:sectPr>
      </w:pPr>
    </w:p>
    <w:p w14:paraId="6FC47020" w14:textId="31D3A6B5" w:rsidR="00266ADC" w:rsidRPr="002B0150" w:rsidRDefault="002F603D" w:rsidP="00266ADC">
      <w:pPr>
        <w:pStyle w:val="Geenafstand"/>
        <w:numPr>
          <w:ilvl w:val="0"/>
          <w:numId w:val="1"/>
        </w:numPr>
        <w:rPr>
          <w:rFonts w:ascii="Arial" w:hAnsi="Arial" w:cs="Arial"/>
        </w:rPr>
      </w:pPr>
      <w:r>
        <w:rPr>
          <w:rFonts w:ascii="Arial" w:hAnsi="Arial" w:cs="Arial"/>
        </w:rPr>
        <w:t>Leg uit wie er verantwoordelijk is voor het oplossen van het probleem.</w:t>
      </w:r>
    </w:p>
    <w:p w14:paraId="5E0E7E99" w14:textId="77777777" w:rsidR="00266ADC" w:rsidRDefault="00266ADC" w:rsidP="00266ADC">
      <w:pPr>
        <w:pStyle w:val="Geenafstand"/>
        <w:ind w:left="708"/>
        <w:rPr>
          <w:rFonts w:ascii="Arial" w:hAnsi="Arial" w:cs="Arial"/>
        </w:rPr>
      </w:pPr>
    </w:p>
    <w:p w14:paraId="017BD91A" w14:textId="77777777" w:rsidR="00266ADC" w:rsidRPr="00AB5E42" w:rsidRDefault="00266ADC" w:rsidP="00601021">
      <w:pPr>
        <w:spacing w:after="0"/>
        <w:rPr>
          <w:rFonts w:ascii="Arial" w:hAnsi="Arial" w:cs="Arial"/>
        </w:rPr>
      </w:pPr>
    </w:p>
    <w:sectPr w:rsidR="00266ADC" w:rsidRPr="00AB5E42" w:rsidSect="0099180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C455" w14:textId="77777777" w:rsidR="004758AC" w:rsidRDefault="004758AC">
      <w:pPr>
        <w:spacing w:after="0" w:line="240" w:lineRule="auto"/>
      </w:pPr>
      <w:r>
        <w:separator/>
      </w:r>
    </w:p>
  </w:endnote>
  <w:endnote w:type="continuationSeparator" w:id="0">
    <w:p w14:paraId="69120DE7" w14:textId="77777777" w:rsidR="004758AC" w:rsidRDefault="0047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E550" w14:textId="77777777" w:rsidR="004758AC" w:rsidRDefault="004758AC">
      <w:pPr>
        <w:spacing w:after="0" w:line="240" w:lineRule="auto"/>
      </w:pPr>
      <w:r>
        <w:separator/>
      </w:r>
    </w:p>
  </w:footnote>
  <w:footnote w:type="continuationSeparator" w:id="0">
    <w:p w14:paraId="3194B1F1" w14:textId="77777777" w:rsidR="004758AC" w:rsidRDefault="0047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532176516" name="Afbeelding 153217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A5343980"/>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0EFE"/>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B0150"/>
    <w:rsid w:val="002B2771"/>
    <w:rsid w:val="002B4329"/>
    <w:rsid w:val="002B4D88"/>
    <w:rsid w:val="002B52C0"/>
    <w:rsid w:val="002B78D3"/>
    <w:rsid w:val="002B7D01"/>
    <w:rsid w:val="002B7E74"/>
    <w:rsid w:val="002C1FCF"/>
    <w:rsid w:val="002C2A10"/>
    <w:rsid w:val="002C3B29"/>
    <w:rsid w:val="002C3C44"/>
    <w:rsid w:val="002C4D03"/>
    <w:rsid w:val="002C6C5E"/>
    <w:rsid w:val="002D288F"/>
    <w:rsid w:val="002D5661"/>
    <w:rsid w:val="002D6E33"/>
    <w:rsid w:val="002D7BB7"/>
    <w:rsid w:val="002E152A"/>
    <w:rsid w:val="002E16D1"/>
    <w:rsid w:val="002E665A"/>
    <w:rsid w:val="002F1C8F"/>
    <w:rsid w:val="002F603D"/>
    <w:rsid w:val="002F67F8"/>
    <w:rsid w:val="003035A3"/>
    <w:rsid w:val="00305A6A"/>
    <w:rsid w:val="00307CF2"/>
    <w:rsid w:val="00310FC9"/>
    <w:rsid w:val="0031137E"/>
    <w:rsid w:val="003129BE"/>
    <w:rsid w:val="00314E6C"/>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077"/>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758AC"/>
    <w:rsid w:val="0048299C"/>
    <w:rsid w:val="004855DD"/>
    <w:rsid w:val="0049073D"/>
    <w:rsid w:val="0049086D"/>
    <w:rsid w:val="00490F9C"/>
    <w:rsid w:val="00491EB5"/>
    <w:rsid w:val="0049351F"/>
    <w:rsid w:val="00494A57"/>
    <w:rsid w:val="00495012"/>
    <w:rsid w:val="004A26D0"/>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29E"/>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6107"/>
    <w:rsid w:val="0096120B"/>
    <w:rsid w:val="009624DC"/>
    <w:rsid w:val="00963785"/>
    <w:rsid w:val="009652BC"/>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6F45"/>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EB3"/>
    <w:rsid w:val="00C52C0D"/>
    <w:rsid w:val="00C52CE5"/>
    <w:rsid w:val="00C54739"/>
    <w:rsid w:val="00C608E9"/>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2024-12-13T09:23:00Z</dcterms:created>
  <dcterms:modified xsi:type="dcterms:W3CDTF">2024-12-13T09:23:00Z</dcterms:modified>
</cp:coreProperties>
</file>