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45BB2DC0" w:rsidR="002A1887" w:rsidRPr="009747C5" w:rsidRDefault="000647EA" w:rsidP="00D345A9">
      <w:pPr>
        <w:spacing w:after="0" w:line="360" w:lineRule="auto"/>
        <w:rPr>
          <w:rFonts w:cs="Arial"/>
          <w:b/>
          <w:sz w:val="28"/>
          <w:szCs w:val="28"/>
        </w:rPr>
      </w:pPr>
      <w:r w:rsidRPr="009747C5">
        <w:rPr>
          <w:rFonts w:cs="Arial"/>
          <w:b/>
          <w:sz w:val="28"/>
          <w:szCs w:val="28"/>
        </w:rPr>
        <w:t>Actuele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lesbrief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Engels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–</w:t>
      </w:r>
      <w:r w:rsidR="009747C5">
        <w:rPr>
          <w:rFonts w:cs="Arial"/>
          <w:b/>
          <w:sz w:val="28"/>
          <w:szCs w:val="28"/>
        </w:rPr>
        <w:t xml:space="preserve"> </w:t>
      </w:r>
      <w:r w:rsidR="00963EE0">
        <w:rPr>
          <w:rFonts w:cs="Arial"/>
          <w:b/>
          <w:sz w:val="28"/>
          <w:szCs w:val="28"/>
        </w:rPr>
        <w:t xml:space="preserve">Best </w:t>
      </w:r>
      <w:r w:rsidR="00B20018" w:rsidRPr="009747C5">
        <w:rPr>
          <w:rFonts w:cs="Arial"/>
          <w:b/>
          <w:sz w:val="28"/>
          <w:szCs w:val="28"/>
        </w:rPr>
        <w:t>Friend</w:t>
      </w:r>
      <w:r w:rsidR="009747C5">
        <w:rPr>
          <w:rFonts w:cs="Arial"/>
          <w:b/>
          <w:sz w:val="28"/>
          <w:szCs w:val="28"/>
        </w:rPr>
        <w:t>s</w:t>
      </w:r>
    </w:p>
    <w:p w14:paraId="4C682185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3D2C3EF0" w14:textId="65FF3203" w:rsidR="005475C8" w:rsidRPr="005475C8" w:rsidRDefault="008E023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Aan het begin van het schooljaar zijn er altijd leerlingen die in een nieuwe omgeving terechtkomen. </w:t>
      </w:r>
      <w:r w:rsidRPr="008E0232">
        <w:rPr>
          <w:rFonts w:eastAsia="Times New Roman"/>
          <w:sz w:val="21"/>
          <w:szCs w:val="21"/>
        </w:rPr>
        <w:t xml:space="preserve">Nieuwe vrienden maken op de middelbare school is niet altijd </w:t>
      </w:r>
      <w:r>
        <w:rPr>
          <w:rFonts w:eastAsia="Times New Roman"/>
          <w:sz w:val="21"/>
          <w:szCs w:val="21"/>
        </w:rPr>
        <w:t>eenvoudig.</w:t>
      </w:r>
    </w:p>
    <w:p w14:paraId="666A0106" w14:textId="77777777" w:rsidR="007F4EC2" w:rsidRPr="00CA2C42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CA2C4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A2C42">
        <w:rPr>
          <w:rFonts w:cs="Arial"/>
          <w:b/>
          <w:sz w:val="21"/>
          <w:szCs w:val="21"/>
        </w:rPr>
        <w:t>ERK-niveau</w:t>
      </w:r>
    </w:p>
    <w:p w14:paraId="142D2AA3" w14:textId="77777777" w:rsidR="00725901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Lezen B1</w:t>
      </w:r>
    </w:p>
    <w:p w14:paraId="1BB68DFB" w14:textId="1D2F1F8D" w:rsidR="00C82217" w:rsidRDefault="00C82217" w:rsidP="005475C8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>
        <w:rPr>
          <w:rFonts w:eastAsia="MS Mincho" w:cs="Arial"/>
          <w:i/>
          <w:sz w:val="21"/>
          <w:szCs w:val="21"/>
        </w:rPr>
        <w:t>Ka</w:t>
      </w:r>
      <w:r w:rsidRPr="00C82217">
        <w:rPr>
          <w:rFonts w:eastAsia="MS Mincho" w:cs="Arial"/>
          <w:i/>
          <w:sz w:val="21"/>
          <w:szCs w:val="21"/>
        </w:rPr>
        <w:t>n met voldoende begrip directe feitelijke teksten lezen over onderwerpen die betrekking hebben op het eigen interessegebied</w:t>
      </w:r>
      <w:r>
        <w:rPr>
          <w:rFonts w:eastAsia="MS Mincho" w:cs="Arial"/>
          <w:i/>
          <w:sz w:val="21"/>
          <w:szCs w:val="21"/>
        </w:rPr>
        <w:t xml:space="preserve"> </w:t>
      </w:r>
    </w:p>
    <w:p w14:paraId="3E61FF6D" w14:textId="7B3E2FA4" w:rsidR="005475C8" w:rsidRPr="00725901" w:rsidRDefault="00C82217" w:rsidP="005475C8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>
        <w:rPr>
          <w:rFonts w:eastAsia="MS Mincho" w:cs="Arial"/>
          <w:i/>
          <w:sz w:val="21"/>
          <w:szCs w:val="21"/>
        </w:rPr>
        <w:t>Lezen ter informatie en argumentatie</w:t>
      </w:r>
      <w:r w:rsidR="005475C8">
        <w:rPr>
          <w:rFonts w:eastAsia="MS Mincho" w:cs="Arial"/>
          <w:i/>
          <w:sz w:val="21"/>
          <w:szCs w:val="21"/>
        </w:rPr>
        <w:t xml:space="preserve">: </w:t>
      </w:r>
      <w:r w:rsidRPr="00C82217">
        <w:rPr>
          <w:rFonts w:eastAsia="MS Mincho" w:cs="Arial"/>
          <w:i/>
          <w:sz w:val="21"/>
          <w:szCs w:val="21"/>
        </w:rPr>
        <w:t>Kan korte teksten begrijpen over onderwerpen die vertrouwd zijn of betrekking hebben op actuele kwesties en waarin mensen hun mening geve</w:t>
      </w:r>
      <w:r>
        <w:rPr>
          <w:rFonts w:eastAsia="MS Mincho" w:cs="Arial"/>
          <w:i/>
          <w:sz w:val="21"/>
          <w:szCs w:val="21"/>
        </w:rPr>
        <w:t>n.</w:t>
      </w:r>
    </w:p>
    <w:p w14:paraId="30A7A033" w14:textId="2A7F70D7" w:rsidR="007F4EC2" w:rsidRDefault="007F4EC2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</w:p>
    <w:p w14:paraId="6A6A5BF1" w14:textId="0A79BA03" w:rsidR="002A2E6E" w:rsidRDefault="00CA2C4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</w:t>
      </w:r>
      <w:r w:rsidR="00F97513" w:rsidRPr="00CA2C42">
        <w:rPr>
          <w:rFonts w:eastAsia="MS Mincho" w:cs="Arial"/>
          <w:sz w:val="21"/>
          <w:szCs w:val="21"/>
        </w:rPr>
        <w:t>eesstrategieën</w:t>
      </w:r>
    </w:p>
    <w:p w14:paraId="224DDD1D" w14:textId="50FB6733" w:rsidR="002A2E6E" w:rsidRPr="002A2E6E" w:rsidRDefault="002A2E6E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>
        <w:rPr>
          <w:rFonts w:eastAsia="MS Mincho" w:cs="Arial"/>
          <w:i/>
          <w:sz w:val="21"/>
          <w:szCs w:val="21"/>
        </w:rPr>
        <w:t>Ka</w:t>
      </w:r>
      <w:r w:rsidRPr="002A2E6E">
        <w:rPr>
          <w:rFonts w:eastAsia="MS Mincho" w:cs="Arial"/>
          <w:i/>
          <w:sz w:val="21"/>
          <w:szCs w:val="21"/>
        </w:rPr>
        <w:t xml:space="preserve">n de betekenis van niet-vertrouwde woorden/gebaren over onderwerpen die betrekking hebben op het eigen vak- en interessegebied afleiden uit de context </w:t>
      </w:r>
    </w:p>
    <w:p w14:paraId="74B79B8E" w14:textId="77777777" w:rsidR="002A2E6E" w:rsidRDefault="002A2E6E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2A2E6E">
        <w:rPr>
          <w:rFonts w:eastAsia="MS Mincho" w:cs="Arial"/>
          <w:i/>
          <w:sz w:val="21"/>
          <w:szCs w:val="21"/>
        </w:rPr>
        <w:t>Kan de betekenis van zinnen en van toevallig onbekende woorden/gebaren afleiden uit de context, mits het onderwerp dat wordt besproken vertrouwd is</w:t>
      </w:r>
      <w:r w:rsidRPr="00CA2C42">
        <w:rPr>
          <w:rFonts w:eastAsia="MS Mincho" w:cs="Arial"/>
          <w:i/>
          <w:sz w:val="21"/>
          <w:szCs w:val="21"/>
        </w:rPr>
        <w:t xml:space="preserve"> </w:t>
      </w:r>
    </w:p>
    <w:p w14:paraId="40AA2968" w14:textId="07D65EB7" w:rsidR="00792046" w:rsidRPr="00792046" w:rsidRDefault="00792046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sz w:val="21"/>
          <w:szCs w:val="21"/>
        </w:rPr>
      </w:pPr>
    </w:p>
    <w:p w14:paraId="02D60535" w14:textId="77777777" w:rsidR="005475C8" w:rsidRDefault="005475C8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</w:rPr>
      </w:pPr>
    </w:p>
    <w:p w14:paraId="1B1EEDCB" w14:textId="6CA113D1" w:rsidR="007012BA" w:rsidRPr="00363DAF" w:rsidRDefault="008E0232" w:rsidP="007012BA">
      <w:pPr>
        <w:spacing w:line="240" w:lineRule="auto"/>
        <w:rPr>
          <w:i/>
          <w:lang w:val="en-GB"/>
        </w:rPr>
      </w:pPr>
      <w:r w:rsidRPr="008E0232">
        <w:rPr>
          <w:i/>
          <w:iCs/>
          <w:lang w:val="en-US"/>
        </w:rPr>
        <w:t>With each new school year,</w:t>
      </w:r>
      <w:r w:rsidR="006275D5">
        <w:rPr>
          <w:i/>
          <w:iCs/>
          <w:lang w:val="en-US"/>
        </w:rPr>
        <w:t xml:space="preserve"> new friendships are made</w:t>
      </w:r>
      <w:r>
        <w:rPr>
          <w:i/>
          <w:lang w:val="en-GB"/>
        </w:rPr>
        <w:t>.</w:t>
      </w:r>
    </w:p>
    <w:p w14:paraId="5446904B" w14:textId="77777777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950795">
        <w:rPr>
          <w:rFonts w:cs="Arial"/>
          <w:u w:val="single"/>
          <w:lang w:val="en-GB"/>
        </w:rPr>
        <w:t>Assignment 1</w:t>
      </w:r>
    </w:p>
    <w:p w14:paraId="136E8682" w14:textId="28DC4790" w:rsidR="00CA0EAD" w:rsidRDefault="00CA0EAD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B20018">
        <w:rPr>
          <w:rFonts w:eastAsia="Times New Roman"/>
          <w:lang w:val="en-US"/>
        </w:rPr>
        <w:t>You may use English-language Internet sources or a dictionary to help you.</w:t>
      </w:r>
    </w:p>
    <w:p w14:paraId="2BEEEDF7" w14:textId="4C5870F9" w:rsidR="00BE1EB5" w:rsidRDefault="00616178" w:rsidP="000D28A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D28AE">
        <w:rPr>
          <w:rFonts w:eastAsia="MS Mincho" w:cs="Arial"/>
          <w:lang w:val="en-US" w:eastAsia="nl-NL"/>
        </w:rPr>
        <w:t>a</w:t>
      </w:r>
      <w:r w:rsidRPr="000D28AE">
        <w:rPr>
          <w:rFonts w:eastAsia="MS Mincho" w:cs="Arial"/>
          <w:lang w:val="en-US" w:eastAsia="nl-NL"/>
        </w:rPr>
        <w:tab/>
      </w:r>
      <w:r w:rsidR="00CA0EAD">
        <w:rPr>
          <w:rFonts w:eastAsia="MS Mincho" w:cs="Arial"/>
          <w:lang w:val="en-US" w:eastAsia="nl-NL"/>
        </w:rPr>
        <w:t>Write down</w:t>
      </w:r>
      <w:r w:rsidR="00BE1EB5">
        <w:rPr>
          <w:rFonts w:eastAsia="MS Mincho" w:cs="Arial"/>
          <w:lang w:val="en-US" w:eastAsia="nl-NL"/>
        </w:rPr>
        <w:t xml:space="preserve"> five things you like about yourself.</w:t>
      </w:r>
      <w:r w:rsidR="00231B6E">
        <w:rPr>
          <w:rFonts w:eastAsia="MS Mincho" w:cs="Arial"/>
          <w:lang w:val="en-US" w:eastAsia="nl-NL"/>
        </w:rPr>
        <w:t xml:space="preserve"> Start with: I am ...</w:t>
      </w:r>
    </w:p>
    <w:p w14:paraId="278C24F4" w14:textId="7C510C79" w:rsidR="00BE1EB5" w:rsidRDefault="00BE1EB5" w:rsidP="000D28A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b</w:t>
      </w:r>
      <w:r>
        <w:rPr>
          <w:rFonts w:eastAsia="MS Mincho" w:cs="Arial"/>
          <w:lang w:val="en-US" w:eastAsia="nl-NL"/>
        </w:rPr>
        <w:tab/>
        <w:t>Write down five things you like about one of your friends.</w:t>
      </w:r>
      <w:r w:rsidR="00231B6E" w:rsidRPr="00231B6E">
        <w:rPr>
          <w:rFonts w:eastAsia="MS Mincho" w:cs="Arial"/>
          <w:lang w:val="en-US" w:eastAsia="nl-NL"/>
        </w:rPr>
        <w:t xml:space="preserve"> </w:t>
      </w:r>
      <w:r w:rsidR="00231B6E">
        <w:rPr>
          <w:rFonts w:eastAsia="MS Mincho" w:cs="Arial"/>
          <w:lang w:val="en-US" w:eastAsia="nl-NL"/>
        </w:rPr>
        <w:t>Start with: He is/She is/They are ...</w:t>
      </w: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57618949" w:rsidR="007D337C" w:rsidRDefault="00963EE0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US"/>
        </w:rPr>
        <w:t xml:space="preserve">Best </w:t>
      </w:r>
      <w:r w:rsidR="00B20018" w:rsidRPr="00B20018">
        <w:rPr>
          <w:rFonts w:cs="Arial"/>
          <w:b/>
          <w:sz w:val="28"/>
          <w:szCs w:val="28"/>
          <w:lang w:val="en-US"/>
        </w:rPr>
        <w:t>Friend</w:t>
      </w:r>
      <w:r>
        <w:rPr>
          <w:rFonts w:cs="Arial"/>
          <w:b/>
          <w:sz w:val="28"/>
          <w:szCs w:val="28"/>
          <w:lang w:val="en-US"/>
        </w:rPr>
        <w:t>s</w:t>
      </w:r>
    </w:p>
    <w:p w14:paraId="728FE9BF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63810AA2" w14:textId="77777777" w:rsidR="006275D5" w:rsidRDefault="006275D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US"/>
        </w:rPr>
      </w:pPr>
      <w:r>
        <w:rPr>
          <w:lang w:val="en-US"/>
        </w:rPr>
        <w:t>At the start of a school year, you meet new people. Maybe you are the new one. Or maybe other kids are new at your school. So how do you make new friends?</w:t>
      </w:r>
    </w:p>
    <w:p w14:paraId="652FE2FE" w14:textId="77777777" w:rsidR="006275D5" w:rsidRDefault="006275D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</w:p>
    <w:p w14:paraId="75CDE0D1" w14:textId="7A5E6FDF" w:rsidR="007012BA" w:rsidRDefault="00000000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Style w:val="Hyperlink"/>
          <w:lang w:val="en-GB"/>
        </w:rPr>
      </w:pPr>
      <w:hyperlink r:id="rId8" w:history="1">
        <w:r w:rsidR="006275D5">
          <w:rPr>
            <w:rStyle w:val="Hyperlink"/>
            <w:lang w:val="en-GB"/>
          </w:rPr>
          <w:t>Read here about making friends and why friendships are important.</w:t>
        </w:r>
      </w:hyperlink>
    </w:p>
    <w:p w14:paraId="11365270" w14:textId="00DF0424" w:rsidR="006275D5" w:rsidRPr="006275D5" w:rsidRDefault="006275D5" w:rsidP="006275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>
        <w:rPr>
          <w:lang w:val="en-GB"/>
        </w:rPr>
        <w:t>Read the text up to “Tips on making friends”.</w:t>
      </w:r>
    </w:p>
    <w:p w14:paraId="0978B090" w14:textId="36B3AD79" w:rsidR="00A374C5" w:rsidRPr="00B20018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  <w:lang w:val="en-US"/>
        </w:rPr>
      </w:pP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0E6FCB28" w14:textId="77777777" w:rsidR="00520104" w:rsidRDefault="00520104" w:rsidP="00520104">
      <w:pPr>
        <w:spacing w:after="0" w:line="240" w:lineRule="auto"/>
        <w:rPr>
          <w:rFonts w:cs="Arial"/>
          <w:u w:val="single"/>
          <w:lang w:val="en-GB"/>
        </w:rPr>
      </w:pPr>
    </w:p>
    <w:p w14:paraId="713043F6" w14:textId="77777777" w:rsidR="00696AB5" w:rsidRPr="008718D4" w:rsidRDefault="00696AB5" w:rsidP="00696AB5">
      <w:pPr>
        <w:keepNext/>
        <w:spacing w:before="240" w:after="0" w:line="240" w:lineRule="auto"/>
        <w:ind w:right="-200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p w14:paraId="612ED8FE" w14:textId="77777777" w:rsidR="000D28AE" w:rsidRDefault="000D28AE" w:rsidP="00E50DED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>Find the words in the text.</w:t>
      </w:r>
    </w:p>
    <w:p w14:paraId="00620219" w14:textId="714C451F" w:rsidR="00663B75" w:rsidRDefault="00E50DED" w:rsidP="00663B75">
      <w:pPr>
        <w:keepNext/>
        <w:spacing w:after="0" w:line="240" w:lineRule="auto"/>
        <w:ind w:right="-200"/>
        <w:rPr>
          <w:rFonts w:cs="Arial"/>
          <w:lang w:val="en-GB"/>
        </w:rPr>
      </w:pPr>
      <w:r w:rsidRPr="00DD4B6C">
        <w:rPr>
          <w:rFonts w:cs="Arial"/>
          <w:lang w:val="en-GB"/>
        </w:rPr>
        <w:t>Connect the words and expressions that have the same meaning.</w:t>
      </w:r>
    </w:p>
    <w:p w14:paraId="09696F6E" w14:textId="77777777" w:rsidR="00996C9C" w:rsidRDefault="00996C9C" w:rsidP="00663B75">
      <w:pPr>
        <w:keepNext/>
        <w:spacing w:after="0" w:line="240" w:lineRule="auto"/>
        <w:ind w:right="-200"/>
        <w:rPr>
          <w:rFonts w:cs="Arial"/>
          <w:lang w:val="en-GB"/>
        </w:rPr>
      </w:pPr>
    </w:p>
    <w:tbl>
      <w:tblPr>
        <w:tblStyle w:val="Tabelraster"/>
        <w:tblW w:w="10349" w:type="dxa"/>
        <w:tblInd w:w="-176" w:type="dxa"/>
        <w:tblLook w:val="04A0" w:firstRow="1" w:lastRow="0" w:firstColumn="1" w:lastColumn="0" w:noHBand="0" w:noVBand="1"/>
      </w:tblPr>
      <w:tblGrid>
        <w:gridCol w:w="2978"/>
        <w:gridCol w:w="7371"/>
      </w:tblGrid>
      <w:tr w:rsidR="00034B65" w:rsidRPr="00B20018" w14:paraId="1C41201C" w14:textId="77777777" w:rsidTr="00034B65">
        <w:tc>
          <w:tcPr>
            <w:tcW w:w="2978" w:type="dxa"/>
          </w:tcPr>
          <w:p w14:paraId="25F31D25" w14:textId="70CD1499" w:rsidR="00034B65" w:rsidRDefault="00034B65" w:rsidP="00034B65">
            <w:pPr>
              <w:spacing w:after="0" w:line="240" w:lineRule="auto"/>
              <w:ind w:left="318" w:hanging="318"/>
            </w:pPr>
            <w:r>
              <w:t>1.</w:t>
            </w:r>
            <w:r>
              <w:tab/>
            </w:r>
            <w:r w:rsidRPr="00CC5A60">
              <w:rPr>
                <w:lang w:val="en-US"/>
              </w:rPr>
              <w:t>nervous</w:t>
            </w:r>
          </w:p>
        </w:tc>
        <w:tc>
          <w:tcPr>
            <w:tcW w:w="7371" w:type="dxa"/>
          </w:tcPr>
          <w:p w14:paraId="1BF9D9D5" w14:textId="76E97BC4" w:rsidR="00034B65" w:rsidRDefault="00034B65" w:rsidP="00034B65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a.</w:t>
            </w:r>
            <w:r>
              <w:tab/>
              <w:t>difficult</w:t>
            </w:r>
          </w:p>
        </w:tc>
      </w:tr>
      <w:tr w:rsidR="00034B65" w:rsidRPr="00963EE0" w14:paraId="3AD69812" w14:textId="77777777" w:rsidTr="00034B65">
        <w:tc>
          <w:tcPr>
            <w:tcW w:w="2978" w:type="dxa"/>
          </w:tcPr>
          <w:p w14:paraId="15B6215A" w14:textId="069C2A98" w:rsidR="00034B65" w:rsidRDefault="00034B65" w:rsidP="00034B65">
            <w:pPr>
              <w:spacing w:after="0" w:line="240" w:lineRule="auto"/>
              <w:ind w:left="318" w:hanging="318"/>
            </w:pPr>
            <w:r>
              <w:t>2.</w:t>
            </w:r>
            <w:r>
              <w:tab/>
            </w:r>
            <w:r w:rsidRPr="00CC5A60">
              <w:rPr>
                <w:lang w:val="en-US"/>
              </w:rPr>
              <w:t>experts</w:t>
            </w:r>
          </w:p>
        </w:tc>
        <w:tc>
          <w:tcPr>
            <w:tcW w:w="7371" w:type="dxa"/>
          </w:tcPr>
          <w:p w14:paraId="71F193C8" w14:textId="763E088F" w:rsidR="00034B65" w:rsidRPr="00996C9C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 w:rsidRPr="00034B65">
              <w:rPr>
                <w:i/>
                <w:lang w:val="en-US"/>
              </w:rPr>
              <w:t>b.</w:t>
            </w:r>
            <w:r w:rsidRPr="00034B65">
              <w:rPr>
                <w:lang w:val="en-US"/>
              </w:rPr>
              <w:tab/>
              <w:t xml:space="preserve">emotional and </w:t>
            </w:r>
            <w:r w:rsidRPr="00CC5A60">
              <w:rPr>
                <w:lang w:val="en-US"/>
              </w:rPr>
              <w:t>psychological problems</w:t>
            </w:r>
          </w:p>
        </w:tc>
      </w:tr>
      <w:tr w:rsidR="00034B65" w:rsidRPr="00963EE0" w14:paraId="3668E234" w14:textId="77777777" w:rsidTr="00034B65">
        <w:tc>
          <w:tcPr>
            <w:tcW w:w="2978" w:type="dxa"/>
          </w:tcPr>
          <w:p w14:paraId="77618AAC" w14:textId="301ACA2F" w:rsidR="00034B65" w:rsidRDefault="00034B65" w:rsidP="00034B65">
            <w:pPr>
              <w:spacing w:after="0" w:line="240" w:lineRule="auto"/>
              <w:ind w:left="318" w:hanging="318"/>
            </w:pPr>
            <w:r>
              <w:t>3.</w:t>
            </w:r>
            <w:r>
              <w:tab/>
            </w:r>
            <w:r w:rsidRPr="00CC5A60">
              <w:rPr>
                <w:lang w:val="en-US"/>
              </w:rPr>
              <w:t>common</w:t>
            </w:r>
          </w:p>
        </w:tc>
        <w:tc>
          <w:tcPr>
            <w:tcW w:w="7371" w:type="dxa"/>
          </w:tcPr>
          <w:p w14:paraId="56717C3E" w14:textId="44DB479E" w:rsidR="00034B65" w:rsidRPr="00996C9C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 w:rsidRPr="00034B65">
              <w:rPr>
                <w:i/>
                <w:lang w:val="en-US"/>
              </w:rPr>
              <w:t>c.</w:t>
            </w:r>
            <w:r w:rsidRPr="00034B65">
              <w:rPr>
                <w:lang w:val="en-US"/>
              </w:rPr>
              <w:tab/>
            </w:r>
            <w:r w:rsidRPr="00CC5A60">
              <w:rPr>
                <w:rStyle w:val="deftext"/>
                <w:lang w:val="en-US"/>
              </w:rPr>
              <w:t>feeling awkward and uncomfortable about meeting and talking to people</w:t>
            </w:r>
          </w:p>
        </w:tc>
      </w:tr>
      <w:tr w:rsidR="00034B65" w:rsidRPr="00B20018" w14:paraId="2614B0A8" w14:textId="77777777" w:rsidTr="00034B65">
        <w:tc>
          <w:tcPr>
            <w:tcW w:w="2978" w:type="dxa"/>
          </w:tcPr>
          <w:p w14:paraId="6C1310F6" w14:textId="0ECB3310" w:rsidR="00034B65" w:rsidRDefault="00034B65" w:rsidP="00034B65">
            <w:pPr>
              <w:spacing w:after="0" w:line="240" w:lineRule="auto"/>
              <w:ind w:left="318" w:hanging="318"/>
            </w:pPr>
            <w:r>
              <w:t>4.</w:t>
            </w:r>
            <w:r>
              <w:tab/>
            </w:r>
            <w:r w:rsidRPr="00CC5A60">
              <w:rPr>
                <w:lang w:val="en-US"/>
              </w:rPr>
              <w:t>interests</w:t>
            </w:r>
          </w:p>
        </w:tc>
        <w:tc>
          <w:tcPr>
            <w:tcW w:w="7371" w:type="dxa"/>
          </w:tcPr>
          <w:p w14:paraId="6710125C" w14:textId="2B574101" w:rsidR="00034B65" w:rsidRPr="00996C9C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>
              <w:rPr>
                <w:i/>
              </w:rPr>
              <w:t>d.</w:t>
            </w:r>
            <w:r>
              <w:tab/>
              <w:t>feeling of safeyt</w:t>
            </w:r>
          </w:p>
        </w:tc>
      </w:tr>
      <w:tr w:rsidR="00034B65" w:rsidRPr="00963EE0" w14:paraId="77DE42A3" w14:textId="77777777" w:rsidTr="00034B65">
        <w:tc>
          <w:tcPr>
            <w:tcW w:w="2978" w:type="dxa"/>
          </w:tcPr>
          <w:p w14:paraId="3E012C60" w14:textId="247292F4" w:rsidR="00034B65" w:rsidRDefault="00034B65" w:rsidP="00034B65">
            <w:pPr>
              <w:spacing w:after="0" w:line="240" w:lineRule="auto"/>
              <w:ind w:left="318" w:hanging="318"/>
            </w:pPr>
            <w:r>
              <w:t>5.</w:t>
            </w:r>
            <w:r>
              <w:tab/>
            </w:r>
            <w:r w:rsidRPr="00CC5A60">
              <w:rPr>
                <w:lang w:val="en-US"/>
              </w:rPr>
              <w:t>to struggle</w:t>
            </w:r>
          </w:p>
        </w:tc>
        <w:tc>
          <w:tcPr>
            <w:tcW w:w="7371" w:type="dxa"/>
          </w:tcPr>
          <w:p w14:paraId="231FA400" w14:textId="4D659D94" w:rsidR="00034B65" w:rsidRPr="00996C9C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 w:rsidRPr="00034B65">
              <w:rPr>
                <w:i/>
                <w:lang w:val="en-US"/>
              </w:rPr>
              <w:t>e.</w:t>
            </w:r>
            <w:r w:rsidRPr="00034B65">
              <w:rPr>
                <w:lang w:val="en-US"/>
              </w:rPr>
              <w:tab/>
              <w:t xml:space="preserve">to </w:t>
            </w:r>
            <w:r w:rsidRPr="00CC5A60">
              <w:rPr>
                <w:lang w:val="en-US"/>
              </w:rPr>
              <w:t>find difficult to do</w:t>
            </w:r>
          </w:p>
        </w:tc>
      </w:tr>
      <w:tr w:rsidR="00034B65" w:rsidRPr="00963EE0" w14:paraId="45DCCA59" w14:textId="77777777" w:rsidTr="00034B65">
        <w:tc>
          <w:tcPr>
            <w:tcW w:w="2978" w:type="dxa"/>
          </w:tcPr>
          <w:p w14:paraId="60BE263E" w14:textId="5A7C5F93" w:rsidR="00034B65" w:rsidRDefault="00034B65" w:rsidP="00034B65">
            <w:pPr>
              <w:spacing w:after="0" w:line="240" w:lineRule="auto"/>
              <w:ind w:left="318" w:hanging="318"/>
            </w:pPr>
            <w:r>
              <w:t>6.</w:t>
            </w:r>
            <w:r>
              <w:tab/>
            </w:r>
            <w:r w:rsidRPr="00CC5A60">
              <w:rPr>
                <w:lang w:val="en-US"/>
              </w:rPr>
              <w:t>needless</w:t>
            </w:r>
          </w:p>
        </w:tc>
        <w:tc>
          <w:tcPr>
            <w:tcW w:w="7371" w:type="dxa"/>
          </w:tcPr>
          <w:p w14:paraId="1ED212A1" w14:textId="4E5B04EA" w:rsidR="00034B65" w:rsidRPr="00996C9C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 w:rsidRPr="00034B65">
              <w:rPr>
                <w:i/>
                <w:lang w:val="en-US"/>
              </w:rPr>
              <w:t>f.</w:t>
            </w:r>
            <w:r w:rsidRPr="00034B65">
              <w:rPr>
                <w:lang w:val="en-US"/>
              </w:rPr>
              <w:tab/>
            </w:r>
            <w:r w:rsidRPr="00CC5A60">
              <w:rPr>
                <w:rStyle w:val="deftext"/>
                <w:lang w:val="en-US"/>
              </w:rPr>
              <w:t xml:space="preserve">having </w:t>
            </w:r>
            <w:r w:rsidRPr="00034B65">
              <w:rPr>
                <w:rStyle w:val="deftext"/>
                <w:lang w:val="en-US"/>
              </w:rPr>
              <w:t xml:space="preserve">anxious </w:t>
            </w:r>
            <w:r w:rsidRPr="00CC5A60">
              <w:rPr>
                <w:rStyle w:val="deftext"/>
                <w:lang w:val="en-US"/>
              </w:rPr>
              <w:t xml:space="preserve">feelings </w:t>
            </w:r>
            <w:r w:rsidRPr="00034B65">
              <w:rPr>
                <w:rStyle w:val="deftext"/>
                <w:lang w:val="en-US"/>
              </w:rPr>
              <w:t xml:space="preserve">and being </w:t>
            </w:r>
            <w:r w:rsidRPr="00CC5A60">
              <w:rPr>
                <w:rStyle w:val="deftext"/>
                <w:lang w:val="en-US"/>
              </w:rPr>
              <w:t>afraid about what might happen</w:t>
            </w:r>
          </w:p>
        </w:tc>
      </w:tr>
      <w:tr w:rsidR="00034B65" w:rsidRPr="00963EE0" w14:paraId="71699EDC" w14:textId="77777777" w:rsidTr="00034B65">
        <w:tc>
          <w:tcPr>
            <w:tcW w:w="2978" w:type="dxa"/>
          </w:tcPr>
          <w:p w14:paraId="714CD81D" w14:textId="706B686F" w:rsidR="00034B65" w:rsidRDefault="00034B65" w:rsidP="00034B65">
            <w:pPr>
              <w:spacing w:after="0" w:line="240" w:lineRule="auto"/>
              <w:ind w:left="318" w:hanging="318"/>
            </w:pPr>
            <w:r>
              <w:t>7.</w:t>
            </w:r>
            <w:r>
              <w:tab/>
            </w:r>
            <w:r w:rsidRPr="00CC5A60">
              <w:rPr>
                <w:lang w:val="en-US"/>
              </w:rPr>
              <w:t>needless to say</w:t>
            </w:r>
          </w:p>
        </w:tc>
        <w:tc>
          <w:tcPr>
            <w:tcW w:w="7371" w:type="dxa"/>
          </w:tcPr>
          <w:p w14:paraId="2B576DC7" w14:textId="14D87029" w:rsidR="00034B65" w:rsidRPr="00034B65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 w:rsidRPr="00034B65">
              <w:rPr>
                <w:i/>
                <w:lang w:val="en-US"/>
              </w:rPr>
              <w:t>g.</w:t>
            </w:r>
            <w:r w:rsidRPr="00034B65">
              <w:rPr>
                <w:lang w:val="en-US"/>
              </w:rPr>
              <w:tab/>
            </w:r>
            <w:r w:rsidRPr="00CC5A60">
              <w:rPr>
                <w:lang w:val="en-US"/>
              </w:rPr>
              <w:t xml:space="preserve">making you very </w:t>
            </w:r>
            <w:r w:rsidRPr="00034B65">
              <w:rPr>
                <w:lang w:val="en-US"/>
              </w:rPr>
              <w:t>anxious</w:t>
            </w:r>
            <w:r w:rsidRPr="00CC5A60">
              <w:rPr>
                <w:lang w:val="en-US"/>
              </w:rPr>
              <w:t xml:space="preserve"> and worried</w:t>
            </w:r>
          </w:p>
        </w:tc>
      </w:tr>
      <w:tr w:rsidR="00034B65" w:rsidRPr="00B20018" w14:paraId="3A8A4633" w14:textId="77777777" w:rsidTr="00034B65">
        <w:tc>
          <w:tcPr>
            <w:tcW w:w="2978" w:type="dxa"/>
          </w:tcPr>
          <w:p w14:paraId="588DDFDC" w14:textId="639268F4" w:rsidR="00034B65" w:rsidRDefault="00034B65" w:rsidP="00034B65">
            <w:pPr>
              <w:spacing w:after="0" w:line="240" w:lineRule="auto"/>
              <w:ind w:left="318" w:hanging="318"/>
            </w:pPr>
            <w:r>
              <w:t>8.</w:t>
            </w:r>
            <w:r>
              <w:tab/>
            </w:r>
            <w:r w:rsidRPr="00CC5A60">
              <w:rPr>
                <w:lang w:val="en-US"/>
              </w:rPr>
              <w:t>nerve-racking</w:t>
            </w:r>
          </w:p>
        </w:tc>
        <w:tc>
          <w:tcPr>
            <w:tcW w:w="7371" w:type="dxa"/>
          </w:tcPr>
          <w:p w14:paraId="32E7D5AA" w14:textId="4E537EA1" w:rsidR="00034B65" w:rsidRPr="00996C9C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>
              <w:rPr>
                <w:i/>
              </w:rPr>
              <w:t>h.</w:t>
            </w:r>
            <w:r>
              <w:tab/>
            </w:r>
            <w:r w:rsidRPr="00CC5A60">
              <w:rPr>
                <w:lang w:val="en-US"/>
              </w:rPr>
              <w:t>of course; obviously</w:t>
            </w:r>
          </w:p>
        </w:tc>
      </w:tr>
      <w:tr w:rsidR="00034B65" w:rsidRPr="00963EE0" w14:paraId="4144FE2B" w14:textId="77777777" w:rsidTr="00034B65">
        <w:tc>
          <w:tcPr>
            <w:tcW w:w="2978" w:type="dxa"/>
          </w:tcPr>
          <w:p w14:paraId="6F601D0D" w14:textId="02D1316F" w:rsidR="00034B65" w:rsidRDefault="00034B65" w:rsidP="00034B65">
            <w:pPr>
              <w:spacing w:after="0" w:line="240" w:lineRule="auto"/>
              <w:ind w:left="318" w:hanging="318"/>
            </w:pPr>
            <w:r>
              <w:t>9.</w:t>
            </w:r>
            <w:r>
              <w:tab/>
            </w:r>
            <w:r w:rsidRPr="00CC5A60">
              <w:rPr>
                <w:lang w:val="en-US"/>
              </w:rPr>
              <w:t>newcomer</w:t>
            </w:r>
          </w:p>
        </w:tc>
        <w:tc>
          <w:tcPr>
            <w:tcW w:w="7371" w:type="dxa"/>
          </w:tcPr>
          <w:p w14:paraId="34559B7F" w14:textId="742DC6FE" w:rsidR="00034B65" w:rsidRPr="00996C9C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 w:rsidRPr="00034B65">
              <w:rPr>
                <w:i/>
                <w:lang w:val="en-US"/>
              </w:rPr>
              <w:t>i.</w:t>
            </w:r>
            <w:r w:rsidRPr="00034B65">
              <w:rPr>
                <w:lang w:val="en-US"/>
              </w:rPr>
              <w:tab/>
            </w:r>
            <w:r w:rsidRPr="00CC5A60">
              <w:rPr>
                <w:rStyle w:val="deftext"/>
                <w:lang w:val="en-US"/>
              </w:rPr>
              <w:t xml:space="preserve">people who have special skill or knowledge </w:t>
            </w:r>
            <w:r w:rsidRPr="00034B65">
              <w:rPr>
                <w:rStyle w:val="deftext"/>
                <w:lang w:val="en-US"/>
              </w:rPr>
              <w:t>about</w:t>
            </w:r>
            <w:r w:rsidRPr="00CC5A60">
              <w:rPr>
                <w:rStyle w:val="deftext"/>
                <w:lang w:val="en-US"/>
              </w:rPr>
              <w:t xml:space="preserve"> a particular subject</w:t>
            </w:r>
          </w:p>
        </w:tc>
      </w:tr>
      <w:tr w:rsidR="00034B65" w:rsidRPr="00963EE0" w14:paraId="60B846E6" w14:textId="77777777" w:rsidTr="00034B65">
        <w:tc>
          <w:tcPr>
            <w:tcW w:w="2978" w:type="dxa"/>
          </w:tcPr>
          <w:p w14:paraId="2F7606C9" w14:textId="2E622C2B" w:rsidR="00034B65" w:rsidRDefault="00034B65" w:rsidP="00034B65">
            <w:pPr>
              <w:spacing w:after="0" w:line="240" w:lineRule="auto"/>
              <w:ind w:left="318" w:hanging="318"/>
            </w:pPr>
            <w:r>
              <w:t>10.</w:t>
            </w:r>
            <w:r>
              <w:tab/>
            </w:r>
            <w:r w:rsidRPr="00CC5A60">
              <w:rPr>
                <w:lang w:val="en-US"/>
              </w:rPr>
              <w:t>s</w:t>
            </w:r>
            <w:r>
              <w:t>ecurity</w:t>
            </w:r>
          </w:p>
        </w:tc>
        <w:tc>
          <w:tcPr>
            <w:tcW w:w="7371" w:type="dxa"/>
          </w:tcPr>
          <w:p w14:paraId="1E322DC3" w14:textId="1B37FCAE" w:rsidR="00034B65" w:rsidRPr="00996C9C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 w:rsidRPr="00034B65">
              <w:rPr>
                <w:i/>
                <w:lang w:val="en-US"/>
              </w:rPr>
              <w:t>j.</w:t>
            </w:r>
            <w:r w:rsidRPr="00034B65">
              <w:rPr>
                <w:lang w:val="en-US"/>
              </w:rPr>
              <w:tab/>
              <w:t xml:space="preserve">a </w:t>
            </w:r>
            <w:r w:rsidRPr="00CC5A60">
              <w:rPr>
                <w:rStyle w:val="deftext"/>
                <w:lang w:val="en-US"/>
              </w:rPr>
              <w:t>person with whom you discuss ideas to see if the ideas are good</w:t>
            </w:r>
            <w:r w:rsidRPr="00034B65">
              <w:rPr>
                <w:lang w:val="en-US"/>
              </w:rPr>
              <w:t xml:space="preserve"> </w:t>
            </w:r>
          </w:p>
        </w:tc>
      </w:tr>
      <w:tr w:rsidR="00034B65" w:rsidRPr="00963EE0" w14:paraId="61A33AEF" w14:textId="77777777" w:rsidTr="00034B65">
        <w:tc>
          <w:tcPr>
            <w:tcW w:w="2978" w:type="dxa"/>
          </w:tcPr>
          <w:p w14:paraId="365469E7" w14:textId="074533FC" w:rsidR="00034B65" w:rsidRDefault="00034B65" w:rsidP="00034B65">
            <w:pPr>
              <w:spacing w:after="0" w:line="240" w:lineRule="auto"/>
              <w:ind w:left="318" w:hanging="318"/>
            </w:pPr>
            <w:r>
              <w:t>11.</w:t>
            </w:r>
            <w:r>
              <w:tab/>
            </w:r>
            <w:r w:rsidRPr="00CC5A60">
              <w:rPr>
                <w:lang w:val="en-US"/>
              </w:rPr>
              <w:t>shy</w:t>
            </w:r>
          </w:p>
        </w:tc>
        <w:tc>
          <w:tcPr>
            <w:tcW w:w="7371" w:type="dxa"/>
          </w:tcPr>
          <w:p w14:paraId="05562D79" w14:textId="4DE5632C" w:rsidR="00034B65" w:rsidRPr="00034B65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 w:rsidRPr="00034B65">
              <w:rPr>
                <w:i/>
                <w:lang w:val="en-US"/>
              </w:rPr>
              <w:t>k.</w:t>
            </w:r>
            <w:r w:rsidRPr="00034B65">
              <w:rPr>
                <w:lang w:val="en-US"/>
              </w:rPr>
              <w:tab/>
              <w:t xml:space="preserve">a </w:t>
            </w:r>
            <w:r w:rsidRPr="00CC5A60">
              <w:rPr>
                <w:rStyle w:val="deftext"/>
                <w:lang w:val="en-US"/>
              </w:rPr>
              <w:t xml:space="preserve">person who </w:t>
            </w:r>
            <w:r w:rsidRPr="00034B65">
              <w:rPr>
                <w:rStyle w:val="deftext"/>
                <w:lang w:val="en-US"/>
              </w:rPr>
              <w:t>is new at a school or another place</w:t>
            </w:r>
          </w:p>
        </w:tc>
      </w:tr>
      <w:tr w:rsidR="00034B65" w:rsidRPr="00034B65" w14:paraId="602B1EA9" w14:textId="77777777" w:rsidTr="00034B65">
        <w:tc>
          <w:tcPr>
            <w:tcW w:w="2978" w:type="dxa"/>
          </w:tcPr>
          <w:p w14:paraId="5692FF05" w14:textId="04E8042C" w:rsidR="00034B65" w:rsidRDefault="00034B65" w:rsidP="00034B65">
            <w:pPr>
              <w:spacing w:after="0" w:line="240" w:lineRule="auto"/>
              <w:ind w:left="318" w:hanging="318"/>
            </w:pPr>
            <w:r>
              <w:t>12.</w:t>
            </w:r>
            <w:r>
              <w:tab/>
            </w:r>
            <w:r w:rsidRPr="00CC5A60">
              <w:rPr>
                <w:lang w:val="en-US"/>
              </w:rPr>
              <w:t>sounding board</w:t>
            </w:r>
          </w:p>
        </w:tc>
        <w:tc>
          <w:tcPr>
            <w:tcW w:w="7371" w:type="dxa"/>
          </w:tcPr>
          <w:p w14:paraId="6C75029F" w14:textId="741A5F28" w:rsidR="00034B65" w:rsidRPr="00996C9C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>
              <w:rPr>
                <w:i/>
              </w:rPr>
              <w:t>l.</w:t>
            </w:r>
            <w:r>
              <w:tab/>
            </w:r>
            <w:r w:rsidRPr="00CC5A60">
              <w:rPr>
                <w:lang w:val="en-US"/>
              </w:rPr>
              <w:t>shared</w:t>
            </w:r>
          </w:p>
        </w:tc>
      </w:tr>
      <w:tr w:rsidR="00034B65" w:rsidRPr="00963EE0" w14:paraId="139A42F7" w14:textId="77777777" w:rsidTr="00034B65">
        <w:tc>
          <w:tcPr>
            <w:tcW w:w="2978" w:type="dxa"/>
          </w:tcPr>
          <w:p w14:paraId="3670D412" w14:textId="53F4B33F" w:rsidR="00034B65" w:rsidRDefault="00034B65" w:rsidP="00034B65">
            <w:pPr>
              <w:spacing w:after="0" w:line="240" w:lineRule="auto"/>
              <w:ind w:left="318" w:hanging="318"/>
            </w:pPr>
            <w:r>
              <w:t>13.</w:t>
            </w:r>
            <w:r>
              <w:tab/>
            </w:r>
            <w:r w:rsidRPr="00CC5A60">
              <w:rPr>
                <w:lang w:val="en-US"/>
              </w:rPr>
              <w:t>tough</w:t>
            </w:r>
          </w:p>
        </w:tc>
        <w:tc>
          <w:tcPr>
            <w:tcW w:w="7371" w:type="dxa"/>
          </w:tcPr>
          <w:p w14:paraId="7676B753" w14:textId="32C16902" w:rsidR="00034B65" w:rsidRPr="00034B65" w:rsidRDefault="00034B65" w:rsidP="00034B65">
            <w:pPr>
              <w:spacing w:after="0" w:line="240" w:lineRule="auto"/>
              <w:ind w:left="317" w:hanging="317"/>
              <w:rPr>
                <w:i/>
                <w:lang w:val="en-US"/>
              </w:rPr>
            </w:pPr>
            <w:r w:rsidRPr="00034B65">
              <w:rPr>
                <w:i/>
                <w:lang w:val="en-US"/>
              </w:rPr>
              <w:t>m.</w:t>
            </w:r>
            <w:r w:rsidRPr="00034B65">
              <w:rPr>
                <w:lang w:val="en-US"/>
              </w:rPr>
              <w:tab/>
            </w:r>
            <w:r w:rsidRPr="00CC5A60">
              <w:rPr>
                <w:lang w:val="en-US"/>
              </w:rPr>
              <w:t xml:space="preserve">things that you </w:t>
            </w:r>
            <w:r w:rsidRPr="00034B65">
              <w:rPr>
                <w:lang w:val="en-US"/>
              </w:rPr>
              <w:t>like</w:t>
            </w:r>
            <w:r w:rsidRPr="00CC5A60">
              <w:rPr>
                <w:lang w:val="en-US"/>
              </w:rPr>
              <w:t xml:space="preserve"> doing</w:t>
            </w:r>
          </w:p>
        </w:tc>
      </w:tr>
      <w:tr w:rsidR="00034B65" w:rsidRPr="00E16BA6" w14:paraId="1A1E319F" w14:textId="77777777" w:rsidTr="00034B65">
        <w:tc>
          <w:tcPr>
            <w:tcW w:w="2978" w:type="dxa"/>
          </w:tcPr>
          <w:p w14:paraId="2583F6E4" w14:textId="13626C98" w:rsidR="00034B65" w:rsidRDefault="00034B65" w:rsidP="00034B65">
            <w:pPr>
              <w:spacing w:after="0" w:line="240" w:lineRule="auto"/>
              <w:ind w:left="318" w:hanging="318"/>
            </w:pPr>
            <w:r>
              <w:t>14.</w:t>
            </w:r>
            <w:r>
              <w:tab/>
            </w:r>
            <w:r w:rsidRPr="00CC5A60">
              <w:rPr>
                <w:lang w:val="en-US"/>
              </w:rPr>
              <w:t>mental health issues</w:t>
            </w:r>
          </w:p>
        </w:tc>
        <w:tc>
          <w:tcPr>
            <w:tcW w:w="7371" w:type="dxa"/>
          </w:tcPr>
          <w:p w14:paraId="67D65B6E" w14:textId="40E645B9" w:rsidR="00034B65" w:rsidRDefault="00034B65" w:rsidP="00034B65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n.</w:t>
            </w:r>
            <w:r>
              <w:tab/>
            </w:r>
            <w:r w:rsidRPr="00CC5A60">
              <w:rPr>
                <w:lang w:val="en-US"/>
              </w:rPr>
              <w:t>unnecessary</w:t>
            </w:r>
          </w:p>
        </w:tc>
      </w:tr>
    </w:tbl>
    <w:p w14:paraId="1884D4D3" w14:textId="77777777" w:rsidR="00663B75" w:rsidRDefault="00663B75" w:rsidP="00663B75">
      <w:pPr>
        <w:tabs>
          <w:tab w:val="left" w:pos="426"/>
        </w:tabs>
        <w:spacing w:line="240" w:lineRule="auto"/>
        <w:rPr>
          <w:lang w:val="en-GB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520104">
        <w:rPr>
          <w:rFonts w:cs="Arial"/>
          <w:u w:val="single"/>
          <w:lang w:val="en-GB"/>
        </w:rPr>
        <w:t>Assignment</w:t>
      </w:r>
      <w:r w:rsidR="000C4AC2" w:rsidRPr="00520104">
        <w:rPr>
          <w:rFonts w:cs="Arial"/>
          <w:u w:val="single"/>
          <w:lang w:val="en-GB"/>
        </w:rPr>
        <w:t xml:space="preserve"> </w:t>
      </w:r>
      <w:r w:rsidRPr="00520104">
        <w:rPr>
          <w:rFonts w:cs="Arial"/>
          <w:u w:val="single"/>
          <w:lang w:val="en-GB"/>
        </w:rPr>
        <w:t>3</w:t>
      </w:r>
    </w:p>
    <w:p w14:paraId="19926356" w14:textId="1DB603F1" w:rsidR="00034B65" w:rsidRPr="009747C5" w:rsidRDefault="00034B65" w:rsidP="00034B65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  <w:r w:rsidRPr="00034B65">
        <w:rPr>
          <w:rFonts w:eastAsia="Times New Roman"/>
          <w:lang w:val="en-US"/>
        </w:rPr>
        <w:t>a</w:t>
      </w:r>
      <w:r w:rsidRPr="00034B65">
        <w:rPr>
          <w:rFonts w:eastAsia="Times New Roman"/>
          <w:lang w:val="en-US"/>
        </w:rPr>
        <w:tab/>
        <w:t xml:space="preserve">What is true about Sabine? </w:t>
      </w:r>
      <w:r w:rsidRPr="009747C5">
        <w:rPr>
          <w:rFonts w:eastAsia="Times New Roman"/>
          <w:lang w:val="en-US"/>
        </w:rPr>
        <w:t>Choose all correct answers.</w:t>
      </w:r>
    </w:p>
    <w:p w14:paraId="1FF9A566" w14:textId="6057D27A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>Her last name is Scurfield.</w:t>
      </w:r>
    </w:p>
    <w:p w14:paraId="474AF4A6" w14:textId="3538D533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>She is 14 years old.</w:t>
      </w:r>
    </w:p>
    <w:p w14:paraId="21985FCB" w14:textId="7AF76019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>She is very shy.</w:t>
      </w:r>
    </w:p>
    <w:p w14:paraId="6D9FC044" w14:textId="2F80C0EB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 xml:space="preserve">She </w:t>
      </w:r>
      <w:r w:rsidR="006C098C">
        <w:rPr>
          <w:rFonts w:cs="Arial"/>
          <w:lang w:val="en-GB"/>
        </w:rPr>
        <w:t>lives</w:t>
      </w:r>
      <w:r w:rsidR="00034B65" w:rsidRPr="00034B65">
        <w:rPr>
          <w:rFonts w:cs="Arial"/>
          <w:lang w:val="en-GB"/>
        </w:rPr>
        <w:t xml:space="preserve"> in Toronto.</w:t>
      </w:r>
    </w:p>
    <w:p w14:paraId="249FE285" w14:textId="24328111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>She use</w:t>
      </w:r>
      <w:r w:rsidR="006C098C">
        <w:rPr>
          <w:rFonts w:cs="Arial"/>
          <w:lang w:val="en-GB"/>
        </w:rPr>
        <w:t>d</w:t>
      </w:r>
      <w:r w:rsidR="00034B65" w:rsidRPr="00034B65">
        <w:rPr>
          <w:rFonts w:cs="Arial"/>
          <w:lang w:val="en-GB"/>
        </w:rPr>
        <w:t xml:space="preserve"> to live in New York City.</w:t>
      </w:r>
    </w:p>
    <w:p w14:paraId="24C1DEDC" w14:textId="7F260D04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>William Michael Bukowski is her best friend.</w:t>
      </w:r>
    </w:p>
    <w:p w14:paraId="3C8F6FE5" w14:textId="77777777" w:rsidR="00034B65" w:rsidRDefault="00034B65" w:rsidP="00034B65">
      <w:pPr>
        <w:rPr>
          <w:lang w:val="en-US"/>
        </w:rPr>
      </w:pPr>
    </w:p>
    <w:p w14:paraId="65C47317" w14:textId="4FAC92AD" w:rsidR="00034B65" w:rsidRPr="009747C5" w:rsidRDefault="00034B65" w:rsidP="00034B65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  <w:r w:rsidRPr="00034B65">
        <w:rPr>
          <w:rFonts w:eastAsia="Times New Roman"/>
          <w:lang w:val="en-US"/>
        </w:rPr>
        <w:t>b</w:t>
      </w:r>
      <w:r w:rsidRPr="00034B65">
        <w:rPr>
          <w:rFonts w:eastAsia="Times New Roman"/>
          <w:lang w:val="en-US"/>
        </w:rPr>
        <w:tab/>
        <w:t xml:space="preserve">What does “putting yourself out there” mean? </w:t>
      </w:r>
      <w:r w:rsidRPr="009747C5">
        <w:rPr>
          <w:rFonts w:eastAsia="Times New Roman"/>
          <w:lang w:val="en-US"/>
        </w:rPr>
        <w:t>Choose all correct answers.</w:t>
      </w:r>
    </w:p>
    <w:p w14:paraId="3C801D76" w14:textId="051F2145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>Being more social.</w:t>
      </w:r>
    </w:p>
    <w:p w14:paraId="19F7051F" w14:textId="3D8FB0DE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>Smiling a lot so nobody will see how you really are feeling.</w:t>
      </w:r>
    </w:p>
    <w:p w14:paraId="348C3427" w14:textId="31C02A47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>Taking risks and do your best to meet other people.</w:t>
      </w:r>
    </w:p>
    <w:p w14:paraId="01B9975C" w14:textId="7F98725B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>Talking to people to get to know them.</w:t>
      </w:r>
    </w:p>
    <w:p w14:paraId="47F05A12" w14:textId="4C8108CB" w:rsidR="00034B65" w:rsidRPr="00034B65" w:rsidRDefault="006275D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="00034B65" w:rsidRPr="00034B65">
        <w:rPr>
          <w:rFonts w:cs="Arial"/>
          <w:lang w:val="en-GB"/>
        </w:rPr>
        <w:t>Wearing bright colours so everybody notices you.</w:t>
      </w:r>
    </w:p>
    <w:p w14:paraId="6ABC407A" w14:textId="77777777" w:rsidR="00034B65" w:rsidRDefault="00034B65" w:rsidP="00034B65">
      <w:pPr>
        <w:rPr>
          <w:rStyle w:val="ky2igmncmogjharherah"/>
          <w:lang w:val="en-US"/>
        </w:rPr>
      </w:pPr>
    </w:p>
    <w:p w14:paraId="5302744B" w14:textId="3B8C6E2B" w:rsidR="00034B65" w:rsidRPr="00034B65" w:rsidRDefault="00034B65" w:rsidP="00034B65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  <w:r w:rsidRPr="00034B65">
        <w:rPr>
          <w:rFonts w:eastAsia="Times New Roman"/>
          <w:lang w:val="en-US"/>
        </w:rPr>
        <w:t>c</w:t>
      </w:r>
      <w:r w:rsidRPr="00034B65">
        <w:rPr>
          <w:rFonts w:eastAsia="Times New Roman"/>
          <w:lang w:val="en-US"/>
        </w:rPr>
        <w:tab/>
        <w:t>Why are friends important to Sabine?</w:t>
      </w:r>
    </w:p>
    <w:p w14:paraId="20343146" w14:textId="3EF93369" w:rsidR="00034B65" w:rsidRPr="00034B65" w:rsidRDefault="00034B6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034B65">
        <w:rPr>
          <w:rFonts w:cs="Arial"/>
          <w:lang w:val="en-GB"/>
        </w:rPr>
        <w:t>They are not really that important to Sabine.</w:t>
      </w:r>
    </w:p>
    <w:p w14:paraId="0D52FD9C" w14:textId="0D3B2CEA" w:rsidR="00034B65" w:rsidRPr="00034B65" w:rsidRDefault="00034B6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034B65">
        <w:rPr>
          <w:rFonts w:cs="Arial"/>
          <w:lang w:val="en-GB"/>
        </w:rPr>
        <w:t>They help her to feel safe and more sure of herself.</w:t>
      </w:r>
    </w:p>
    <w:p w14:paraId="43D7FF78" w14:textId="74377897" w:rsidR="00034B65" w:rsidRPr="00034B65" w:rsidRDefault="00034B6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034B65">
        <w:rPr>
          <w:rFonts w:cs="Arial"/>
          <w:lang w:val="en-GB"/>
        </w:rPr>
        <w:t>They just are, no special reason.</w:t>
      </w:r>
    </w:p>
    <w:p w14:paraId="50708877" w14:textId="42232DFB" w:rsidR="00034B65" w:rsidRPr="00034B65" w:rsidRDefault="00034B65" w:rsidP="00034B65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034B65">
        <w:rPr>
          <w:rFonts w:cs="Arial"/>
          <w:lang w:val="en-GB"/>
        </w:rPr>
        <w:t>They show her how things work at her new school.</w:t>
      </w:r>
    </w:p>
    <w:p w14:paraId="58776BA4" w14:textId="77777777" w:rsidR="00034B65" w:rsidRDefault="00034B65" w:rsidP="007012BA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</w:p>
    <w:p w14:paraId="559959BE" w14:textId="34912ABE" w:rsidR="00034B65" w:rsidRDefault="0026342E" w:rsidP="00034B65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t>A</w:t>
      </w:r>
      <w:r w:rsidR="00034B65" w:rsidRPr="00520104">
        <w:rPr>
          <w:rFonts w:cs="Arial"/>
          <w:u w:val="single"/>
          <w:lang w:val="en-GB"/>
        </w:rPr>
        <w:t xml:space="preserve">ssignment </w:t>
      </w:r>
      <w:r w:rsidR="00034B65">
        <w:rPr>
          <w:rFonts w:cs="Arial"/>
          <w:u w:val="single"/>
          <w:lang w:val="en-GB"/>
        </w:rPr>
        <w:t>4</w:t>
      </w:r>
    </w:p>
    <w:p w14:paraId="7E8DC989" w14:textId="7F9A5A4C" w:rsidR="00034B65" w:rsidRDefault="006C098C" w:rsidP="007012BA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a</w:t>
      </w:r>
      <w:r>
        <w:rPr>
          <w:rFonts w:eastAsia="Times New Roman"/>
          <w:lang w:val="en-US"/>
        </w:rPr>
        <w:tab/>
      </w:r>
      <w:r w:rsidR="00034B65">
        <w:rPr>
          <w:rFonts w:eastAsia="Times New Roman"/>
          <w:lang w:val="en-US"/>
        </w:rPr>
        <w:t>Read the rest of the text for tips and tricks on making friends.</w:t>
      </w:r>
    </w:p>
    <w:p w14:paraId="5F5EBC1C" w14:textId="363C684E" w:rsidR="006E2FF3" w:rsidRDefault="006C098C" w:rsidP="006C098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b</w:t>
      </w:r>
      <w:r w:rsidR="007012BA" w:rsidRPr="006C098C">
        <w:rPr>
          <w:rFonts w:eastAsia="Times New Roman"/>
          <w:lang w:val="en-US"/>
        </w:rPr>
        <w:tab/>
      </w:r>
      <w:r w:rsidR="006E2FF3">
        <w:rPr>
          <w:rFonts w:eastAsia="Times New Roman"/>
          <w:lang w:val="en-US"/>
        </w:rPr>
        <w:t xml:space="preserve">Write down one tip. Also write down one mistake you should </w:t>
      </w:r>
      <w:r w:rsidR="00BE1EB5">
        <w:rPr>
          <w:rFonts w:eastAsia="Times New Roman"/>
          <w:lang w:val="en-US"/>
        </w:rPr>
        <w:t>try to avoid</w:t>
      </w:r>
      <w:r w:rsidR="006E2FF3">
        <w:rPr>
          <w:rFonts w:eastAsia="Times New Roman"/>
          <w:lang w:val="en-US"/>
        </w:rPr>
        <w:t>.</w:t>
      </w:r>
    </w:p>
    <w:p w14:paraId="312CBFD7" w14:textId="77777777" w:rsidR="00F61367" w:rsidRPr="00BE1EB5" w:rsidRDefault="00F61367" w:rsidP="0052010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</w:p>
    <w:sectPr w:rsidR="00F61367" w:rsidRPr="00BE1EB5" w:rsidSect="00CA0EAD">
      <w:headerReference w:type="default" r:id="rId9"/>
      <w:footerReference w:type="default" r:id="rId10"/>
      <w:pgSz w:w="11906" w:h="16838"/>
      <w:pgMar w:top="1531" w:right="1418" w:bottom="153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FAEEC7" w14:textId="77777777" w:rsidR="000C3D06" w:rsidRDefault="000C3D06" w:rsidP="009164EC">
      <w:pPr>
        <w:spacing w:after="0" w:line="240" w:lineRule="auto"/>
      </w:pPr>
      <w:r>
        <w:separator/>
      </w:r>
    </w:p>
  </w:endnote>
  <w:endnote w:type="continuationSeparator" w:id="0">
    <w:p w14:paraId="4FCCFB6E" w14:textId="77777777" w:rsidR="000C3D06" w:rsidRDefault="000C3D06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003F9" w14:textId="77777777" w:rsidR="00B20018" w:rsidRPr="00283BC1" w:rsidRDefault="00B20018" w:rsidP="00B20018">
    <w:pPr>
      <w:pStyle w:val="Voettekst"/>
      <w:rPr>
        <w:rFonts w:cs="Arial"/>
        <w:sz w:val="20"/>
      </w:rPr>
    </w:pPr>
    <w:r w:rsidRPr="00283BC1">
      <w:rPr>
        <w:rFonts w:cs="Arial"/>
        <w:sz w:val="20"/>
      </w:rPr>
      <w:t xml:space="preserve">Actuele lesbrief WK </w:t>
    </w:r>
    <w:r>
      <w:rPr>
        <w:rFonts w:cs="Arial"/>
        <w:sz w:val="20"/>
      </w:rPr>
      <w:t>39</w:t>
    </w:r>
    <w:r w:rsidRPr="00283BC1">
      <w:rPr>
        <w:rFonts w:cs="Arial"/>
        <w:sz w:val="20"/>
      </w:rPr>
      <w:t xml:space="preserve"> — </w:t>
    </w:r>
    <w:r w:rsidRPr="00283BC1">
      <w:rPr>
        <w:rFonts w:cs="Arial"/>
        <w:b/>
        <w:sz w:val="20"/>
      </w:rPr>
      <w:t>B1</w:t>
    </w:r>
    <w:r w:rsidRPr="00283BC1">
      <w:rPr>
        <w:rFonts w:cs="Arial"/>
        <w:sz w:val="20"/>
      </w:rPr>
      <w:t xml:space="preserve"> — Malmberg Engels 202</w:t>
    </w:r>
    <w:r>
      <w:rPr>
        <w:rFonts w:cs="Arial"/>
        <w:sz w:val="20"/>
      </w:rPr>
      <w:t>4</w:t>
    </w:r>
    <w:r w:rsidRPr="00283BC1">
      <w:rPr>
        <w:rFonts w:cs="Arial"/>
        <w:sz w:val="20"/>
      </w:rPr>
      <w:t>-202</w:t>
    </w:r>
    <w:r>
      <w:rPr>
        <w:rFonts w:cs="Arial"/>
        <w:sz w:val="20"/>
      </w:rPr>
      <w:t>5</w:t>
    </w:r>
  </w:p>
  <w:p w14:paraId="35C52679" w14:textId="77777777" w:rsidR="00B20018" w:rsidRPr="0074604C" w:rsidRDefault="00B20018" w:rsidP="00B2001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028FBED0" w14:textId="53CC2914" w:rsidR="007012BA" w:rsidRPr="00B20018" w:rsidRDefault="00B20018" w:rsidP="00B2001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DADD93" w14:textId="77777777" w:rsidR="000C3D06" w:rsidRDefault="000C3D06" w:rsidP="009164EC">
      <w:pPr>
        <w:spacing w:after="0" w:line="240" w:lineRule="auto"/>
      </w:pPr>
      <w:r>
        <w:separator/>
      </w:r>
    </w:p>
  </w:footnote>
  <w:footnote w:type="continuationSeparator" w:id="0">
    <w:p w14:paraId="7694EB3D" w14:textId="77777777" w:rsidR="000C3D06" w:rsidRDefault="000C3D06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012BA" w:rsidRDefault="007012B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012BA" w:rsidRDefault="007012B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CF83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929481">
    <w:abstractNumId w:val="8"/>
  </w:num>
  <w:num w:numId="2" w16cid:durableId="1823964682">
    <w:abstractNumId w:val="6"/>
  </w:num>
  <w:num w:numId="3" w16cid:durableId="1736510116">
    <w:abstractNumId w:val="0"/>
  </w:num>
  <w:num w:numId="4" w16cid:durableId="770008206">
    <w:abstractNumId w:val="4"/>
  </w:num>
  <w:num w:numId="5" w16cid:durableId="1349258254">
    <w:abstractNumId w:val="10"/>
  </w:num>
  <w:num w:numId="6" w16cid:durableId="1650867022">
    <w:abstractNumId w:val="1"/>
  </w:num>
  <w:num w:numId="7" w16cid:durableId="1176186152">
    <w:abstractNumId w:val="2"/>
  </w:num>
  <w:num w:numId="8" w16cid:durableId="689066007">
    <w:abstractNumId w:val="7"/>
  </w:num>
  <w:num w:numId="9" w16cid:durableId="488205717">
    <w:abstractNumId w:val="3"/>
  </w:num>
  <w:num w:numId="10" w16cid:durableId="430202144">
    <w:abstractNumId w:val="11"/>
  </w:num>
  <w:num w:numId="11" w16cid:durableId="1753090189">
    <w:abstractNumId w:val="9"/>
  </w:num>
  <w:num w:numId="12" w16cid:durableId="208864655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4B65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7C2"/>
    <w:rsid w:val="000C285D"/>
    <w:rsid w:val="000C28B2"/>
    <w:rsid w:val="000C3D06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3621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B4E"/>
    <w:rsid w:val="00153B73"/>
    <w:rsid w:val="00153F59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1B6E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342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2E6E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A86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5CD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0A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104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475C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178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5D5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3B7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98C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2FF3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12BA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D63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1EFF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232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0795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3EE0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47C5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1595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C9C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17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018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1EB5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39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217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0EAD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002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37F7A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6772A"/>
    <w:rsid w:val="00E70B3F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1367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7BE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Standaard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Standaard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bc.ca/kidsnews/post/nervous-about-making-friends-at-school-this-year-here-are-some-helpful-tip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1D654-6081-6A44-A861-A39E07FB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741</TotalTime>
  <Pages>2</Pages>
  <Words>602</Words>
  <Characters>2810</Characters>
  <Application>Microsoft Office Word</Application>
  <DocSecurity>0</DocSecurity>
  <Lines>104</Lines>
  <Paragraphs>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3323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 S</cp:lastModifiedBy>
  <cp:revision>352</cp:revision>
  <cp:lastPrinted>2013-09-27T09:37:00Z</cp:lastPrinted>
  <dcterms:created xsi:type="dcterms:W3CDTF">2016-10-06T15:58:00Z</dcterms:created>
  <dcterms:modified xsi:type="dcterms:W3CDTF">2024-09-13T09:44:00Z</dcterms:modified>
  <cp:category/>
</cp:coreProperties>
</file>