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0BC1BF06" w:rsidR="002A1887" w:rsidRDefault="000647EA" w:rsidP="00D345A9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E12D8D">
        <w:rPr>
          <w:rFonts w:cs="Arial"/>
          <w:b/>
          <w:sz w:val="28"/>
          <w:szCs w:val="28"/>
          <w:lang w:val="en-GB"/>
        </w:rPr>
        <w:t xml:space="preserve"> </w:t>
      </w:r>
      <w:r w:rsidR="00C70376">
        <w:rPr>
          <w:rFonts w:cs="Arial"/>
          <w:b/>
          <w:sz w:val="28"/>
          <w:szCs w:val="28"/>
          <w:lang w:val="en-GB"/>
        </w:rPr>
        <w:t>Big, Bigger, Biggest</w:t>
      </w:r>
    </w:p>
    <w:p w14:paraId="4C682185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00A7E">
        <w:rPr>
          <w:rFonts w:cs="Arial"/>
          <w:b/>
          <w:sz w:val="21"/>
          <w:szCs w:val="21"/>
        </w:rPr>
        <w:t>Voor de docent</w:t>
      </w:r>
    </w:p>
    <w:p w14:paraId="1C7F98CA" w14:textId="2BB29E74" w:rsidR="0051560F" w:rsidRDefault="0051560F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 w:rsidRPr="0051560F">
        <w:rPr>
          <w:rFonts w:eastAsia="Times New Roman"/>
          <w:sz w:val="21"/>
          <w:szCs w:val="21"/>
        </w:rPr>
        <w:t>Guinness World Records</w:t>
      </w:r>
      <w:r>
        <w:rPr>
          <w:rFonts w:eastAsia="Times New Roman"/>
          <w:sz w:val="21"/>
          <w:szCs w:val="21"/>
        </w:rPr>
        <w:t xml:space="preserve"> is druk bezig met het verzamelen van de meest recente </w:t>
      </w:r>
      <w:r w:rsidRPr="0051560F">
        <w:rPr>
          <w:rFonts w:eastAsia="Times New Roman"/>
          <w:sz w:val="21"/>
          <w:szCs w:val="21"/>
        </w:rPr>
        <w:t>internationaal erkende records</w:t>
      </w:r>
      <w:r>
        <w:rPr>
          <w:rFonts w:eastAsia="Times New Roman"/>
          <w:sz w:val="21"/>
          <w:szCs w:val="21"/>
        </w:rPr>
        <w:t>.</w:t>
      </w:r>
      <w:r w:rsidR="002A462A">
        <w:rPr>
          <w:rFonts w:eastAsia="Times New Roman"/>
          <w:sz w:val="21"/>
          <w:szCs w:val="21"/>
        </w:rPr>
        <w:t xml:space="preserve"> Verschillende</w:t>
      </w:r>
      <w:r>
        <w:rPr>
          <w:rFonts w:eastAsia="Times New Roman"/>
          <w:sz w:val="21"/>
          <w:szCs w:val="21"/>
        </w:rPr>
        <w:t xml:space="preserve"> hoogtepunten zijn al bekend.</w:t>
      </w:r>
    </w:p>
    <w:p w14:paraId="666A0106" w14:textId="77777777" w:rsidR="007F4EC2" w:rsidRPr="00CA2C42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77777777" w:rsidR="00F97513" w:rsidRPr="00CA2C42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A2C42">
        <w:rPr>
          <w:rFonts w:cs="Arial"/>
          <w:b/>
          <w:sz w:val="21"/>
          <w:szCs w:val="21"/>
        </w:rPr>
        <w:t>ERK-niveau</w:t>
      </w:r>
    </w:p>
    <w:p w14:paraId="142D2AA3" w14:textId="77777777" w:rsidR="00725901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Lezen B1</w:t>
      </w:r>
    </w:p>
    <w:p w14:paraId="1CB490D7" w14:textId="23C965B1" w:rsidR="009F66BF" w:rsidRDefault="009F66B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>
        <w:rPr>
          <w:rFonts w:eastAsia="MS Mincho" w:cs="Arial"/>
          <w:i/>
          <w:sz w:val="21"/>
          <w:szCs w:val="21"/>
        </w:rPr>
        <w:t>Oriënterend l</w:t>
      </w:r>
      <w:r w:rsidRPr="00CA2C42">
        <w:rPr>
          <w:rFonts w:eastAsia="MS Mincho" w:cs="Arial"/>
          <w:i/>
          <w:sz w:val="21"/>
          <w:szCs w:val="21"/>
        </w:rPr>
        <w:t>ezen</w:t>
      </w:r>
      <w:r w:rsidRPr="00792046">
        <w:rPr>
          <w:rFonts w:eastAsia="MS Mincho" w:cs="Arial"/>
          <w:i/>
          <w:sz w:val="21"/>
          <w:szCs w:val="21"/>
        </w:rPr>
        <w:t xml:space="preserve">: </w:t>
      </w:r>
      <w:r w:rsidRPr="009F66BF">
        <w:rPr>
          <w:rFonts w:eastAsia="MS Mincho" w:cs="Arial"/>
          <w:i/>
          <w:sz w:val="21"/>
          <w:szCs w:val="21"/>
        </w:rPr>
        <w:t xml:space="preserve">Kan in langere teksten op internet of in andere media informatie zoeken over thema's binnen het eigen interessegebied. </w:t>
      </w:r>
      <w:r>
        <w:rPr>
          <w:rFonts w:eastAsia="MS Mincho" w:cs="Arial"/>
          <w:i/>
          <w:sz w:val="21"/>
          <w:szCs w:val="21"/>
        </w:rPr>
        <w:t>(</w:t>
      </w:r>
      <w:r w:rsidRPr="009F66BF">
        <w:rPr>
          <w:rFonts w:eastAsia="MS Mincho" w:cs="Arial"/>
          <w:i/>
          <w:sz w:val="21"/>
          <w:szCs w:val="21"/>
        </w:rPr>
        <w:t>LEB1-2b</w:t>
      </w:r>
      <w:r>
        <w:rPr>
          <w:rFonts w:eastAsia="MS Mincho" w:cs="Arial"/>
          <w:i/>
          <w:sz w:val="21"/>
          <w:szCs w:val="21"/>
        </w:rPr>
        <w:t>)</w:t>
      </w:r>
    </w:p>
    <w:p w14:paraId="30A7A033" w14:textId="7F41EDC8" w:rsidR="007F4EC2" w:rsidRPr="00725901" w:rsidRDefault="007F4EC2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  <w:r w:rsidRPr="00CA2C42">
        <w:rPr>
          <w:rFonts w:eastAsia="MS Mincho" w:cs="Arial"/>
          <w:i/>
          <w:sz w:val="21"/>
          <w:szCs w:val="21"/>
        </w:rPr>
        <w:t>Lezen om informatie op te doen</w:t>
      </w:r>
      <w:r w:rsidR="00F82CCE" w:rsidRPr="00792046">
        <w:rPr>
          <w:rFonts w:eastAsia="MS Mincho" w:cs="Arial"/>
          <w:i/>
          <w:sz w:val="21"/>
          <w:szCs w:val="21"/>
        </w:rPr>
        <w:t xml:space="preserve">: </w:t>
      </w:r>
      <w:r w:rsidR="00725901" w:rsidRPr="00725901">
        <w:rPr>
          <w:rFonts w:eastAsia="MS Mincho" w:cs="Arial"/>
          <w:i/>
          <w:sz w:val="21"/>
          <w:szCs w:val="21"/>
        </w:rPr>
        <w:t xml:space="preserve">Kan </w:t>
      </w:r>
      <w:r w:rsidR="00725901" w:rsidRPr="00725901">
        <w:rPr>
          <w:rFonts w:eastAsia="MS Mincho" w:cs="Arial"/>
          <w:i/>
          <w:sz w:val="21"/>
          <w:szCs w:val="21"/>
        </w:rPr>
        <w:t>(</w:t>
      </w:r>
      <w:r w:rsidR="00725901" w:rsidRPr="00725901">
        <w:rPr>
          <w:rFonts w:eastAsia="MS Mincho" w:cs="Arial"/>
          <w:i/>
          <w:sz w:val="21"/>
          <w:szCs w:val="21"/>
        </w:rPr>
        <w:t>belangrijke</w:t>
      </w:r>
      <w:r w:rsidR="00725901" w:rsidRPr="00725901">
        <w:rPr>
          <w:rFonts w:eastAsia="MS Mincho" w:cs="Arial"/>
          <w:i/>
          <w:sz w:val="21"/>
          <w:szCs w:val="21"/>
        </w:rPr>
        <w:t>)</w:t>
      </w:r>
      <w:r w:rsidR="00725901" w:rsidRPr="00725901">
        <w:rPr>
          <w:rFonts w:eastAsia="MS Mincho" w:cs="Arial"/>
          <w:i/>
          <w:sz w:val="21"/>
          <w:szCs w:val="21"/>
        </w:rPr>
        <w:t xml:space="preserve"> feitelijke informatie begrijpen in korte verslagen en artikelen</w:t>
      </w:r>
      <w:r w:rsidRPr="00CA2C42">
        <w:rPr>
          <w:rFonts w:eastAsia="MS Mincho" w:cs="Arial"/>
          <w:i/>
          <w:sz w:val="21"/>
          <w:szCs w:val="21"/>
        </w:rPr>
        <w:t>. (LEB1-3</w:t>
      </w:r>
      <w:r w:rsidR="00725901">
        <w:rPr>
          <w:rFonts w:eastAsia="MS Mincho" w:cs="Arial"/>
          <w:i/>
          <w:sz w:val="21"/>
          <w:szCs w:val="21"/>
        </w:rPr>
        <w:t>a</w:t>
      </w:r>
      <w:r w:rsidRPr="00CA2C42">
        <w:rPr>
          <w:rFonts w:eastAsia="MS Mincho" w:cs="Arial"/>
          <w:i/>
          <w:sz w:val="21"/>
          <w:szCs w:val="21"/>
        </w:rPr>
        <w:t>)</w:t>
      </w:r>
    </w:p>
    <w:p w14:paraId="11CBDA00" w14:textId="280A5B0E" w:rsidR="0062611E" w:rsidRPr="00CA2C42" w:rsidRDefault="00CA2C4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</w:t>
      </w:r>
      <w:r w:rsidR="00F97513" w:rsidRPr="00CA2C42">
        <w:rPr>
          <w:rFonts w:eastAsia="MS Mincho" w:cs="Arial"/>
          <w:sz w:val="21"/>
          <w:szCs w:val="21"/>
        </w:rPr>
        <w:t xml:space="preserve">eesstrategieën - </w:t>
      </w:r>
      <w:r w:rsidR="00F97513" w:rsidRPr="00CA2C42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CA2C42">
        <w:rPr>
          <w:rFonts w:eastAsia="MS Mincho" w:cs="Arial"/>
          <w:i/>
          <w:sz w:val="21"/>
          <w:szCs w:val="21"/>
        </w:rPr>
        <w:t xml:space="preserve"> </w:t>
      </w:r>
    </w:p>
    <w:p w14:paraId="40AA2968" w14:textId="07D65EB7" w:rsidR="00792046" w:rsidRPr="00792046" w:rsidRDefault="00792046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sz w:val="21"/>
          <w:szCs w:val="21"/>
        </w:rPr>
      </w:pPr>
    </w:p>
    <w:p w14:paraId="31AAF989" w14:textId="77777777" w:rsidR="00792046" w:rsidRDefault="00792046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</w:rPr>
      </w:pPr>
    </w:p>
    <w:p w14:paraId="12850C6A" w14:textId="77777777" w:rsidR="000D28AE" w:rsidRDefault="00E6772A" w:rsidP="00792046">
      <w:pPr>
        <w:spacing w:line="240" w:lineRule="auto"/>
        <w:rPr>
          <w:rFonts w:eastAsia="Times New Roman"/>
          <w:i/>
        </w:rPr>
      </w:pPr>
      <w:r w:rsidRPr="000D28AE">
        <w:rPr>
          <w:rFonts w:eastAsia="Times New Roman"/>
          <w:i/>
        </w:rPr>
        <w:t>Guinness World Records</w:t>
      </w:r>
      <w:r w:rsidRPr="00434C53">
        <w:rPr>
          <w:rFonts w:eastAsia="Times New Roman"/>
          <w:i/>
        </w:rPr>
        <w:t xml:space="preserve"> </w:t>
      </w:r>
      <w:r w:rsidR="000D28AE">
        <w:rPr>
          <w:rFonts w:eastAsia="Times New Roman"/>
          <w:i/>
        </w:rPr>
        <w:t>is all about big, bigger, biggest.</w:t>
      </w:r>
    </w:p>
    <w:p w14:paraId="5446904B" w14:textId="77777777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400A7E">
        <w:rPr>
          <w:rFonts w:cs="Arial"/>
          <w:u w:val="single"/>
          <w:lang w:val="en-GB"/>
        </w:rPr>
        <w:t>Assignment 1</w:t>
      </w:r>
    </w:p>
    <w:p w14:paraId="088E3B80" w14:textId="10280BDC" w:rsidR="000D28AE" w:rsidRPr="000D28AE" w:rsidRDefault="00616178" w:rsidP="000D28A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D28AE">
        <w:rPr>
          <w:rFonts w:eastAsia="MS Mincho" w:cs="Arial"/>
          <w:lang w:val="en-US" w:eastAsia="nl-NL"/>
        </w:rPr>
        <w:t>a</w:t>
      </w:r>
      <w:r w:rsidRPr="000D28AE">
        <w:rPr>
          <w:rFonts w:eastAsia="MS Mincho" w:cs="Arial"/>
          <w:lang w:val="en-US" w:eastAsia="nl-NL"/>
        </w:rPr>
        <w:tab/>
      </w:r>
      <w:r w:rsidR="000D28AE" w:rsidRPr="000D28AE">
        <w:rPr>
          <w:rFonts w:eastAsia="MS Mincho" w:cs="Arial"/>
          <w:lang w:val="en-US" w:eastAsia="nl-NL"/>
        </w:rPr>
        <w:t>You’ve got “big - bigger - biggest”. Now do the same with th</w:t>
      </w:r>
      <w:r w:rsidR="000D28AE">
        <w:rPr>
          <w:rFonts w:eastAsia="MS Mincho" w:cs="Arial"/>
          <w:lang w:val="en-US" w:eastAsia="nl-NL"/>
        </w:rPr>
        <w:t>e following words (adjectives).</w:t>
      </w:r>
      <w:r w:rsidR="000D28AE">
        <w:rPr>
          <w:rFonts w:eastAsia="MS Mincho" w:cs="Arial"/>
          <w:lang w:val="en-US" w:eastAsia="nl-NL"/>
        </w:rPr>
        <w:br/>
        <w:t>Write your answers down.</w:t>
      </w:r>
      <w:r w:rsidR="000D28AE">
        <w:rPr>
          <w:rFonts w:eastAsia="MS Mincho" w:cs="Arial"/>
          <w:lang w:val="en-US" w:eastAsia="nl-NL"/>
        </w:rPr>
        <w:br/>
      </w:r>
      <w:r w:rsidR="000D28AE" w:rsidRPr="000D28AE">
        <w:rPr>
          <w:rFonts w:eastAsia="MS Mincho" w:cs="Arial"/>
          <w:lang w:val="en-US" w:eastAsia="nl-NL"/>
        </w:rPr>
        <w:t>Ma</w:t>
      </w:r>
      <w:r w:rsidR="000D28AE">
        <w:rPr>
          <w:rFonts w:eastAsia="MS Mincho" w:cs="Arial"/>
          <w:lang w:val="en-US" w:eastAsia="nl-NL"/>
        </w:rPr>
        <w:t>ke comparisons and superlatives with:</w:t>
      </w:r>
    </w:p>
    <w:p w14:paraId="726179CF" w14:textId="5DB252A9" w:rsidR="000D28AE" w:rsidRPr="000D28AE" w:rsidRDefault="000D28AE" w:rsidP="000D28AE">
      <w:pPr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1</w:t>
      </w:r>
      <w:r>
        <w:rPr>
          <w:rFonts w:eastAsia="Times New Roman"/>
        </w:rPr>
        <w:tab/>
        <w:t>bad</w:t>
      </w:r>
    </w:p>
    <w:p w14:paraId="208AFB01" w14:textId="5F47B9DE" w:rsidR="000D28AE" w:rsidRPr="000D28AE" w:rsidRDefault="000D28AE" w:rsidP="000D28AE">
      <w:pPr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2</w:t>
      </w:r>
      <w:r>
        <w:rPr>
          <w:rFonts w:eastAsia="Times New Roman"/>
        </w:rPr>
        <w:tab/>
        <w:t>crazy</w:t>
      </w:r>
    </w:p>
    <w:p w14:paraId="0ECC1222" w14:textId="40F3AD2F" w:rsidR="000D28AE" w:rsidRPr="000D28AE" w:rsidRDefault="000D28AE" w:rsidP="000D28AE">
      <w:pPr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3</w:t>
      </w:r>
      <w:r>
        <w:rPr>
          <w:rFonts w:eastAsia="Times New Roman"/>
        </w:rPr>
        <w:tab/>
        <w:t>fat</w:t>
      </w:r>
    </w:p>
    <w:p w14:paraId="45E061BE" w14:textId="60B5FE8F" w:rsidR="000D28AE" w:rsidRPr="000D28AE" w:rsidRDefault="000D28AE" w:rsidP="000D28AE">
      <w:pPr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4</w:t>
      </w:r>
      <w:r>
        <w:rPr>
          <w:rFonts w:eastAsia="Times New Roman"/>
        </w:rPr>
        <w:tab/>
        <w:t>good</w:t>
      </w:r>
    </w:p>
    <w:p w14:paraId="4C128320" w14:textId="23CBE8FD" w:rsidR="000D28AE" w:rsidRPr="000D28AE" w:rsidRDefault="000D28AE" w:rsidP="000D28AE">
      <w:pPr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5</w:t>
      </w:r>
      <w:r>
        <w:rPr>
          <w:rFonts w:eastAsia="Times New Roman"/>
        </w:rPr>
        <w:tab/>
        <w:t>happy</w:t>
      </w:r>
    </w:p>
    <w:p w14:paraId="7D3D38F0" w14:textId="77055CF4" w:rsidR="000D28AE" w:rsidRPr="000D28AE" w:rsidRDefault="000D28AE" w:rsidP="000D28AE">
      <w:pPr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6</w:t>
      </w:r>
      <w:r>
        <w:rPr>
          <w:rFonts w:eastAsia="Times New Roman"/>
        </w:rPr>
        <w:tab/>
        <w:t>heavy</w:t>
      </w:r>
    </w:p>
    <w:p w14:paraId="30BE58FB" w14:textId="17D59016" w:rsidR="000D28AE" w:rsidRPr="000D28AE" w:rsidRDefault="000D28AE" w:rsidP="000D28AE">
      <w:pPr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7</w:t>
      </w:r>
      <w:r>
        <w:rPr>
          <w:rFonts w:eastAsia="Times New Roman"/>
        </w:rPr>
        <w:tab/>
        <w:t>large</w:t>
      </w:r>
    </w:p>
    <w:p w14:paraId="7CF236D1" w14:textId="004EECCE" w:rsidR="00616178" w:rsidRPr="00725901" w:rsidRDefault="000D28AE" w:rsidP="00616178">
      <w:pPr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8</w:t>
      </w:r>
      <w:r>
        <w:rPr>
          <w:rFonts w:eastAsia="Times New Roman"/>
        </w:rPr>
        <w:tab/>
        <w:t>lucky</w:t>
      </w:r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372BF6A6" w:rsidR="007D337C" w:rsidRDefault="000D28AE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GB"/>
        </w:rPr>
        <w:t>Big, Bigger, Biggest</w:t>
      </w:r>
    </w:p>
    <w:p w14:paraId="728FE9BF" w14:textId="77777777" w:rsidR="00CA2C42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4F79E64E" w14:textId="5988EA29" w:rsidR="000D28AE" w:rsidRPr="00A44C71" w:rsidRDefault="000D28AE" w:rsidP="00D72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i/>
        </w:rPr>
      </w:pPr>
      <w:r w:rsidRPr="000D28AE">
        <w:rPr>
          <w:rFonts w:eastAsia="Times New Roman"/>
        </w:rPr>
        <w:t xml:space="preserve">Guinness World Records </w:t>
      </w:r>
      <w:r w:rsidRPr="000D28AE">
        <w:rPr>
          <w:rStyle w:val="Nadruk"/>
          <w:rFonts w:eastAsia="Times New Roman"/>
          <w:i w:val="0"/>
        </w:rPr>
        <w:t xml:space="preserve">covers all types of records about the world and the people that live in it. Check out some of the more </w:t>
      </w:r>
      <w:hyperlink r:id="rId9" w:history="1">
        <w:r w:rsidRPr="000D28AE">
          <w:rPr>
            <w:rStyle w:val="Hyperlink"/>
            <w:rFonts w:eastAsia="Times New Roman"/>
          </w:rPr>
          <w:t>recent record-breaking</w:t>
        </w:r>
        <w:r w:rsidRPr="000D28AE">
          <w:rPr>
            <w:rStyle w:val="Hyperlink"/>
            <w:rFonts w:eastAsia="Times New Roman"/>
            <w:i/>
          </w:rPr>
          <w:t xml:space="preserve"> </w:t>
        </w:r>
        <w:r w:rsidRPr="000D28AE">
          <w:rPr>
            <w:rStyle w:val="Hyperlink"/>
            <w:rFonts w:eastAsia="Times New Roman"/>
          </w:rPr>
          <w:t>fruits and vegetables</w:t>
        </w:r>
      </w:hyperlink>
      <w:r>
        <w:rPr>
          <w:rFonts w:eastAsia="Times New Roman"/>
        </w:rPr>
        <w:t>.</w:t>
      </w:r>
      <w:r w:rsidRPr="000D28AE">
        <w:rPr>
          <w:rFonts w:eastAsia="Times New Roman"/>
          <w:i/>
        </w:rPr>
        <w:t xml:space="preserve"> </w:t>
      </w:r>
    </w:p>
    <w:p w14:paraId="0978B090" w14:textId="36B3AD79" w:rsidR="00A374C5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  <w:bookmarkStart w:id="0" w:name="_GoBack"/>
      <w:bookmarkEnd w:id="0"/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713043F6" w14:textId="77777777" w:rsidR="00696AB5" w:rsidRPr="008718D4" w:rsidRDefault="00696AB5" w:rsidP="00696AB5">
      <w:pPr>
        <w:keepNext/>
        <w:spacing w:before="240" w:after="0" w:line="240" w:lineRule="auto"/>
        <w:ind w:right="-200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p w14:paraId="612ED8FE" w14:textId="77777777" w:rsidR="000D28AE" w:rsidRDefault="000D28AE" w:rsidP="00E50DED">
      <w:pPr>
        <w:keepNext/>
        <w:spacing w:after="0" w:line="240" w:lineRule="auto"/>
        <w:ind w:right="-200"/>
        <w:rPr>
          <w:rFonts w:cs="Arial"/>
          <w:lang w:val="en-GB"/>
        </w:rPr>
      </w:pPr>
      <w:r>
        <w:rPr>
          <w:rFonts w:cs="Arial"/>
          <w:lang w:val="en-GB"/>
        </w:rPr>
        <w:t>Find the words in the text.</w:t>
      </w:r>
    </w:p>
    <w:p w14:paraId="37045136" w14:textId="5D476A34" w:rsidR="00E50DED" w:rsidRDefault="00E50DED" w:rsidP="00E50DED">
      <w:pPr>
        <w:keepNext/>
        <w:spacing w:after="0" w:line="240" w:lineRule="auto"/>
        <w:ind w:right="-200"/>
        <w:rPr>
          <w:rFonts w:cs="Arial"/>
          <w:lang w:val="en-GB"/>
        </w:rPr>
      </w:pPr>
      <w:r w:rsidRPr="00DD4B6C">
        <w:rPr>
          <w:rFonts w:cs="Arial"/>
          <w:lang w:val="en-GB"/>
        </w:rPr>
        <w:t>Connect the words and expressions that have the same meaning.</w:t>
      </w:r>
    </w:p>
    <w:tbl>
      <w:tblPr>
        <w:tblStyle w:val="Tabelraster"/>
        <w:tblW w:w="9497" w:type="dxa"/>
        <w:tblInd w:w="392" w:type="dxa"/>
        <w:tblLook w:val="04A0" w:firstRow="1" w:lastRow="0" w:firstColumn="1" w:lastColumn="0" w:noHBand="0" w:noVBand="1"/>
      </w:tblPr>
      <w:tblGrid>
        <w:gridCol w:w="2377"/>
        <w:gridCol w:w="7120"/>
      </w:tblGrid>
      <w:tr w:rsidR="00E50DED" w:rsidRPr="0040246B" w14:paraId="6DE486A2" w14:textId="77777777" w:rsidTr="00F24836">
        <w:tc>
          <w:tcPr>
            <w:tcW w:w="2377" w:type="dxa"/>
          </w:tcPr>
          <w:p w14:paraId="44452E47" w14:textId="77777777" w:rsidR="00E50DED" w:rsidRPr="0040246B" w:rsidRDefault="00E50DED" w:rsidP="00E50DED">
            <w:pPr>
              <w:tabs>
                <w:tab w:val="left" w:pos="426"/>
              </w:tabs>
              <w:spacing w:after="0" w:line="240" w:lineRule="auto"/>
              <w:rPr>
                <w:rStyle w:val="deftext"/>
                <w:rFonts w:eastAsia="Times New Roman"/>
              </w:rPr>
            </w:pPr>
            <w:r>
              <w:t>1.</w:t>
            </w:r>
            <w:r>
              <w:tab/>
            </w:r>
            <w:r w:rsidRPr="0040246B">
              <w:t>giant</w:t>
            </w:r>
          </w:p>
        </w:tc>
        <w:tc>
          <w:tcPr>
            <w:tcW w:w="7120" w:type="dxa"/>
          </w:tcPr>
          <w:p w14:paraId="2D0D2F83" w14:textId="77777777" w:rsidR="00E50DED" w:rsidRPr="0040246B" w:rsidRDefault="00E50DED" w:rsidP="00E50DED">
            <w:pPr>
              <w:tabs>
                <w:tab w:val="left" w:pos="350"/>
              </w:tabs>
              <w:spacing w:after="0" w:line="240" w:lineRule="auto"/>
              <w:rPr>
                <w:rStyle w:val="deftext"/>
                <w:rFonts w:eastAsia="Times New Roman"/>
              </w:rPr>
            </w:pPr>
            <w:r>
              <w:rPr>
                <w:i/>
              </w:rPr>
              <w:t>a</w:t>
            </w:r>
            <w:r>
              <w:t>.</w:t>
            </w:r>
            <w:r>
              <w:tab/>
            </w:r>
            <w:r w:rsidRPr="0040246B">
              <w:rPr>
                <w:rStyle w:val="deftext"/>
                <w:rFonts w:eastAsia="Times New Roman"/>
              </w:rPr>
              <w:t>to find out how heavy something is</w:t>
            </w:r>
          </w:p>
        </w:tc>
      </w:tr>
      <w:tr w:rsidR="00E50DED" w:rsidRPr="0040246B" w14:paraId="40991E7A" w14:textId="77777777" w:rsidTr="00F24836">
        <w:tc>
          <w:tcPr>
            <w:tcW w:w="2377" w:type="dxa"/>
          </w:tcPr>
          <w:p w14:paraId="730DF114" w14:textId="77777777" w:rsidR="00E50DED" w:rsidRPr="0040246B" w:rsidRDefault="00E50DED" w:rsidP="00E50DED">
            <w:pPr>
              <w:tabs>
                <w:tab w:val="left" w:pos="426"/>
              </w:tabs>
              <w:spacing w:after="0" w:line="240" w:lineRule="auto"/>
            </w:pPr>
            <w:r>
              <w:t>2.</w:t>
            </w:r>
            <w:r>
              <w:tab/>
            </w:r>
            <w:r w:rsidRPr="0040246B">
              <w:t>(to) weigh</w:t>
            </w:r>
          </w:p>
        </w:tc>
        <w:tc>
          <w:tcPr>
            <w:tcW w:w="7120" w:type="dxa"/>
          </w:tcPr>
          <w:p w14:paraId="78E692C2" w14:textId="77777777" w:rsidR="00E50DED" w:rsidRPr="0040246B" w:rsidRDefault="00E50DED" w:rsidP="00E50DED">
            <w:pPr>
              <w:tabs>
                <w:tab w:val="left" w:pos="350"/>
              </w:tabs>
              <w:spacing w:after="0" w:line="240" w:lineRule="auto"/>
            </w:pPr>
            <w:r>
              <w:rPr>
                <w:i/>
              </w:rPr>
              <w:t>b</w:t>
            </w:r>
            <w:r>
              <w:t>.</w:t>
            </w:r>
            <w:r>
              <w:tab/>
            </w:r>
            <w:r w:rsidRPr="0040246B">
              <w:rPr>
                <w:rStyle w:val="deftext"/>
                <w:rFonts w:eastAsia="Times New Roman"/>
              </w:rPr>
              <w:t>greater, higher,</w:t>
            </w:r>
            <w:r>
              <w:rPr>
                <w:rStyle w:val="deftext"/>
                <w:rFonts w:eastAsia="Times New Roman"/>
              </w:rPr>
              <w:t xml:space="preserve"> better,</w:t>
            </w:r>
            <w:r w:rsidRPr="0040246B">
              <w:rPr>
                <w:rStyle w:val="deftext"/>
                <w:rFonts w:eastAsia="Times New Roman"/>
              </w:rPr>
              <w:t xml:space="preserve"> etc., than any other in the past</w:t>
            </w:r>
          </w:p>
        </w:tc>
      </w:tr>
      <w:tr w:rsidR="00E50DED" w:rsidRPr="0040246B" w14:paraId="406AA9C2" w14:textId="77777777" w:rsidTr="00F24836">
        <w:tc>
          <w:tcPr>
            <w:tcW w:w="2377" w:type="dxa"/>
          </w:tcPr>
          <w:p w14:paraId="4D330DDA" w14:textId="77777777" w:rsidR="00E50DED" w:rsidRPr="0040246B" w:rsidRDefault="00E50DED" w:rsidP="00E50DED">
            <w:pPr>
              <w:tabs>
                <w:tab w:val="left" w:pos="426"/>
              </w:tabs>
              <w:spacing w:after="0" w:line="240" w:lineRule="auto"/>
            </w:pPr>
            <w:r>
              <w:t>3.</w:t>
            </w:r>
            <w:r>
              <w:tab/>
            </w:r>
            <w:r w:rsidRPr="0040246B">
              <w:t>occasionally</w:t>
            </w:r>
          </w:p>
        </w:tc>
        <w:tc>
          <w:tcPr>
            <w:tcW w:w="7120" w:type="dxa"/>
          </w:tcPr>
          <w:p w14:paraId="3AA754BD" w14:textId="77777777" w:rsidR="00E50DED" w:rsidRPr="0040246B" w:rsidRDefault="00E50DED" w:rsidP="00E50DED">
            <w:pPr>
              <w:tabs>
                <w:tab w:val="left" w:pos="350"/>
              </w:tabs>
              <w:spacing w:after="0" w:line="240" w:lineRule="auto"/>
              <w:rPr>
                <w:rStyle w:val="deftext"/>
              </w:rPr>
            </w:pPr>
            <w:r>
              <w:rPr>
                <w:i/>
              </w:rPr>
              <w:t>c</w:t>
            </w:r>
            <w:r>
              <w:t>.</w:t>
            </w:r>
            <w:r>
              <w:tab/>
            </w:r>
            <w:r w:rsidRPr="0040246B">
              <w:rPr>
                <w:rStyle w:val="deftext"/>
                <w:rFonts w:eastAsia="Times New Roman"/>
              </w:rPr>
              <w:t>the length of a line that goes around something</w:t>
            </w:r>
          </w:p>
        </w:tc>
      </w:tr>
      <w:tr w:rsidR="00E50DED" w:rsidRPr="0040246B" w14:paraId="42D27BDA" w14:textId="77777777" w:rsidTr="00F24836">
        <w:tc>
          <w:tcPr>
            <w:tcW w:w="2377" w:type="dxa"/>
          </w:tcPr>
          <w:p w14:paraId="56FF3BCF" w14:textId="77777777" w:rsidR="00E50DED" w:rsidRPr="0040246B" w:rsidRDefault="00E50DED" w:rsidP="00E50DED">
            <w:pPr>
              <w:tabs>
                <w:tab w:val="left" w:pos="426"/>
              </w:tabs>
              <w:spacing w:after="0" w:line="240" w:lineRule="auto"/>
            </w:pPr>
            <w:r>
              <w:t>4.</w:t>
            </w:r>
            <w:r>
              <w:tab/>
            </w:r>
            <w:r w:rsidRPr="0040246B">
              <w:t xml:space="preserve"> (to) smile</w:t>
            </w:r>
          </w:p>
        </w:tc>
        <w:tc>
          <w:tcPr>
            <w:tcW w:w="7120" w:type="dxa"/>
          </w:tcPr>
          <w:p w14:paraId="18A66738" w14:textId="77777777" w:rsidR="00E50DED" w:rsidRPr="0040246B" w:rsidRDefault="00E50DED" w:rsidP="00E50DED">
            <w:pPr>
              <w:tabs>
                <w:tab w:val="left" w:pos="350"/>
              </w:tabs>
              <w:spacing w:after="0" w:line="240" w:lineRule="auto"/>
            </w:pPr>
            <w:r>
              <w:rPr>
                <w:i/>
              </w:rPr>
              <w:t>d</w:t>
            </w:r>
            <w:r>
              <w:t>.</w:t>
            </w:r>
            <w:r>
              <w:tab/>
            </w:r>
            <w:r w:rsidRPr="0040246B">
              <w:rPr>
                <w:rStyle w:val="deftext"/>
                <w:rFonts w:eastAsia="Times New Roman"/>
              </w:rPr>
              <w:t>much larger than normal</w:t>
            </w:r>
          </w:p>
        </w:tc>
      </w:tr>
      <w:tr w:rsidR="00E50DED" w:rsidRPr="0040246B" w14:paraId="12DAB6D9" w14:textId="77777777" w:rsidTr="00F24836">
        <w:tc>
          <w:tcPr>
            <w:tcW w:w="2377" w:type="dxa"/>
          </w:tcPr>
          <w:p w14:paraId="1FE62FFE" w14:textId="77777777" w:rsidR="00E50DED" w:rsidRPr="0040246B" w:rsidRDefault="00E50DED" w:rsidP="00E50DED">
            <w:pPr>
              <w:tabs>
                <w:tab w:val="left" w:pos="426"/>
              </w:tabs>
              <w:spacing w:after="0" w:line="240" w:lineRule="auto"/>
            </w:pPr>
            <w:r>
              <w:t>5.</w:t>
            </w:r>
            <w:r>
              <w:tab/>
            </w:r>
            <w:r w:rsidRPr="0040246B">
              <w:t>record-breaking</w:t>
            </w:r>
          </w:p>
        </w:tc>
        <w:tc>
          <w:tcPr>
            <w:tcW w:w="7120" w:type="dxa"/>
          </w:tcPr>
          <w:p w14:paraId="5CCBD5EC" w14:textId="77777777" w:rsidR="00E50DED" w:rsidRPr="0040246B" w:rsidRDefault="00E50DED" w:rsidP="00E50DED">
            <w:pPr>
              <w:tabs>
                <w:tab w:val="left" w:pos="350"/>
              </w:tabs>
              <w:spacing w:after="0" w:line="240" w:lineRule="auto"/>
            </w:pPr>
            <w:r>
              <w:rPr>
                <w:i/>
              </w:rPr>
              <w:t>e</w:t>
            </w:r>
            <w:r>
              <w:t>.</w:t>
            </w:r>
            <w:r>
              <w:tab/>
            </w:r>
            <w:r w:rsidRPr="0040246B">
              <w:t>oranges, grapefruits, lemons, etc.</w:t>
            </w:r>
          </w:p>
        </w:tc>
      </w:tr>
      <w:tr w:rsidR="00E50DED" w:rsidRPr="0040246B" w14:paraId="553CA076" w14:textId="77777777" w:rsidTr="00F24836">
        <w:tc>
          <w:tcPr>
            <w:tcW w:w="2377" w:type="dxa"/>
          </w:tcPr>
          <w:p w14:paraId="6BA55CD3" w14:textId="77777777" w:rsidR="00E50DED" w:rsidRPr="0040246B" w:rsidRDefault="00E50DED" w:rsidP="00E50DED">
            <w:pPr>
              <w:tabs>
                <w:tab w:val="left" w:pos="426"/>
              </w:tabs>
              <w:spacing w:after="0" w:line="240" w:lineRule="auto"/>
              <w:rPr>
                <w:rStyle w:val="deftext"/>
                <w:rFonts w:eastAsia="Times New Roman"/>
              </w:rPr>
            </w:pPr>
            <w:r>
              <w:t>6.</w:t>
            </w:r>
            <w:r>
              <w:tab/>
            </w:r>
            <w:r w:rsidRPr="0040246B">
              <w:t>citrus fruits</w:t>
            </w:r>
          </w:p>
        </w:tc>
        <w:tc>
          <w:tcPr>
            <w:tcW w:w="7120" w:type="dxa"/>
          </w:tcPr>
          <w:p w14:paraId="41E6FB1F" w14:textId="77777777" w:rsidR="00E50DED" w:rsidRPr="0040246B" w:rsidRDefault="00E50DED" w:rsidP="00E50DED">
            <w:pPr>
              <w:tabs>
                <w:tab w:val="left" w:pos="350"/>
              </w:tabs>
              <w:spacing w:after="0" w:line="240" w:lineRule="auto"/>
              <w:rPr>
                <w:rStyle w:val="deftext"/>
              </w:rPr>
            </w:pPr>
            <w:r>
              <w:rPr>
                <w:i/>
              </w:rPr>
              <w:t>f</w:t>
            </w:r>
            <w:r>
              <w:t>.</w:t>
            </w:r>
            <w:r>
              <w:tab/>
            </w:r>
            <w:r w:rsidRPr="0040246B">
              <w:rPr>
                <w:rStyle w:val="deftext"/>
                <w:rFonts w:eastAsia="Times New Roman"/>
              </w:rPr>
              <w:t xml:space="preserve">a person who grows plants and takes care of them </w:t>
            </w:r>
          </w:p>
        </w:tc>
      </w:tr>
      <w:tr w:rsidR="00E50DED" w:rsidRPr="0040246B" w14:paraId="478DED34" w14:textId="77777777" w:rsidTr="00F24836">
        <w:tc>
          <w:tcPr>
            <w:tcW w:w="2377" w:type="dxa"/>
          </w:tcPr>
          <w:p w14:paraId="11E4C4A8" w14:textId="77777777" w:rsidR="00E50DED" w:rsidRPr="0040246B" w:rsidRDefault="00E50DED" w:rsidP="00E50DED">
            <w:pPr>
              <w:tabs>
                <w:tab w:val="left" w:pos="426"/>
              </w:tabs>
              <w:spacing w:after="0" w:line="240" w:lineRule="auto"/>
              <w:rPr>
                <w:rStyle w:val="deftext"/>
                <w:rFonts w:eastAsia="Times New Roman"/>
              </w:rPr>
            </w:pPr>
            <w:r>
              <w:t>7.</w:t>
            </w:r>
            <w:r>
              <w:tab/>
            </w:r>
            <w:r w:rsidRPr="0040246B">
              <w:t>circumference</w:t>
            </w:r>
          </w:p>
        </w:tc>
        <w:tc>
          <w:tcPr>
            <w:tcW w:w="7120" w:type="dxa"/>
          </w:tcPr>
          <w:p w14:paraId="10592931" w14:textId="77777777" w:rsidR="00E50DED" w:rsidRPr="0040246B" w:rsidRDefault="00E50DED" w:rsidP="00E50DED">
            <w:pPr>
              <w:tabs>
                <w:tab w:val="left" w:pos="350"/>
              </w:tabs>
              <w:spacing w:after="0" w:line="240" w:lineRule="auto"/>
              <w:rPr>
                <w:rStyle w:val="deftext"/>
                <w:rFonts w:eastAsia="Times New Roman"/>
              </w:rPr>
            </w:pPr>
            <w:r>
              <w:rPr>
                <w:i/>
              </w:rPr>
              <w:t>g</w:t>
            </w:r>
            <w:r>
              <w:t>.</w:t>
            </w:r>
            <w:r>
              <w:tab/>
            </w:r>
            <w:r w:rsidRPr="0040246B">
              <w:rPr>
                <w:rFonts w:eastAsia="Times New Roman"/>
              </w:rPr>
              <w:t>a piece of land used for growing plant products or raising animals</w:t>
            </w:r>
          </w:p>
        </w:tc>
      </w:tr>
      <w:tr w:rsidR="00E50DED" w:rsidRPr="0040246B" w14:paraId="76F68CAC" w14:textId="77777777" w:rsidTr="00F24836">
        <w:tc>
          <w:tcPr>
            <w:tcW w:w="2377" w:type="dxa"/>
          </w:tcPr>
          <w:p w14:paraId="2AD1CAC5" w14:textId="77777777" w:rsidR="00E50DED" w:rsidRPr="0040246B" w:rsidRDefault="00E50DED" w:rsidP="00E50DED">
            <w:pPr>
              <w:tabs>
                <w:tab w:val="left" w:pos="426"/>
              </w:tabs>
              <w:spacing w:after="0" w:line="240" w:lineRule="auto"/>
            </w:pPr>
            <w:r>
              <w:t>8.</w:t>
            </w:r>
            <w:r>
              <w:tab/>
            </w:r>
            <w:r w:rsidRPr="0040246B">
              <w:rPr>
                <w:rStyle w:val="deftext"/>
                <w:rFonts w:eastAsia="Times New Roman"/>
              </w:rPr>
              <w:t>farm</w:t>
            </w:r>
          </w:p>
        </w:tc>
        <w:tc>
          <w:tcPr>
            <w:tcW w:w="7120" w:type="dxa"/>
          </w:tcPr>
          <w:p w14:paraId="4D5CAA1A" w14:textId="77777777" w:rsidR="00E50DED" w:rsidRPr="0040246B" w:rsidRDefault="00E50DED" w:rsidP="00E50DED">
            <w:pPr>
              <w:tabs>
                <w:tab w:val="left" w:pos="350"/>
              </w:tabs>
              <w:spacing w:after="0" w:line="240" w:lineRule="auto"/>
            </w:pPr>
            <w:r>
              <w:rPr>
                <w:i/>
              </w:rPr>
              <w:t>h</w:t>
            </w:r>
            <w:r>
              <w:t>.</w:t>
            </w:r>
            <w:r>
              <w:tab/>
            </w:r>
            <w:r w:rsidRPr="0040246B">
              <w:rPr>
                <w:rStyle w:val="deftext"/>
                <w:rFonts w:eastAsia="Times New Roman"/>
              </w:rPr>
              <w:t>put away somewhere to use later</w:t>
            </w:r>
          </w:p>
        </w:tc>
      </w:tr>
      <w:tr w:rsidR="00E50DED" w:rsidRPr="0040246B" w14:paraId="2E7F28AA" w14:textId="77777777" w:rsidTr="00F24836">
        <w:tc>
          <w:tcPr>
            <w:tcW w:w="2377" w:type="dxa"/>
          </w:tcPr>
          <w:p w14:paraId="6B7F8B88" w14:textId="77777777" w:rsidR="00E50DED" w:rsidRPr="0040246B" w:rsidRDefault="00E50DED" w:rsidP="00E50DED">
            <w:pPr>
              <w:tabs>
                <w:tab w:val="left" w:pos="426"/>
              </w:tabs>
              <w:spacing w:after="0" w:line="240" w:lineRule="auto"/>
            </w:pPr>
            <w:r>
              <w:t>9.</w:t>
            </w:r>
            <w:r>
              <w:tab/>
            </w:r>
            <w:r w:rsidRPr="0040246B">
              <w:rPr>
                <w:rStyle w:val="deftext"/>
                <w:rFonts w:eastAsia="Times New Roman"/>
              </w:rPr>
              <w:t>stored</w:t>
            </w:r>
          </w:p>
        </w:tc>
        <w:tc>
          <w:tcPr>
            <w:tcW w:w="7120" w:type="dxa"/>
          </w:tcPr>
          <w:p w14:paraId="1718D3B9" w14:textId="77777777" w:rsidR="00E50DED" w:rsidRPr="0040246B" w:rsidRDefault="00E50DED" w:rsidP="00E50DED">
            <w:pPr>
              <w:tabs>
                <w:tab w:val="left" w:pos="350"/>
              </w:tabs>
              <w:spacing w:after="0" w:line="240" w:lineRule="auto"/>
              <w:rPr>
                <w:rStyle w:val="deftext"/>
                <w:rFonts w:eastAsia="Times New Roman"/>
              </w:rPr>
            </w:pPr>
            <w:r>
              <w:rPr>
                <w:i/>
              </w:rPr>
              <w:t>i</w:t>
            </w:r>
            <w:r>
              <w:t>.</w:t>
            </w:r>
            <w:r>
              <w:tab/>
            </w:r>
            <w:r w:rsidRPr="0040246B">
              <w:t>sometimes; now and then</w:t>
            </w:r>
          </w:p>
        </w:tc>
      </w:tr>
      <w:tr w:rsidR="00E50DED" w:rsidRPr="0040246B" w14:paraId="0EBE0ECC" w14:textId="77777777" w:rsidTr="00F24836">
        <w:tc>
          <w:tcPr>
            <w:tcW w:w="2377" w:type="dxa"/>
          </w:tcPr>
          <w:p w14:paraId="5F47CE09" w14:textId="77777777" w:rsidR="00E50DED" w:rsidRPr="0040246B" w:rsidRDefault="00E50DED" w:rsidP="00E50DED">
            <w:pPr>
              <w:tabs>
                <w:tab w:val="left" w:pos="426"/>
              </w:tabs>
              <w:spacing w:after="0" w:line="240" w:lineRule="auto"/>
            </w:pPr>
            <w:r>
              <w:t>10.</w:t>
            </w:r>
            <w:r>
              <w:tab/>
            </w:r>
            <w:r w:rsidRPr="0040246B">
              <w:rPr>
                <w:rStyle w:val="deftext"/>
                <w:rFonts w:eastAsia="Times New Roman"/>
              </w:rPr>
              <w:t>gardener</w:t>
            </w:r>
          </w:p>
        </w:tc>
        <w:tc>
          <w:tcPr>
            <w:tcW w:w="7120" w:type="dxa"/>
          </w:tcPr>
          <w:p w14:paraId="60B805A9" w14:textId="77777777" w:rsidR="00E50DED" w:rsidRPr="0040246B" w:rsidRDefault="00E50DED" w:rsidP="00E50DED">
            <w:pPr>
              <w:tabs>
                <w:tab w:val="left" w:pos="350"/>
              </w:tabs>
              <w:spacing w:after="0" w:line="240" w:lineRule="auto"/>
            </w:pPr>
            <w:r>
              <w:rPr>
                <w:i/>
              </w:rPr>
              <w:t>j</w:t>
            </w:r>
            <w:r>
              <w:t>.</w:t>
            </w:r>
            <w:r>
              <w:tab/>
            </w:r>
            <w:r w:rsidRPr="0040246B">
              <w:t>t</w:t>
            </w:r>
            <w:r w:rsidRPr="0040246B">
              <w:rPr>
                <w:rStyle w:val="deftext"/>
                <w:rFonts w:eastAsia="Times New Roman"/>
              </w:rPr>
              <w:t>o turn up the corners of your mouth because you are happy or amused</w:t>
            </w:r>
          </w:p>
        </w:tc>
      </w:tr>
    </w:tbl>
    <w:p w14:paraId="74D0970F" w14:textId="77777777" w:rsidR="00C30C1E" w:rsidRDefault="00C30C1E" w:rsidP="003E05D2">
      <w:pPr>
        <w:tabs>
          <w:tab w:val="left" w:pos="284"/>
          <w:tab w:val="left" w:leader="dot" w:pos="9356"/>
        </w:tabs>
        <w:spacing w:after="0" w:line="360" w:lineRule="auto"/>
        <w:rPr>
          <w:lang w:val="en-GB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6B1C11D3" w14:textId="3B243556" w:rsidR="00F24836" w:rsidRPr="000D28AE" w:rsidRDefault="00F24836" w:rsidP="00F24836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  <w:r w:rsidRPr="000D28AE">
        <w:rPr>
          <w:rFonts w:eastAsia="Times New Roman"/>
        </w:rPr>
        <w:t>a</w:t>
      </w:r>
      <w:r w:rsidRPr="000D28AE">
        <w:rPr>
          <w:rFonts w:eastAsia="Times New Roman"/>
        </w:rPr>
        <w:tab/>
        <w:t>Choose all fruit and vegetable names that are in the text.</w:t>
      </w:r>
    </w:p>
    <w:p w14:paraId="2EE4A9EA" w14:textId="478460ED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="00CD3CDA">
        <w:rPr>
          <w:rFonts w:cs="Arial"/>
          <w:lang w:val="en-GB"/>
        </w:rPr>
        <w:t>apples</w:t>
      </w:r>
    </w:p>
    <w:p w14:paraId="15573CF8" w14:textId="00E1FA81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berry</w:t>
      </w:r>
    </w:p>
    <w:p w14:paraId="4ECAAA18" w14:textId="21B74677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butternut squash</w:t>
      </w:r>
    </w:p>
    <w:p w14:paraId="4FEC36CE" w14:textId="4E2FF81B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chihuahuas</w:t>
      </w:r>
    </w:p>
    <w:p w14:paraId="33FF5FBE" w14:textId="1A32E657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cucumber</w:t>
      </w:r>
    </w:p>
    <w:p w14:paraId="6708CCDE" w14:textId="36DCDF1B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lemons</w:t>
      </w:r>
    </w:p>
    <w:p w14:paraId="57A8607A" w14:textId="0ED2F5E5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7</w:t>
      </w:r>
      <w:r w:rsidR="00F24836">
        <w:rPr>
          <w:rFonts w:cs="Arial"/>
          <w:lang w:val="en-GB"/>
        </w:rPr>
        <w:tab/>
      </w:r>
      <w:r w:rsidR="00CD3CDA">
        <w:rPr>
          <w:rFonts w:cs="Arial"/>
          <w:lang w:val="en-GB"/>
        </w:rPr>
        <w:t>sandwich</w:t>
      </w:r>
    </w:p>
    <w:p w14:paraId="7189FD83" w14:textId="734468CA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8</w:t>
      </w:r>
      <w:r w:rsidR="00F24836"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strawberry</w:t>
      </w:r>
    </w:p>
    <w:p w14:paraId="55CF7895" w14:textId="77777777" w:rsidR="00F24836" w:rsidRDefault="00F24836" w:rsidP="00F24836">
      <w:pPr>
        <w:spacing w:line="240" w:lineRule="auto"/>
        <w:rPr>
          <w:rStyle w:val="deftext"/>
          <w:rFonts w:eastAsia="Times New Roman"/>
        </w:rPr>
      </w:pPr>
    </w:p>
    <w:p w14:paraId="1351DED9" w14:textId="771EF157" w:rsidR="00F24836" w:rsidRPr="00F24836" w:rsidRDefault="00F24836" w:rsidP="00F24836">
      <w:pPr>
        <w:tabs>
          <w:tab w:val="left" w:pos="284"/>
        </w:tabs>
        <w:spacing w:after="0" w:line="240" w:lineRule="auto"/>
        <w:ind w:left="284" w:hanging="284"/>
        <w:rPr>
          <w:bCs/>
          <w:lang w:val="en-GB" w:eastAsia="nl-NL"/>
        </w:rPr>
      </w:pPr>
      <w:r>
        <w:rPr>
          <w:bCs/>
          <w:lang w:val="en-GB" w:eastAsia="nl-NL"/>
        </w:rPr>
        <w:t>b</w:t>
      </w:r>
      <w:r>
        <w:rPr>
          <w:bCs/>
          <w:lang w:val="en-GB" w:eastAsia="nl-NL"/>
        </w:rPr>
        <w:tab/>
      </w:r>
      <w:r w:rsidRPr="00F24836">
        <w:rPr>
          <w:bCs/>
          <w:lang w:val="en-GB" w:eastAsia="nl-NL"/>
        </w:rPr>
        <w:t>True or false?</w:t>
      </w:r>
    </w:p>
    <w:p w14:paraId="46DEE1D4" w14:textId="08F602E7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Normal blueberries w</w:t>
      </w:r>
      <w:r w:rsidR="00CD3CDA">
        <w:rPr>
          <w:rFonts w:cs="Arial"/>
          <w:lang w:val="en-GB"/>
        </w:rPr>
        <w:t>eigh about one to three grams.</w:t>
      </w:r>
    </w:p>
    <w:p w14:paraId="6F8A684A" w14:textId="38560A9B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The world's heaviest blueberry</w:t>
      </w:r>
      <w:r w:rsidR="00CD3CDA">
        <w:rPr>
          <w:rFonts w:cs="Arial"/>
          <w:lang w:val="en-GB"/>
        </w:rPr>
        <w:t xml:space="preserve"> was grown in Costa Rica.</w:t>
      </w:r>
    </w:p>
    <w:p w14:paraId="2BCFDCC4" w14:textId="491A63E5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The world's heaviest strawberry has been si</w:t>
      </w:r>
      <w:r w:rsidR="00CD3CDA">
        <w:rPr>
          <w:rFonts w:cs="Arial"/>
          <w:lang w:val="en-GB"/>
        </w:rPr>
        <w:t>tting in a freezer since 2021.</w:t>
      </w:r>
    </w:p>
    <w:p w14:paraId="605504AC" w14:textId="7FD97FFF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 xml:space="preserve">The heaviest pumpkin weighs almost </w:t>
      </w:r>
      <w:r w:rsidR="00CD3CDA">
        <w:rPr>
          <w:rFonts w:cs="Arial"/>
          <w:lang w:val="en-GB"/>
        </w:rPr>
        <w:t>1247 kilo.</w:t>
      </w:r>
    </w:p>
    <w:p w14:paraId="38A1208A" w14:textId="6A637928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The heaviest pumpk</w:t>
      </w:r>
      <w:r w:rsidR="00CD3CDA">
        <w:rPr>
          <w:rFonts w:cs="Arial"/>
          <w:lang w:val="en-GB"/>
        </w:rPr>
        <w:t>in was grown by a man in Italy.</w:t>
      </w:r>
    </w:p>
    <w:p w14:paraId="3C873B3D" w14:textId="3C0B265A" w:rsidR="00CD3CDA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The record for the heavi</w:t>
      </w:r>
      <w:r w:rsidR="00CD3CDA">
        <w:rPr>
          <w:rFonts w:cs="Arial"/>
          <w:lang w:val="en-GB"/>
        </w:rPr>
        <w:t>est watermelon was set in 2013.</w:t>
      </w:r>
    </w:p>
    <w:p w14:paraId="7DD58540" w14:textId="77777777" w:rsidR="00D1342E" w:rsidRDefault="00D1342E" w:rsidP="00D1342E">
      <w:pPr>
        <w:spacing w:after="0" w:line="240" w:lineRule="auto"/>
        <w:rPr>
          <w:rFonts w:cs="Arial"/>
          <w:lang w:val="en-GB"/>
        </w:rPr>
      </w:pPr>
    </w:p>
    <w:p w14:paraId="065535C4" w14:textId="791D9348" w:rsidR="00F24836" w:rsidRPr="00F24836" w:rsidRDefault="00F24836" w:rsidP="00F24836">
      <w:pPr>
        <w:tabs>
          <w:tab w:val="left" w:pos="284"/>
        </w:tabs>
        <w:spacing w:after="0" w:line="240" w:lineRule="auto"/>
        <w:ind w:left="284" w:hanging="284"/>
        <w:rPr>
          <w:bCs/>
          <w:lang w:val="en-GB" w:eastAsia="nl-NL"/>
        </w:rPr>
      </w:pPr>
      <w:r>
        <w:rPr>
          <w:bCs/>
          <w:lang w:val="en-GB" w:eastAsia="nl-NL"/>
        </w:rPr>
        <w:t>c</w:t>
      </w:r>
      <w:r>
        <w:rPr>
          <w:bCs/>
          <w:lang w:val="en-GB" w:eastAsia="nl-NL"/>
        </w:rPr>
        <w:tab/>
      </w:r>
      <w:r w:rsidRPr="00F24836">
        <w:rPr>
          <w:bCs/>
          <w:lang w:val="en-GB" w:eastAsia="nl-NL"/>
        </w:rPr>
        <w:t>Choose the best summary.</w:t>
      </w:r>
    </w:p>
    <w:p w14:paraId="0DFC4AEA" w14:textId="265B919A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Chihuahuas and baby elephants are getting heavier each year.</w:t>
      </w:r>
    </w:p>
    <w:p w14:paraId="22D2BB04" w14:textId="3C687AE8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Fruits and vegetables are bigger in Australia because of climate change.</w:t>
      </w:r>
    </w:p>
    <w:p w14:paraId="095D5149" w14:textId="44508A37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Giant fruits and vegetables break records all over the world.</w:t>
      </w:r>
    </w:p>
    <w:p w14:paraId="5C042646" w14:textId="004540F2" w:rsidR="00F24836" w:rsidRPr="00F24836" w:rsidRDefault="00894208" w:rsidP="00F2483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="00F24836" w:rsidRPr="00F24836">
        <w:rPr>
          <w:rFonts w:cs="Arial"/>
          <w:lang w:val="en-GB"/>
        </w:rPr>
        <w:t>Turns out it is impossible to smash record-breaking watermelons.</w:t>
      </w:r>
    </w:p>
    <w:p w14:paraId="58B72D64" w14:textId="77777777" w:rsidR="00F24836" w:rsidRDefault="00F24836" w:rsidP="00D1342E">
      <w:pPr>
        <w:spacing w:after="0" w:line="240" w:lineRule="auto"/>
        <w:rPr>
          <w:rFonts w:cs="Arial"/>
          <w:lang w:val="en-GB"/>
        </w:rPr>
      </w:pPr>
    </w:p>
    <w:sectPr w:rsidR="00F24836" w:rsidSect="00066697">
      <w:headerReference w:type="default" r:id="rId10"/>
      <w:footerReference w:type="default" r:id="rId11"/>
      <w:pgSz w:w="11906" w:h="16838"/>
      <w:pgMar w:top="1531" w:right="1418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2A462A" w:rsidRDefault="002A462A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2A462A" w:rsidRDefault="002A462A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79EA3E54" w:rsidR="002A462A" w:rsidRPr="0074604C" w:rsidRDefault="002A462A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12 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23-2024</w:t>
    </w:r>
  </w:p>
  <w:p w14:paraId="124E76E9" w14:textId="77777777" w:rsidR="002A462A" w:rsidRPr="0074604C" w:rsidRDefault="002A462A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2A462A" w:rsidRPr="00A34070" w:rsidRDefault="002A462A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2A462A" w:rsidRDefault="002A462A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2A462A" w:rsidRDefault="002A462A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2A462A" w:rsidRDefault="002A462A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2A462A" w:rsidRDefault="002A462A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21616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0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11"/>
  </w:num>
  <w:num w:numId="11">
    <w:abstractNumId w:val="9"/>
  </w:num>
  <w:num w:numId="1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0DE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28AE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76C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62A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AB6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560F"/>
    <w:rsid w:val="00516853"/>
    <w:rsid w:val="00516BD8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178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25901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046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018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08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66BF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4C71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17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5F6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0376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CDA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2BE7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DE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6772A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836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41F4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68564858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38389-6625-CF40-8FD2-8D8C99E2E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703</TotalTime>
  <Pages>2</Pages>
  <Words>453</Words>
  <Characters>2356</Characters>
  <Application>Microsoft Macintosh Word</Application>
  <DocSecurity>0</DocSecurity>
  <Lines>34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2797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323</cp:revision>
  <cp:lastPrinted>2013-09-27T09:37:00Z</cp:lastPrinted>
  <dcterms:created xsi:type="dcterms:W3CDTF">2016-10-06T15:58:00Z</dcterms:created>
  <dcterms:modified xsi:type="dcterms:W3CDTF">2024-03-15T11:56:00Z</dcterms:modified>
  <cp:category/>
</cp:coreProperties>
</file>