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1322" w14:textId="74424427" w:rsidR="007F46B6" w:rsidRPr="00EB3AE1" w:rsidRDefault="009E3D3E" w:rsidP="000F4883">
      <w:pPr>
        <w:spacing w:after="0" w:line="240" w:lineRule="auto"/>
        <w:ind w:right="-200"/>
        <w:jc w:val="right"/>
        <w:rPr>
          <w:rFonts w:cs="Arial"/>
          <w:noProof/>
          <w:lang w:val="en-GB"/>
        </w:rPr>
      </w:pPr>
      <w:r w:rsidRPr="008718D4">
        <w:rPr>
          <w:noProof/>
          <w:color w:val="0000FF"/>
          <w:lang w:val="en-US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462A" w14:textId="373764B2" w:rsidR="000647EA" w:rsidRDefault="000647EA" w:rsidP="000F4883">
      <w:pPr>
        <w:spacing w:after="0" w:line="480" w:lineRule="auto"/>
        <w:ind w:right="-200"/>
        <w:rPr>
          <w:rFonts w:cs="Arial"/>
          <w:b/>
          <w:noProof/>
          <w:sz w:val="28"/>
          <w:szCs w:val="28"/>
          <w:lang w:val="en-GB"/>
        </w:rPr>
      </w:pPr>
      <w:r w:rsidRPr="00AD3F6E">
        <w:rPr>
          <w:rFonts w:cs="Arial"/>
          <w:b/>
          <w:noProof/>
          <w:sz w:val="28"/>
          <w:szCs w:val="28"/>
          <w:lang w:val="en-GB"/>
        </w:rPr>
        <w:t>Actuele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lesbrief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Engels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–</w:t>
      </w:r>
      <w:r w:rsidR="00334088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8F5ACE">
        <w:rPr>
          <w:rFonts w:cs="Arial"/>
          <w:b/>
          <w:noProof/>
          <w:sz w:val="28"/>
          <w:szCs w:val="28"/>
          <w:lang w:val="en-GB"/>
        </w:rPr>
        <w:t>In the Dry</w:t>
      </w:r>
    </w:p>
    <w:p w14:paraId="0293119D" w14:textId="2B135D68" w:rsidR="0066503C" w:rsidRPr="00FB4509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eastAsia="MS Mincho"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Voor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de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docent</w:t>
      </w:r>
    </w:p>
    <w:p w14:paraId="61737723" w14:textId="4C8950F9" w:rsidR="002E5E6D" w:rsidRDefault="008F5ACE" w:rsidP="005A3332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28"/>
        <w:contextualSpacing w:val="0"/>
        <w:rPr>
          <w:rFonts w:eastAsia="Times New Roman"/>
          <w:sz w:val="20"/>
          <w:lang w:val="en-GB"/>
        </w:rPr>
      </w:pPr>
      <w:r>
        <w:rPr>
          <w:rFonts w:eastAsia="Times New Roman"/>
          <w:sz w:val="20"/>
          <w:lang w:val="en-GB"/>
        </w:rPr>
        <w:t xml:space="preserve">Het mag nu dan eindelijk weer regenen, maar de zomer was droog, veel te droog. Veel delen van de wereld kampen met droogte. </w:t>
      </w:r>
    </w:p>
    <w:p w14:paraId="1F32FD8A" w14:textId="77777777" w:rsidR="0066503C" w:rsidRPr="006B026C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eastAsia="Times New Roman"/>
          <w:sz w:val="20"/>
          <w:szCs w:val="20"/>
          <w:lang w:val="en-GB"/>
        </w:rPr>
      </w:pPr>
    </w:p>
    <w:p w14:paraId="02355B06" w14:textId="77777777" w:rsidR="0066503C" w:rsidRPr="006B026C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b/>
          <w:noProof/>
          <w:sz w:val="20"/>
          <w:szCs w:val="20"/>
          <w:lang w:val="en-GB"/>
        </w:rPr>
        <w:t>ERK-niveau</w:t>
      </w:r>
    </w:p>
    <w:p w14:paraId="5E9081EB" w14:textId="7C75B1B4" w:rsidR="005A3332" w:rsidRDefault="005D538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eastAsia="Times New Roman"/>
          <w:sz w:val="20"/>
          <w:szCs w:val="20"/>
          <w:lang w:val="en-GB"/>
        </w:rPr>
      </w:pPr>
      <w:r w:rsidRPr="00D86C3E">
        <w:rPr>
          <w:rFonts w:eastAsia="Times New Roman"/>
          <w:sz w:val="20"/>
          <w:szCs w:val="20"/>
          <w:lang w:val="en-GB"/>
        </w:rPr>
        <w:t>Lezen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A2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="005D7923">
        <w:rPr>
          <w:rFonts w:eastAsia="Times New Roman"/>
          <w:sz w:val="20"/>
          <w:szCs w:val="20"/>
          <w:lang w:val="en-GB"/>
        </w:rPr>
        <w:t>–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Le</w:t>
      </w:r>
      <w:r w:rsidRPr="006B026C">
        <w:rPr>
          <w:rFonts w:eastAsia="Times New Roman"/>
          <w:sz w:val="20"/>
          <w:szCs w:val="20"/>
          <w:lang w:val="en-GB"/>
        </w:rPr>
        <w:t>zen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om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informatie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op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te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doen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–</w:t>
      </w:r>
      <w:r w:rsidR="00FF515C">
        <w:rPr>
          <w:rFonts w:eastAsia="Times New Roman"/>
          <w:sz w:val="20"/>
          <w:szCs w:val="20"/>
          <w:lang w:val="en-GB"/>
        </w:rPr>
        <w:t xml:space="preserve"> </w:t>
      </w:r>
      <w:r w:rsidR="005A3332" w:rsidRPr="005A3332">
        <w:rPr>
          <w:rFonts w:eastAsia="Times New Roman"/>
          <w:sz w:val="20"/>
          <w:szCs w:val="20"/>
          <w:lang w:val="en-GB"/>
        </w:rPr>
        <w:t>Kan specifieke informatie b</w:t>
      </w:r>
      <w:r w:rsidR="005A3332">
        <w:rPr>
          <w:rFonts w:eastAsia="Times New Roman"/>
          <w:sz w:val="20"/>
          <w:szCs w:val="20"/>
          <w:lang w:val="en-GB"/>
        </w:rPr>
        <w:t>egrijpen in eenvoudige teksten. (</w:t>
      </w:r>
      <w:r w:rsidR="005A3332" w:rsidRPr="005A3332">
        <w:rPr>
          <w:rFonts w:eastAsia="Times New Roman"/>
          <w:sz w:val="20"/>
          <w:szCs w:val="20"/>
          <w:lang w:val="en-GB"/>
        </w:rPr>
        <w:t>LEA2-3a</w:t>
      </w:r>
      <w:r w:rsidR="005A3332">
        <w:rPr>
          <w:rFonts w:eastAsia="Times New Roman"/>
          <w:sz w:val="20"/>
          <w:szCs w:val="20"/>
          <w:lang w:val="en-GB"/>
        </w:rPr>
        <w:t>)</w:t>
      </w:r>
    </w:p>
    <w:p w14:paraId="46173110" w14:textId="0679ED3F" w:rsidR="00AD3F6E" w:rsidRPr="006B026C" w:rsidRDefault="005D538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noProof/>
          <w:sz w:val="20"/>
          <w:szCs w:val="20"/>
          <w:lang w:val="en-GB"/>
        </w:rPr>
        <w:t>Leesstrategieën </w:t>
      </w:r>
      <w:r w:rsidR="005D7923">
        <w:rPr>
          <w:rFonts w:cs="Arial"/>
          <w:noProof/>
          <w:sz w:val="20"/>
          <w:szCs w:val="20"/>
          <w:lang w:val="en-GB"/>
        </w:rPr>
        <w:t>–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Kan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zijn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of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haar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begrip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algemene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betekenis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korte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teksten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over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alledaagse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onderwerpen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concrete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aard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gebruiken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om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vermoedelijke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betekenis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onbekende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</w:t>
      </w:r>
      <w:r w:rsidR="00AD3F6E" w:rsidRPr="006B026C">
        <w:rPr>
          <w:rFonts w:cs="Arial"/>
          <w:noProof/>
          <w:sz w:val="20"/>
          <w:szCs w:val="20"/>
          <w:lang w:val="en-GB"/>
        </w:rPr>
        <w:t>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af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leiden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uit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context.</w:t>
      </w:r>
    </w:p>
    <w:p w14:paraId="347C956E" w14:textId="1621C456" w:rsidR="00C66D43" w:rsidRDefault="005D538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noProof/>
          <w:sz w:val="20"/>
          <w:szCs w:val="20"/>
          <w:lang w:val="en-GB"/>
        </w:rPr>
        <w:t>Kan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gebruikmaken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tweetalige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(online)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woordenboeken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om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woordbegrip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controleren,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indien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toegestaan.</w:t>
      </w:r>
    </w:p>
    <w:p w14:paraId="56C70BAF" w14:textId="77777777" w:rsidR="009B785D" w:rsidRPr="009D3E1D" w:rsidRDefault="009B785D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b/>
          <w:sz w:val="20"/>
          <w:szCs w:val="20"/>
          <w:highlight w:val="yellow"/>
          <w:lang w:val="en-GB"/>
        </w:rPr>
      </w:pPr>
    </w:p>
    <w:p w14:paraId="7661E36A" w14:textId="77777777" w:rsidR="0066503C" w:rsidRPr="006B026C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sz w:val="20"/>
          <w:szCs w:val="20"/>
          <w:lang w:val="en-GB"/>
        </w:rPr>
      </w:pPr>
      <w:r w:rsidRPr="006B026C">
        <w:rPr>
          <w:rFonts w:cs="Arial"/>
          <w:b/>
          <w:sz w:val="20"/>
          <w:szCs w:val="20"/>
          <w:lang w:val="en-GB"/>
        </w:rPr>
        <w:t>Intro</w:t>
      </w:r>
    </w:p>
    <w:p w14:paraId="0DDF7BA1" w14:textId="090FC8D1" w:rsidR="00334088" w:rsidRDefault="008F5ACE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noProof/>
          <w:sz w:val="20"/>
          <w:szCs w:val="20"/>
          <w:lang w:val="en-GB"/>
        </w:rPr>
      </w:pPr>
      <w:r w:rsidRPr="008F5ACE">
        <w:rPr>
          <w:rFonts w:cs="Arial"/>
          <w:noProof/>
          <w:sz w:val="20"/>
          <w:szCs w:val="20"/>
          <w:lang w:val="en-GB"/>
        </w:rPr>
        <w:t>Is 2022 the driest year recorded?</w:t>
      </w:r>
    </w:p>
    <w:p w14:paraId="05666E37" w14:textId="77777777" w:rsidR="005A3332" w:rsidRDefault="005A3332" w:rsidP="000F4883">
      <w:pPr>
        <w:spacing w:after="0" w:line="240" w:lineRule="auto"/>
        <w:ind w:right="-200"/>
        <w:rPr>
          <w:rFonts w:cs="Arial"/>
          <w:noProof/>
          <w:sz w:val="20"/>
          <w:szCs w:val="20"/>
          <w:lang w:val="en-GB"/>
        </w:rPr>
      </w:pPr>
    </w:p>
    <w:p w14:paraId="12505D92" w14:textId="77777777" w:rsidR="0086799B" w:rsidRPr="007832F9" w:rsidRDefault="0086799B" w:rsidP="000F4883">
      <w:pPr>
        <w:spacing w:after="0" w:line="240" w:lineRule="auto"/>
        <w:ind w:right="-200"/>
        <w:rPr>
          <w:rFonts w:cs="Arial"/>
          <w:noProof/>
          <w:sz w:val="20"/>
          <w:szCs w:val="20"/>
          <w:lang w:val="en-GB"/>
        </w:rPr>
      </w:pPr>
      <w:bookmarkStart w:id="0" w:name="_GoBack"/>
      <w:bookmarkEnd w:id="0"/>
    </w:p>
    <w:p w14:paraId="562A9AF2" w14:textId="6A7C6FD8" w:rsidR="0066503C" w:rsidRDefault="0066503C" w:rsidP="000F4883">
      <w:pPr>
        <w:pStyle w:val="Geenafstand"/>
        <w:ind w:right="-200"/>
        <w:rPr>
          <w:rFonts w:cs="Arial"/>
          <w:u w:val="single"/>
          <w:lang w:val="en-GB"/>
        </w:rPr>
      </w:pPr>
      <w:r w:rsidRPr="00320D4C">
        <w:rPr>
          <w:rFonts w:cs="Arial"/>
          <w:u w:val="single"/>
          <w:lang w:val="en-GB"/>
        </w:rPr>
        <w:t>Assignment</w:t>
      </w:r>
      <w:r w:rsidR="000C4AC2" w:rsidRPr="00320D4C">
        <w:rPr>
          <w:rFonts w:cs="Arial"/>
          <w:u w:val="single"/>
          <w:lang w:val="en-GB"/>
        </w:rPr>
        <w:t xml:space="preserve"> </w:t>
      </w:r>
      <w:r w:rsidRPr="00320D4C">
        <w:rPr>
          <w:rFonts w:cs="Arial"/>
          <w:u w:val="single"/>
          <w:lang w:val="en-GB"/>
        </w:rPr>
        <w:t>1</w:t>
      </w:r>
    </w:p>
    <w:p w14:paraId="7B016890" w14:textId="00156489" w:rsidR="00FF515C" w:rsidRDefault="00D54508" w:rsidP="00FF515C">
      <w:pPr>
        <w:tabs>
          <w:tab w:val="left" w:pos="426"/>
        </w:tabs>
        <w:spacing w:after="0" w:line="240" w:lineRule="auto"/>
        <w:ind w:left="426" w:right="-200" w:hanging="426"/>
        <w:rPr>
          <w:rFonts w:eastAsia="MS Mincho" w:cs="Arial"/>
          <w:lang w:val="en-US" w:eastAsia="nl-NL"/>
        </w:rPr>
      </w:pPr>
      <w:r w:rsidRPr="00025CDF">
        <w:rPr>
          <w:rFonts w:eastAsia="MS Mincho" w:cs="Arial"/>
          <w:lang w:val="en-GB" w:eastAsia="nl-NL"/>
        </w:rPr>
        <w:t>You may use English-language Internet sources to help you.</w:t>
      </w:r>
      <w:r w:rsidR="00FF515C" w:rsidRPr="00FF515C">
        <w:rPr>
          <w:rFonts w:eastAsia="MS Mincho" w:cs="Arial"/>
          <w:lang w:val="en-US" w:eastAsia="nl-NL"/>
        </w:rPr>
        <w:t xml:space="preserve"> </w:t>
      </w:r>
    </w:p>
    <w:p w14:paraId="23A8A61C" w14:textId="5ADAB4C2" w:rsidR="00FF515C" w:rsidRPr="00DC5285" w:rsidRDefault="00DC5285" w:rsidP="00DC5285">
      <w:pPr>
        <w:tabs>
          <w:tab w:val="left" w:pos="426"/>
        </w:tabs>
        <w:spacing w:after="0" w:line="240" w:lineRule="auto"/>
        <w:ind w:left="426" w:right="-200" w:hanging="426"/>
        <w:rPr>
          <w:rStyle w:val="style-scope"/>
          <w:rFonts w:eastAsia="MS Mincho" w:cs="Arial"/>
          <w:lang w:val="en-US" w:eastAsia="nl-NL"/>
        </w:rPr>
      </w:pPr>
      <w:r>
        <w:rPr>
          <w:rStyle w:val="style-scope"/>
        </w:rPr>
        <w:t>a</w:t>
      </w:r>
      <w:r>
        <w:rPr>
          <w:rStyle w:val="style-scope"/>
        </w:rPr>
        <w:tab/>
      </w:r>
      <w:r w:rsidR="00FF515C">
        <w:rPr>
          <w:rStyle w:val="style-scope"/>
        </w:rPr>
        <w:t xml:space="preserve">Select </w:t>
      </w:r>
      <w:r>
        <w:rPr>
          <w:rStyle w:val="style-scope"/>
        </w:rPr>
        <w:t>all</w:t>
      </w:r>
      <w:r w:rsidR="00FF515C">
        <w:rPr>
          <w:rStyle w:val="style-scope"/>
        </w:rPr>
        <w:t xml:space="preserve"> words that rhyme with </w:t>
      </w:r>
      <w:r w:rsidR="00FF515C" w:rsidRPr="009D54E1">
        <w:rPr>
          <w:rStyle w:val="style-scope"/>
          <w:i/>
        </w:rPr>
        <w:t>drought</w:t>
      </w:r>
      <w:r w:rsidR="00FF515C">
        <w:rPr>
          <w:rStyle w:val="style-scope"/>
        </w:rPr>
        <w:t xml:space="preserve"> (</w:t>
      </w:r>
      <w:hyperlink r:id="rId11" w:history="1">
        <w:r>
          <w:rPr>
            <w:rStyle w:val="Hyperlink"/>
          </w:rPr>
          <w:t>How to prononunce drought</w:t>
        </w:r>
      </w:hyperlink>
      <w:r>
        <w:rPr>
          <w:rStyle w:val="style-scope"/>
        </w:rPr>
        <w:t>.</w:t>
      </w:r>
      <w:r w:rsidR="00FF515C">
        <w:rPr>
          <w:rStyle w:val="style-scope"/>
        </w:rPr>
        <w:t>)</w:t>
      </w:r>
      <w:r>
        <w:rPr>
          <w:rStyle w:val="style-scope"/>
        </w:rPr>
        <w:br/>
      </w:r>
      <w:r w:rsidRPr="00DC5285">
        <w:rPr>
          <w:rStyle w:val="style-scope"/>
        </w:rPr>
        <w:t>about, blackout, float, fought, sauerkraut, shout, smart, sprout, thought</w:t>
      </w:r>
    </w:p>
    <w:p w14:paraId="273E698D" w14:textId="5112D74E" w:rsidR="00DC5285" w:rsidRDefault="00DC5285" w:rsidP="00FF515C">
      <w:pPr>
        <w:tabs>
          <w:tab w:val="left" w:pos="426"/>
        </w:tabs>
        <w:spacing w:after="0" w:line="240" w:lineRule="auto"/>
        <w:ind w:left="426" w:right="-200" w:hanging="426"/>
        <w:rPr>
          <w:rStyle w:val="style-scope"/>
        </w:rPr>
      </w:pPr>
      <w:r>
        <w:rPr>
          <w:rStyle w:val="style-scope"/>
        </w:rPr>
        <w:t>b</w:t>
      </w:r>
      <w:r>
        <w:rPr>
          <w:rStyle w:val="style-scope"/>
        </w:rPr>
        <w:tab/>
        <w:t xml:space="preserve">Select all words that rhyme with </w:t>
      </w:r>
      <w:r>
        <w:rPr>
          <w:rStyle w:val="style-scope"/>
          <w:i/>
        </w:rPr>
        <w:t>flood</w:t>
      </w:r>
      <w:r>
        <w:rPr>
          <w:rStyle w:val="style-scope"/>
        </w:rPr>
        <w:t xml:space="preserve"> (</w:t>
      </w:r>
      <w:hyperlink r:id="rId12" w:history="1">
        <w:r>
          <w:rPr>
            <w:rStyle w:val="Hyperlink"/>
          </w:rPr>
          <w:t>How to prononunce flood</w:t>
        </w:r>
      </w:hyperlink>
      <w:r>
        <w:rPr>
          <w:rStyle w:val="style-scope"/>
        </w:rPr>
        <w:t>.)</w:t>
      </w:r>
      <w:r>
        <w:rPr>
          <w:rStyle w:val="style-scope"/>
        </w:rPr>
        <w:br/>
      </w:r>
      <w:r w:rsidRPr="00DC5285">
        <w:rPr>
          <w:rStyle w:val="style-scope"/>
        </w:rPr>
        <w:t>blood, bud, food, good, stud, wood</w:t>
      </w:r>
    </w:p>
    <w:p w14:paraId="19AD1711" w14:textId="77777777" w:rsidR="005677B9" w:rsidRDefault="005677B9" w:rsidP="000F4883">
      <w:pPr>
        <w:spacing w:line="240" w:lineRule="auto"/>
        <w:ind w:right="-200"/>
        <w:rPr>
          <w:rFonts w:eastAsia="MS Mincho" w:cs="Arial"/>
          <w:lang w:val="en-US" w:eastAsia="nl-NL"/>
        </w:rPr>
      </w:pPr>
    </w:p>
    <w:p w14:paraId="53BE0E19" w14:textId="55ACFBB8" w:rsidR="007324C0" w:rsidRPr="007324C0" w:rsidRDefault="008F5ACE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In the Dry</w:t>
      </w:r>
    </w:p>
    <w:p w14:paraId="42052D7B" w14:textId="77777777" w:rsidR="00AC0C5B" w:rsidRDefault="00AC0C5B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lang w:val="en-GB"/>
        </w:rPr>
      </w:pPr>
    </w:p>
    <w:p w14:paraId="261D60B0" w14:textId="213504A9" w:rsidR="00334088" w:rsidRDefault="008F5ACE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</w:pPr>
      <w:r w:rsidRPr="008F5ACE">
        <w:t>Europe and parts of China have experienced e</w:t>
      </w:r>
      <w:r>
        <w:t>xtreme temperatures this summer. D</w:t>
      </w:r>
      <w:r w:rsidRPr="008F5ACE">
        <w:t xml:space="preserve">ry </w:t>
      </w:r>
      <w:r>
        <w:t>spells</w:t>
      </w:r>
      <w:r w:rsidRPr="008F5ACE">
        <w:t xml:space="preserve"> in Africa have put </w:t>
      </w:r>
      <w:r>
        <w:t>millions at risk of starvation. In t</w:t>
      </w:r>
      <w:r w:rsidRPr="008F5ACE">
        <w:t>he American West</w:t>
      </w:r>
      <w:r>
        <w:t xml:space="preserve"> it hardly rains any more.</w:t>
      </w:r>
      <w:r w:rsidRPr="008F5ACE">
        <w:rPr>
          <w:rFonts w:eastAsia="Times New Roman"/>
        </w:rPr>
        <w:t xml:space="preserve"> </w:t>
      </w:r>
      <w:r>
        <w:rPr>
          <w:rFonts w:eastAsia="Times New Roman"/>
        </w:rPr>
        <w:t>Scientists say warmer and drier seasons are likely to become the norm.</w:t>
      </w:r>
      <w:r w:rsidR="00334088">
        <w:t xml:space="preserve"> </w:t>
      </w:r>
    </w:p>
    <w:p w14:paraId="57176106" w14:textId="0F621A26" w:rsidR="007324C0" w:rsidRDefault="008F5ACE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lang w:val="en-GB"/>
        </w:rPr>
      </w:pPr>
      <w:r>
        <w:t xml:space="preserve">We are talking about drought. </w:t>
      </w:r>
      <w:r>
        <w:rPr>
          <w:rFonts w:eastAsia="Times New Roman"/>
        </w:rPr>
        <w:t>A drought means that a place has less rain or snow than normal over a few months or even longer.</w:t>
      </w:r>
      <w:r w:rsidR="00334088">
        <w:t xml:space="preserve"> </w:t>
      </w:r>
      <w:r>
        <w:t xml:space="preserve">Read </w:t>
      </w:r>
      <w:hyperlink r:id="rId13" w:history="1">
        <w:r>
          <w:rPr>
            <w:rStyle w:val="Hyperlink"/>
            <w:rFonts w:cs="Arial"/>
            <w:lang w:val="en-GB"/>
          </w:rPr>
          <w:t>facts and backgrounds on drought</w:t>
        </w:r>
      </w:hyperlink>
      <w:r w:rsidR="007324C0" w:rsidRPr="007324C0">
        <w:rPr>
          <w:rFonts w:cs="Arial"/>
          <w:lang w:val="en-GB"/>
        </w:rPr>
        <w:t>.</w:t>
      </w:r>
      <w:r w:rsidR="00646AF4">
        <w:rPr>
          <w:rFonts w:cs="Arial"/>
          <w:lang w:val="en-GB"/>
        </w:rPr>
        <w:t xml:space="preserve"> Only read the last two parts, starting with </w:t>
      </w:r>
      <w:r w:rsidR="00646AF4">
        <w:rPr>
          <w:rStyle w:val="style-scope"/>
        </w:rPr>
        <w:t>“</w:t>
      </w:r>
      <w:r w:rsidR="00646AF4" w:rsidRPr="006C0940">
        <w:rPr>
          <w:rStyle w:val="style-scope"/>
        </w:rPr>
        <w:t>Causes of Drought”</w:t>
      </w:r>
      <w:r w:rsidR="00646AF4">
        <w:rPr>
          <w:rStyle w:val="style-scope"/>
        </w:rPr>
        <w:t>, then “Drought and Floods”.</w:t>
      </w:r>
    </w:p>
    <w:p w14:paraId="30AD61EA" w14:textId="77777777" w:rsidR="007324C0" w:rsidRPr="007324C0" w:rsidRDefault="007324C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lang w:val="en-GB"/>
        </w:rPr>
      </w:pPr>
    </w:p>
    <w:p w14:paraId="079CAC49" w14:textId="6E5DD6D7" w:rsidR="008746B7" w:rsidRPr="008746B7" w:rsidRDefault="008746B7" w:rsidP="000F4883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07B7F044" w14:textId="77777777" w:rsidR="00F1140D" w:rsidRDefault="00F1140D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29E48F8D" w14:textId="4063DCFA" w:rsidR="00DD4B6C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>
        <w:rPr>
          <w:rFonts w:cs="Arial"/>
          <w:u w:val="single"/>
          <w:lang w:val="en-GB"/>
        </w:rPr>
        <w:br w:type="page"/>
      </w:r>
    </w:p>
    <w:p w14:paraId="4B713CFF" w14:textId="77777777" w:rsidR="00CD2074" w:rsidRPr="008718D4" w:rsidRDefault="00CD2074" w:rsidP="000F4883">
      <w:pPr>
        <w:keepNext/>
        <w:spacing w:before="240" w:after="0" w:line="240" w:lineRule="auto"/>
        <w:ind w:right="-200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lastRenderedPageBreak/>
        <w:t>Assignment</w:t>
      </w:r>
      <w:r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1CF4E5F9" w14:textId="395F642A" w:rsidR="00F640C5" w:rsidRDefault="00AD189F" w:rsidP="000F4883">
      <w:pPr>
        <w:keepNext/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Find the words in the text.</w:t>
      </w:r>
      <w:r w:rsidR="00543D1A">
        <w:rPr>
          <w:rFonts w:cs="Arial"/>
          <w:lang w:val="en-GB"/>
        </w:rPr>
        <w:t xml:space="preserve"> </w:t>
      </w:r>
      <w:r w:rsidR="00CD2074" w:rsidRPr="00DD4B6C">
        <w:rPr>
          <w:rFonts w:cs="Arial"/>
          <w:lang w:val="en-GB"/>
        </w:rPr>
        <w:t>Connect the words and expressions that have the same meaning.</w:t>
      </w:r>
    </w:p>
    <w:tbl>
      <w:tblPr>
        <w:tblStyle w:val="Tabelraster"/>
        <w:tblW w:w="9206" w:type="dxa"/>
        <w:tblLook w:val="04A0" w:firstRow="1" w:lastRow="0" w:firstColumn="1" w:lastColumn="0" w:noHBand="0" w:noVBand="1"/>
      </w:tblPr>
      <w:tblGrid>
        <w:gridCol w:w="2235"/>
        <w:gridCol w:w="6971"/>
      </w:tblGrid>
      <w:tr w:rsidR="00DC5285" w:rsidRPr="00D67CF9" w14:paraId="2FE1B34C" w14:textId="77777777" w:rsidTr="006E4B39">
        <w:tc>
          <w:tcPr>
            <w:tcW w:w="2235" w:type="dxa"/>
          </w:tcPr>
          <w:p w14:paraId="125300BB" w14:textId="77777777" w:rsidR="00DC5285" w:rsidRPr="00D67CF9" w:rsidRDefault="00DC5285" w:rsidP="00DC5285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D67CF9">
              <w:rPr>
                <w:rStyle w:val="style-scope"/>
              </w:rPr>
              <w:t>drought</w:t>
            </w:r>
          </w:p>
        </w:tc>
        <w:tc>
          <w:tcPr>
            <w:tcW w:w="6971" w:type="dxa"/>
          </w:tcPr>
          <w:p w14:paraId="154FC267" w14:textId="77777777" w:rsidR="00DC5285" w:rsidRPr="00D67CF9" w:rsidRDefault="00DC5285" w:rsidP="00DC5285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>
              <w:rPr>
                <w:rStyle w:val="style-scope"/>
              </w:rPr>
              <w:t xml:space="preserve">an </w:t>
            </w:r>
            <w:r w:rsidRPr="00D67CF9">
              <w:rPr>
                <w:rStyle w:val="style-scope"/>
              </w:rPr>
              <w:t>area of grass, usually part of someone’s garden</w:t>
            </w:r>
          </w:p>
        </w:tc>
      </w:tr>
      <w:tr w:rsidR="00DC5285" w:rsidRPr="00D67CF9" w14:paraId="6F08E0B3" w14:textId="77777777" w:rsidTr="006E4B39">
        <w:tc>
          <w:tcPr>
            <w:tcW w:w="2235" w:type="dxa"/>
          </w:tcPr>
          <w:p w14:paraId="00A84833" w14:textId="77777777" w:rsidR="00DC5285" w:rsidRPr="00D67CF9" w:rsidRDefault="00DC5285" w:rsidP="00DC5285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D67CF9">
              <w:rPr>
                <w:rStyle w:val="style-scope"/>
              </w:rPr>
              <w:t>causes</w:t>
            </w:r>
          </w:p>
        </w:tc>
        <w:tc>
          <w:tcPr>
            <w:tcW w:w="6971" w:type="dxa"/>
          </w:tcPr>
          <w:p w14:paraId="52E67AFB" w14:textId="77777777" w:rsidR="00DC5285" w:rsidRPr="00D67CF9" w:rsidRDefault="00DC5285" w:rsidP="00DC5285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>
              <w:rPr>
                <w:rStyle w:val="style-scope"/>
              </w:rPr>
              <w:t xml:space="preserve">to </w:t>
            </w:r>
            <w:r w:rsidRPr="00D67CF9">
              <w:rPr>
                <w:rStyle w:val="style-scope"/>
              </w:rPr>
              <w:t>come in between so that something has to stop or cannot happen</w:t>
            </w:r>
          </w:p>
        </w:tc>
      </w:tr>
      <w:tr w:rsidR="00DC5285" w:rsidRPr="00D67CF9" w14:paraId="50A301EF" w14:textId="77777777" w:rsidTr="006E4B39">
        <w:tc>
          <w:tcPr>
            <w:tcW w:w="2235" w:type="dxa"/>
          </w:tcPr>
          <w:p w14:paraId="42A11F73" w14:textId="77777777" w:rsidR="00DC5285" w:rsidRPr="00D67CF9" w:rsidRDefault="00DC5285" w:rsidP="00DC5285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D67CF9">
              <w:rPr>
                <w:rStyle w:val="style-scope"/>
              </w:rPr>
              <w:t>moisture</w:t>
            </w:r>
          </w:p>
        </w:tc>
        <w:tc>
          <w:tcPr>
            <w:tcW w:w="6971" w:type="dxa"/>
          </w:tcPr>
          <w:p w14:paraId="3A405253" w14:textId="77777777" w:rsidR="00DC5285" w:rsidRPr="00D67CF9" w:rsidRDefault="00DC5285" w:rsidP="00DC5285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</w:pPr>
            <w:r w:rsidRPr="00D67CF9">
              <w:rPr>
                <w:rStyle w:val="style-scope"/>
              </w:rPr>
              <w:t xml:space="preserve">disasters happening in and by nature, like </w:t>
            </w:r>
            <w:r w:rsidRPr="007B7F6A">
              <w:rPr>
                <w:rFonts w:eastAsia="Times New Roman"/>
              </w:rPr>
              <w:t>earthquakes, droughts, etc.</w:t>
            </w:r>
          </w:p>
        </w:tc>
      </w:tr>
      <w:tr w:rsidR="00DC5285" w:rsidRPr="00D67CF9" w14:paraId="187D8EB2" w14:textId="77777777" w:rsidTr="006E4B39">
        <w:tc>
          <w:tcPr>
            <w:tcW w:w="2235" w:type="dxa"/>
          </w:tcPr>
          <w:p w14:paraId="188E081E" w14:textId="77777777" w:rsidR="00DC5285" w:rsidRPr="00D67CF9" w:rsidRDefault="00DC5285" w:rsidP="00DC5285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D67CF9">
              <w:rPr>
                <w:rStyle w:val="style-scope"/>
              </w:rPr>
              <w:t>rain</w:t>
            </w:r>
          </w:p>
        </w:tc>
        <w:tc>
          <w:tcPr>
            <w:tcW w:w="6971" w:type="dxa"/>
          </w:tcPr>
          <w:p w14:paraId="1BDA15A8" w14:textId="77777777" w:rsidR="00DC5285" w:rsidRPr="00D67CF9" w:rsidRDefault="00DC5285" w:rsidP="00DC5285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 w:rsidRPr="00D67CF9">
              <w:rPr>
                <w:rStyle w:val="style-scope"/>
              </w:rPr>
              <w:t>happening slowly, without being noticed</w:t>
            </w:r>
          </w:p>
        </w:tc>
      </w:tr>
      <w:tr w:rsidR="00DC5285" w:rsidRPr="00D67CF9" w14:paraId="786B76D3" w14:textId="77777777" w:rsidTr="006E4B39">
        <w:tc>
          <w:tcPr>
            <w:tcW w:w="2235" w:type="dxa"/>
          </w:tcPr>
          <w:p w14:paraId="23D81324" w14:textId="77777777" w:rsidR="00DC5285" w:rsidRPr="00D67CF9" w:rsidRDefault="00DC5285" w:rsidP="00DC5285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D67CF9">
              <w:rPr>
                <w:rStyle w:val="style-scope"/>
              </w:rPr>
              <w:t>places upstream</w:t>
            </w:r>
          </w:p>
        </w:tc>
        <w:tc>
          <w:tcPr>
            <w:tcW w:w="6971" w:type="dxa"/>
          </w:tcPr>
          <w:p w14:paraId="336302B4" w14:textId="77777777" w:rsidR="00DC5285" w:rsidRPr="00D67CF9" w:rsidRDefault="00DC5285" w:rsidP="00DC5285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 w:rsidRPr="007B7F6A">
              <w:rPr>
                <w:rStyle w:val="deftext"/>
                <w:rFonts w:eastAsia="Times New Roman"/>
              </w:rPr>
              <w:t>large amounts of water covering areas of land that are usually dry</w:t>
            </w:r>
          </w:p>
        </w:tc>
      </w:tr>
      <w:tr w:rsidR="00DC5285" w:rsidRPr="00D67CF9" w14:paraId="081F4900" w14:textId="77777777" w:rsidTr="006E4B39">
        <w:tc>
          <w:tcPr>
            <w:tcW w:w="2235" w:type="dxa"/>
          </w:tcPr>
          <w:p w14:paraId="4DBA68C6" w14:textId="77777777" w:rsidR="00DC5285" w:rsidRPr="00D67CF9" w:rsidRDefault="00DC5285" w:rsidP="00DC5285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D67CF9">
              <w:rPr>
                <w:rStyle w:val="style-scope"/>
              </w:rPr>
              <w:t>floods</w:t>
            </w:r>
          </w:p>
        </w:tc>
        <w:tc>
          <w:tcPr>
            <w:tcW w:w="6971" w:type="dxa"/>
          </w:tcPr>
          <w:p w14:paraId="035251F8" w14:textId="77777777" w:rsidR="00DC5285" w:rsidRPr="00D67CF9" w:rsidRDefault="00DC5285" w:rsidP="00DC5285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>
              <w:rPr>
                <w:rStyle w:val="style-scope"/>
              </w:rPr>
              <w:t xml:space="preserve">a </w:t>
            </w:r>
            <w:r w:rsidRPr="00D67CF9">
              <w:rPr>
                <w:rStyle w:val="style-scope"/>
              </w:rPr>
              <w:t>large area of water, with land all around it</w:t>
            </w:r>
          </w:p>
        </w:tc>
      </w:tr>
      <w:tr w:rsidR="00DC5285" w:rsidRPr="00D67CF9" w14:paraId="7D914883" w14:textId="77777777" w:rsidTr="006E4B39">
        <w:tc>
          <w:tcPr>
            <w:tcW w:w="2235" w:type="dxa"/>
          </w:tcPr>
          <w:p w14:paraId="3340376E" w14:textId="77777777" w:rsidR="00DC5285" w:rsidRPr="00D67CF9" w:rsidRDefault="00DC5285" w:rsidP="00DC5285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D67CF9">
              <w:rPr>
                <w:rStyle w:val="style-scope"/>
              </w:rPr>
              <w:t>natural hazards</w:t>
            </w:r>
          </w:p>
        </w:tc>
        <w:tc>
          <w:tcPr>
            <w:tcW w:w="6971" w:type="dxa"/>
          </w:tcPr>
          <w:p w14:paraId="419B4ACC" w14:textId="77777777" w:rsidR="00DC5285" w:rsidRPr="00D67CF9" w:rsidRDefault="00DC5285" w:rsidP="00DC5285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 w:rsidRPr="007B7F6A">
              <w:rPr>
                <w:rStyle w:val="deftext"/>
                <w:rFonts w:eastAsia="Times New Roman"/>
              </w:rPr>
              <w:t>a long period of time during which there is very little or no rain</w:t>
            </w:r>
          </w:p>
        </w:tc>
      </w:tr>
      <w:tr w:rsidR="00DC5285" w:rsidRPr="00D67CF9" w14:paraId="7A391796" w14:textId="77777777" w:rsidTr="006E4B39">
        <w:tc>
          <w:tcPr>
            <w:tcW w:w="2235" w:type="dxa"/>
          </w:tcPr>
          <w:p w14:paraId="4997CE5D" w14:textId="77777777" w:rsidR="00DC5285" w:rsidRPr="00D67CF9" w:rsidRDefault="00DC5285" w:rsidP="00DC5285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D67CF9">
              <w:rPr>
                <w:rStyle w:val="style-scope"/>
              </w:rPr>
              <w:t>to approach</w:t>
            </w:r>
          </w:p>
        </w:tc>
        <w:tc>
          <w:tcPr>
            <w:tcW w:w="6971" w:type="dxa"/>
          </w:tcPr>
          <w:p w14:paraId="5FD49A87" w14:textId="77777777" w:rsidR="00DC5285" w:rsidRPr="00D67CF9" w:rsidRDefault="00DC5285" w:rsidP="00DC5285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>
              <w:rPr>
                <w:rStyle w:val="style-scope"/>
              </w:rPr>
              <w:t xml:space="preserve">to </w:t>
            </w:r>
            <w:r w:rsidRPr="00D67CF9">
              <w:rPr>
                <w:rStyle w:val="style-scope"/>
              </w:rPr>
              <w:t>move or become nearer</w:t>
            </w:r>
          </w:p>
        </w:tc>
      </w:tr>
      <w:tr w:rsidR="00DC5285" w:rsidRPr="00D67CF9" w14:paraId="6A6DAB2D" w14:textId="77777777" w:rsidTr="006E4B39">
        <w:tc>
          <w:tcPr>
            <w:tcW w:w="2235" w:type="dxa"/>
          </w:tcPr>
          <w:p w14:paraId="7B4AE0EE" w14:textId="77777777" w:rsidR="00DC5285" w:rsidRPr="00D67CF9" w:rsidRDefault="00DC5285" w:rsidP="00DC5285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D67CF9">
              <w:rPr>
                <w:rStyle w:val="style-scope"/>
              </w:rPr>
              <w:t>creeping</w:t>
            </w:r>
          </w:p>
        </w:tc>
        <w:tc>
          <w:tcPr>
            <w:tcW w:w="6971" w:type="dxa"/>
          </w:tcPr>
          <w:p w14:paraId="02A40C04" w14:textId="77777777" w:rsidR="00DC5285" w:rsidRPr="00D67CF9" w:rsidRDefault="00DC5285" w:rsidP="00DC5285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 w:rsidRPr="00D67CF9">
              <w:rPr>
                <w:rStyle w:val="style-scope"/>
              </w:rPr>
              <w:t>not far away</w:t>
            </w:r>
          </w:p>
        </w:tc>
      </w:tr>
      <w:tr w:rsidR="00DC5285" w:rsidRPr="00D67CF9" w14:paraId="60D956A0" w14:textId="77777777" w:rsidTr="006E4B39">
        <w:tc>
          <w:tcPr>
            <w:tcW w:w="2235" w:type="dxa"/>
          </w:tcPr>
          <w:p w14:paraId="0C4CC042" w14:textId="77777777" w:rsidR="00DC5285" w:rsidRPr="00D67CF9" w:rsidRDefault="00DC5285" w:rsidP="00DC5285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D67CF9">
              <w:rPr>
                <w:rStyle w:val="style-scope"/>
              </w:rPr>
              <w:t>to interrupt</w:t>
            </w:r>
          </w:p>
        </w:tc>
        <w:tc>
          <w:tcPr>
            <w:tcW w:w="6971" w:type="dxa"/>
          </w:tcPr>
          <w:p w14:paraId="77786576" w14:textId="77777777" w:rsidR="00DC5285" w:rsidRPr="00D67CF9" w:rsidRDefault="00DC5285" w:rsidP="00DC5285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 w:rsidRPr="00D67CF9">
              <w:rPr>
                <w:rStyle w:val="style-scope"/>
              </w:rPr>
              <w:t>points that are in a higher part of a stream (river)</w:t>
            </w:r>
          </w:p>
        </w:tc>
      </w:tr>
      <w:tr w:rsidR="00DC5285" w:rsidRPr="00D67CF9" w14:paraId="63071C4B" w14:textId="77777777" w:rsidTr="006E4B39">
        <w:tc>
          <w:tcPr>
            <w:tcW w:w="2235" w:type="dxa"/>
          </w:tcPr>
          <w:p w14:paraId="0CDD3496" w14:textId="77777777" w:rsidR="00DC5285" w:rsidRPr="00D67CF9" w:rsidRDefault="00DC5285" w:rsidP="00DC5285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D67CF9">
              <w:rPr>
                <w:rStyle w:val="style-scope"/>
              </w:rPr>
              <w:t>lawns</w:t>
            </w:r>
          </w:p>
        </w:tc>
        <w:tc>
          <w:tcPr>
            <w:tcW w:w="6971" w:type="dxa"/>
          </w:tcPr>
          <w:p w14:paraId="1D3706A8" w14:textId="77777777" w:rsidR="00DC5285" w:rsidRPr="00D67CF9" w:rsidRDefault="00DC5285" w:rsidP="00DC5285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 w:rsidRPr="00D67CF9">
              <w:rPr>
                <w:rStyle w:val="style-scope"/>
              </w:rPr>
              <w:t>things that make something happen</w:t>
            </w:r>
          </w:p>
        </w:tc>
      </w:tr>
      <w:tr w:rsidR="00DC5285" w:rsidRPr="00D67CF9" w14:paraId="34A5B973" w14:textId="77777777" w:rsidTr="006E4B39">
        <w:tc>
          <w:tcPr>
            <w:tcW w:w="2235" w:type="dxa"/>
          </w:tcPr>
          <w:p w14:paraId="22D54B1B" w14:textId="77777777" w:rsidR="00DC5285" w:rsidRPr="00D67CF9" w:rsidRDefault="00DC5285" w:rsidP="00DC5285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D67CF9">
              <w:rPr>
                <w:rStyle w:val="style-scope"/>
              </w:rPr>
              <w:t>nearby</w:t>
            </w:r>
          </w:p>
        </w:tc>
        <w:tc>
          <w:tcPr>
            <w:tcW w:w="6971" w:type="dxa"/>
          </w:tcPr>
          <w:p w14:paraId="6BAF06D3" w14:textId="77777777" w:rsidR="00DC5285" w:rsidRPr="00D67CF9" w:rsidRDefault="00DC5285" w:rsidP="00DC5285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 w:rsidRPr="00D67CF9">
              <w:rPr>
                <w:rStyle w:val="style-scope"/>
              </w:rPr>
              <w:t>tiny drops of water in the air, on a surface or on the ground</w:t>
            </w:r>
          </w:p>
        </w:tc>
      </w:tr>
      <w:tr w:rsidR="00DC5285" w:rsidRPr="00D67CF9" w14:paraId="2BC12F5D" w14:textId="77777777" w:rsidTr="006E4B39">
        <w:tc>
          <w:tcPr>
            <w:tcW w:w="2235" w:type="dxa"/>
          </w:tcPr>
          <w:p w14:paraId="54C840BA" w14:textId="77777777" w:rsidR="00DC5285" w:rsidRPr="00D67CF9" w:rsidRDefault="00DC5285" w:rsidP="00DC5285">
            <w:pPr>
              <w:pStyle w:val="Lijstalinea"/>
              <w:numPr>
                <w:ilvl w:val="0"/>
                <w:numId w:val="41"/>
              </w:numPr>
              <w:contextualSpacing w:val="0"/>
              <w:rPr>
                <w:rStyle w:val="style-scope"/>
              </w:rPr>
            </w:pPr>
            <w:r w:rsidRPr="00D67CF9">
              <w:rPr>
                <w:rStyle w:val="style-scope"/>
              </w:rPr>
              <w:t>lake</w:t>
            </w:r>
          </w:p>
        </w:tc>
        <w:tc>
          <w:tcPr>
            <w:tcW w:w="6971" w:type="dxa"/>
          </w:tcPr>
          <w:p w14:paraId="2167F225" w14:textId="77777777" w:rsidR="00DC5285" w:rsidRPr="00D67CF9" w:rsidRDefault="00DC5285" w:rsidP="00DC5285">
            <w:pPr>
              <w:pStyle w:val="Lijstalinea"/>
              <w:numPr>
                <w:ilvl w:val="0"/>
                <w:numId w:val="42"/>
              </w:numPr>
              <w:ind w:left="317"/>
              <w:contextualSpacing w:val="0"/>
              <w:rPr>
                <w:rStyle w:val="style-scope"/>
              </w:rPr>
            </w:pPr>
            <w:r w:rsidRPr="00D67CF9">
              <w:rPr>
                <w:rStyle w:val="style-scope"/>
              </w:rPr>
              <w:t>water that falls in drops from clouds in the sky</w:t>
            </w:r>
          </w:p>
        </w:tc>
      </w:tr>
    </w:tbl>
    <w:p w14:paraId="24CAEB04" w14:textId="77777777" w:rsidR="00DC5285" w:rsidRDefault="00DC5285" w:rsidP="00543D1A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17A6B00D" w14:textId="77777777" w:rsidR="00DC5285" w:rsidRDefault="00DC5285" w:rsidP="00543D1A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70BCB404" w14:textId="77777777" w:rsidR="00DC5285" w:rsidRPr="00543D1A" w:rsidRDefault="00DC5285" w:rsidP="00543D1A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4CF1B5FE" w14:textId="46C0E3E4" w:rsidR="0048437E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 w:rsidRPr="005D7923">
        <w:rPr>
          <w:rFonts w:cs="Arial"/>
          <w:u w:val="single"/>
          <w:lang w:val="en-GB"/>
        </w:rPr>
        <w:t>Assignment 3</w:t>
      </w:r>
    </w:p>
    <w:p w14:paraId="6DC9F156" w14:textId="38B9A3B5" w:rsidR="006E4B39" w:rsidRDefault="006E4B39" w:rsidP="000F4883">
      <w:pPr>
        <w:spacing w:after="0" w:line="240" w:lineRule="auto"/>
        <w:ind w:right="-200"/>
        <w:rPr>
          <w:rStyle w:val="style-scope"/>
        </w:rPr>
      </w:pPr>
      <w:r>
        <w:rPr>
          <w:rFonts w:cs="Arial"/>
          <w:lang w:val="en-GB"/>
        </w:rPr>
        <w:t xml:space="preserve">Read the last two parts, starting with </w:t>
      </w:r>
      <w:r>
        <w:rPr>
          <w:rStyle w:val="style-scope"/>
        </w:rPr>
        <w:t>“</w:t>
      </w:r>
      <w:r w:rsidRPr="006C0940">
        <w:rPr>
          <w:rStyle w:val="style-scope"/>
        </w:rPr>
        <w:t>Causes of Drought”</w:t>
      </w:r>
      <w:r>
        <w:rPr>
          <w:rStyle w:val="style-scope"/>
        </w:rPr>
        <w:t>, then “Drought and Floods”.</w:t>
      </w:r>
    </w:p>
    <w:p w14:paraId="1C9C725D" w14:textId="77777777" w:rsidR="007D797F" w:rsidRDefault="007D797F" w:rsidP="007D797F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037BB8DC" w14:textId="38DC18E0" w:rsidR="007D797F" w:rsidRPr="007D797F" w:rsidRDefault="007D797F" w:rsidP="007D797F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Pr="007D797F">
        <w:rPr>
          <w:rFonts w:cs="Arial"/>
          <w:lang w:val="en-GB"/>
        </w:rPr>
        <w:t>What can cause droughts? Select all the correct answers.</w:t>
      </w:r>
    </w:p>
    <w:p w14:paraId="3C6F8007" w14:textId="31A8EDB3" w:rsidR="007D797F" w:rsidRPr="007D797F" w:rsidRDefault="007D797F" w:rsidP="007D797F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</w:r>
      <w:r w:rsidRPr="007D797F">
        <w:rPr>
          <w:rFonts w:cs="Arial"/>
          <w:lang w:val="en-GB"/>
        </w:rPr>
        <w:t>No frost over a period of time.</w:t>
      </w:r>
    </w:p>
    <w:p w14:paraId="1C8F578C" w14:textId="276D92E4" w:rsidR="007D797F" w:rsidRPr="007D797F" w:rsidRDefault="007D797F" w:rsidP="007D797F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2</w:t>
      </w:r>
      <w:r>
        <w:rPr>
          <w:rFonts w:cs="Arial"/>
          <w:lang w:val="en-GB"/>
        </w:rPr>
        <w:tab/>
      </w:r>
      <w:r w:rsidRPr="007D797F">
        <w:rPr>
          <w:rFonts w:cs="Arial"/>
          <w:lang w:val="en-GB"/>
        </w:rPr>
        <w:t>No rain over a period of time.</w:t>
      </w:r>
    </w:p>
    <w:p w14:paraId="421E68E1" w14:textId="3C83CD73" w:rsidR="007D797F" w:rsidRPr="007D797F" w:rsidRDefault="007D797F" w:rsidP="007D797F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3</w:t>
      </w:r>
      <w:r>
        <w:rPr>
          <w:rFonts w:cs="Arial"/>
          <w:lang w:val="en-GB"/>
        </w:rPr>
        <w:tab/>
      </w:r>
      <w:r w:rsidRPr="007D797F">
        <w:rPr>
          <w:rFonts w:cs="Arial"/>
          <w:lang w:val="en-GB"/>
        </w:rPr>
        <w:t>No snow over a period of time.</w:t>
      </w:r>
    </w:p>
    <w:p w14:paraId="23AA6378" w14:textId="34730B43" w:rsidR="007D797F" w:rsidRPr="007D797F" w:rsidRDefault="007D797F" w:rsidP="007D797F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4</w:t>
      </w:r>
      <w:r>
        <w:rPr>
          <w:rFonts w:cs="Arial"/>
          <w:lang w:val="en-GB"/>
        </w:rPr>
        <w:tab/>
      </w:r>
      <w:r w:rsidRPr="007D797F">
        <w:rPr>
          <w:rFonts w:cs="Arial"/>
          <w:lang w:val="en-GB"/>
        </w:rPr>
        <w:t>No wind over a period of time.</w:t>
      </w:r>
    </w:p>
    <w:p w14:paraId="5AB6C35D" w14:textId="1EBC2F65" w:rsidR="007D797F" w:rsidRPr="007D797F" w:rsidRDefault="007D797F" w:rsidP="007D797F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5</w:t>
      </w:r>
      <w:r>
        <w:rPr>
          <w:rFonts w:cs="Arial"/>
          <w:lang w:val="en-GB"/>
        </w:rPr>
        <w:tab/>
      </w:r>
      <w:r w:rsidRPr="007D797F">
        <w:rPr>
          <w:rFonts w:cs="Arial"/>
          <w:lang w:val="en-GB"/>
        </w:rPr>
        <w:t>Places are built too close to rivers.</w:t>
      </w:r>
    </w:p>
    <w:p w14:paraId="3071BFA5" w14:textId="43FB6771" w:rsidR="007D797F" w:rsidRPr="007D797F" w:rsidRDefault="007D797F" w:rsidP="007D797F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6</w:t>
      </w:r>
      <w:r>
        <w:rPr>
          <w:rFonts w:cs="Arial"/>
          <w:lang w:val="en-GB"/>
        </w:rPr>
        <w:tab/>
      </w:r>
      <w:r w:rsidRPr="007D797F">
        <w:rPr>
          <w:rFonts w:cs="Arial"/>
          <w:lang w:val="en-GB"/>
        </w:rPr>
        <w:t>Places upstream are too dry.</w:t>
      </w:r>
    </w:p>
    <w:p w14:paraId="16D1F642" w14:textId="7398B241" w:rsidR="007D797F" w:rsidRPr="007D797F" w:rsidRDefault="007D797F" w:rsidP="007D797F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7</w:t>
      </w:r>
      <w:r>
        <w:rPr>
          <w:rFonts w:cs="Arial"/>
          <w:lang w:val="en-GB"/>
        </w:rPr>
        <w:tab/>
      </w:r>
      <w:r w:rsidRPr="007D797F">
        <w:rPr>
          <w:rFonts w:cs="Arial"/>
          <w:lang w:val="en-GB"/>
        </w:rPr>
        <w:t>People using too much water.</w:t>
      </w:r>
    </w:p>
    <w:p w14:paraId="0FE1093D" w14:textId="77777777" w:rsidR="007D797F" w:rsidRPr="007D797F" w:rsidRDefault="007D797F" w:rsidP="007D797F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472C12AC" w14:textId="6EB320F7" w:rsidR="007D797F" w:rsidRPr="007D797F" w:rsidRDefault="007D797F" w:rsidP="007D797F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Pr="007D797F">
        <w:rPr>
          <w:rFonts w:cs="Arial"/>
          <w:lang w:val="en-GB"/>
        </w:rPr>
        <w:t>How are droughts different than other dangerous natural events?</w:t>
      </w:r>
    </w:p>
    <w:p w14:paraId="00D51C17" w14:textId="27BF5E7D" w:rsidR="007D797F" w:rsidRPr="007D797F" w:rsidRDefault="007D797F" w:rsidP="007D797F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</w:r>
      <w:r w:rsidRPr="007D797F">
        <w:rPr>
          <w:rFonts w:cs="Arial"/>
          <w:lang w:val="en-GB"/>
        </w:rPr>
        <w:t>They are not normal parts of climate, like floods, hurricanes and tornadoes.</w:t>
      </w:r>
    </w:p>
    <w:p w14:paraId="0AA35C66" w14:textId="2874E69A" w:rsidR="007D797F" w:rsidRPr="007D797F" w:rsidRDefault="007D797F" w:rsidP="007D797F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2</w:t>
      </w:r>
      <w:r>
        <w:rPr>
          <w:rFonts w:cs="Arial"/>
          <w:lang w:val="en-GB"/>
        </w:rPr>
        <w:tab/>
      </w:r>
      <w:r w:rsidRPr="007D797F">
        <w:rPr>
          <w:rFonts w:cs="Arial"/>
          <w:lang w:val="en-GB"/>
        </w:rPr>
        <w:t>They are not so bad for people as most floods, hurricanes and tornadoes.</w:t>
      </w:r>
    </w:p>
    <w:p w14:paraId="381C77D1" w14:textId="5BC8265F" w:rsidR="007D797F" w:rsidRPr="007D797F" w:rsidRDefault="007D797F" w:rsidP="007D797F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3</w:t>
      </w:r>
      <w:r>
        <w:rPr>
          <w:rFonts w:cs="Arial"/>
          <w:lang w:val="en-GB"/>
        </w:rPr>
        <w:tab/>
      </w:r>
      <w:r w:rsidRPr="007D797F">
        <w:rPr>
          <w:rFonts w:cs="Arial"/>
          <w:lang w:val="en-GB"/>
        </w:rPr>
        <w:t>They happen so slowly that it takes some time before we start noticing them.</w:t>
      </w:r>
    </w:p>
    <w:p w14:paraId="372D6C33" w14:textId="179F77EB" w:rsidR="007D797F" w:rsidRPr="007D797F" w:rsidRDefault="007D797F" w:rsidP="007D797F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4</w:t>
      </w:r>
      <w:r>
        <w:rPr>
          <w:rFonts w:cs="Arial"/>
          <w:lang w:val="en-GB"/>
        </w:rPr>
        <w:tab/>
      </w:r>
      <w:r w:rsidRPr="007D797F">
        <w:rPr>
          <w:rFonts w:cs="Arial"/>
          <w:lang w:val="en-GB"/>
        </w:rPr>
        <w:t>They only happen in places where people use too much water.</w:t>
      </w:r>
    </w:p>
    <w:p w14:paraId="649CA576" w14:textId="77777777" w:rsidR="007D797F" w:rsidRDefault="007D797F" w:rsidP="007D797F">
      <w:pPr>
        <w:spacing w:after="0" w:line="240" w:lineRule="auto"/>
        <w:outlineLvl w:val="1"/>
        <w:rPr>
          <w:rFonts w:ascii="Times" w:eastAsia="Times New Roman" w:hAnsi="Times"/>
          <w:bCs/>
          <w:lang w:val="en-US" w:eastAsia="nl-NL"/>
        </w:rPr>
      </w:pPr>
    </w:p>
    <w:p w14:paraId="68847DE6" w14:textId="69048A88" w:rsidR="007D797F" w:rsidRPr="007D797F" w:rsidRDefault="007D797F" w:rsidP="007D797F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Pr="007D797F">
        <w:rPr>
          <w:rFonts w:cs="Arial"/>
          <w:lang w:val="en-GB"/>
        </w:rPr>
        <w:t>What are signs of drought? Select all the correct answers.</w:t>
      </w:r>
    </w:p>
    <w:p w14:paraId="3DDEDF2F" w14:textId="517BDB78" w:rsidR="007D797F" w:rsidRPr="007D797F" w:rsidRDefault="007D797F" w:rsidP="007D797F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</w:r>
      <w:r w:rsidRPr="007D797F">
        <w:rPr>
          <w:rFonts w:cs="Arial"/>
          <w:lang w:val="en-GB"/>
        </w:rPr>
        <w:t>Lawns and plants starting to look brown.</w:t>
      </w:r>
    </w:p>
    <w:p w14:paraId="2A24E6DE" w14:textId="7745F2AD" w:rsidR="007D797F" w:rsidRPr="007D797F" w:rsidRDefault="007D797F" w:rsidP="007D797F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2</w:t>
      </w:r>
      <w:r>
        <w:rPr>
          <w:rFonts w:cs="Arial"/>
          <w:lang w:val="en-GB"/>
        </w:rPr>
        <w:tab/>
      </w:r>
      <w:r w:rsidRPr="007D797F">
        <w:rPr>
          <w:rFonts w:cs="Arial"/>
          <w:lang w:val="en-GB"/>
        </w:rPr>
        <w:t>The wind picking up.</w:t>
      </w:r>
    </w:p>
    <w:p w14:paraId="64B98F7D" w14:textId="2A937D98" w:rsidR="007D797F" w:rsidRPr="007D797F" w:rsidRDefault="007D797F" w:rsidP="007D797F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3</w:t>
      </w:r>
      <w:r>
        <w:rPr>
          <w:rFonts w:cs="Arial"/>
          <w:lang w:val="en-GB"/>
        </w:rPr>
        <w:tab/>
      </w:r>
      <w:r w:rsidRPr="007D797F">
        <w:rPr>
          <w:rFonts w:cs="Arial"/>
          <w:lang w:val="en-GB"/>
        </w:rPr>
        <w:t>Water rising in rivers and lakes.</w:t>
      </w:r>
    </w:p>
    <w:p w14:paraId="3DC29B22" w14:textId="6E436556" w:rsidR="007D797F" w:rsidRPr="007D797F" w:rsidRDefault="007D797F" w:rsidP="007D797F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4</w:t>
      </w:r>
      <w:r>
        <w:rPr>
          <w:rFonts w:cs="Arial"/>
          <w:lang w:val="en-GB"/>
        </w:rPr>
        <w:tab/>
      </w:r>
      <w:r w:rsidRPr="007D797F">
        <w:rPr>
          <w:rFonts w:cs="Arial"/>
          <w:lang w:val="en-GB"/>
        </w:rPr>
        <w:t>You start seeing less water in rivers and lakes.</w:t>
      </w:r>
    </w:p>
    <w:p w14:paraId="6DC63054" w14:textId="77777777" w:rsidR="007D797F" w:rsidRDefault="007D797F" w:rsidP="007D797F">
      <w:pPr>
        <w:spacing w:after="0" w:line="240" w:lineRule="auto"/>
        <w:outlineLvl w:val="1"/>
        <w:rPr>
          <w:rFonts w:ascii="Times" w:eastAsia="Times New Roman" w:hAnsi="Times"/>
          <w:b/>
          <w:bCs/>
          <w:i/>
          <w:lang w:val="en-US" w:eastAsia="nl-NL"/>
        </w:rPr>
      </w:pPr>
    </w:p>
    <w:sectPr w:rsidR="007D797F" w:rsidSect="00543D1A">
      <w:footerReference w:type="default" r:id="rId14"/>
      <w:pgSz w:w="11906" w:h="16838"/>
      <w:pgMar w:top="1304" w:right="991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7D797F" w:rsidRDefault="007D797F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7D797F" w:rsidRDefault="007D797F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644ED" w14:textId="764DC7FE" w:rsidR="007D797F" w:rsidRPr="00EB3AE1" w:rsidRDefault="007D797F" w:rsidP="00692914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38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>
      <w:rPr>
        <w:rFonts w:cs="Arial"/>
        <w:sz w:val="20"/>
        <w:lang w:val="en-US"/>
      </w:rPr>
      <w:t>2–</w:t>
    </w:r>
    <w:r w:rsidRPr="00EB3AE1">
      <w:rPr>
        <w:rFonts w:cs="Arial"/>
        <w:sz w:val="20"/>
        <w:lang w:val="en-US"/>
      </w:rPr>
      <w:t>202</w:t>
    </w:r>
    <w:r>
      <w:rPr>
        <w:rFonts w:cs="Arial"/>
        <w:sz w:val="20"/>
        <w:lang w:val="en-US"/>
      </w:rPr>
      <w:t>3</w:t>
    </w:r>
  </w:p>
  <w:p w14:paraId="7E7F0113" w14:textId="77777777" w:rsidR="007D797F" w:rsidRPr="0074604C" w:rsidRDefault="007D797F" w:rsidP="00692914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695932F5" w14:textId="77777777" w:rsidR="007D797F" w:rsidRPr="00CF1C3B" w:rsidRDefault="007D797F" w:rsidP="00692914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7D797F" w:rsidRDefault="007D797F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7D797F" w:rsidRDefault="007D797F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7DC35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9203F"/>
    <w:multiLevelType w:val="hybridMultilevel"/>
    <w:tmpl w:val="9E84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E647D"/>
    <w:multiLevelType w:val="hybridMultilevel"/>
    <w:tmpl w:val="ADCE5BC2"/>
    <w:lvl w:ilvl="0" w:tplc="BDF03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DB5A2E"/>
    <w:multiLevelType w:val="hybridMultilevel"/>
    <w:tmpl w:val="700AC404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44A71"/>
    <w:multiLevelType w:val="hybridMultilevel"/>
    <w:tmpl w:val="31887AE6"/>
    <w:lvl w:ilvl="0" w:tplc="AEE40E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353EE"/>
    <w:multiLevelType w:val="hybridMultilevel"/>
    <w:tmpl w:val="2326E77E"/>
    <w:lvl w:ilvl="0" w:tplc="D90C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EC374A"/>
    <w:multiLevelType w:val="hybridMultilevel"/>
    <w:tmpl w:val="8D080F1A"/>
    <w:lvl w:ilvl="0" w:tplc="E230F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7D28D2"/>
    <w:multiLevelType w:val="hybridMultilevel"/>
    <w:tmpl w:val="183055F8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96454"/>
    <w:multiLevelType w:val="hybridMultilevel"/>
    <w:tmpl w:val="4B6CF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0B1420"/>
    <w:multiLevelType w:val="hybridMultilevel"/>
    <w:tmpl w:val="9086009C"/>
    <w:lvl w:ilvl="0" w:tplc="B264522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>
    <w:nsid w:val="23843D4D"/>
    <w:multiLevelType w:val="hybridMultilevel"/>
    <w:tmpl w:val="F6B87214"/>
    <w:lvl w:ilvl="0" w:tplc="B6AE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B5269"/>
    <w:multiLevelType w:val="hybridMultilevel"/>
    <w:tmpl w:val="A70CF7D8"/>
    <w:lvl w:ilvl="0" w:tplc="5B4858EE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D850D98"/>
    <w:multiLevelType w:val="hybridMultilevel"/>
    <w:tmpl w:val="61462C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150E6B"/>
    <w:multiLevelType w:val="hybridMultilevel"/>
    <w:tmpl w:val="884AFA2E"/>
    <w:lvl w:ilvl="0" w:tplc="9DCE6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634D91"/>
    <w:multiLevelType w:val="hybridMultilevel"/>
    <w:tmpl w:val="D05C07FA"/>
    <w:lvl w:ilvl="0" w:tplc="4ED83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32709"/>
    <w:multiLevelType w:val="hybridMultilevel"/>
    <w:tmpl w:val="81D8D39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>
    <w:nsid w:val="44356852"/>
    <w:multiLevelType w:val="hybridMultilevel"/>
    <w:tmpl w:val="D6587E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363C4B"/>
    <w:multiLevelType w:val="hybridMultilevel"/>
    <w:tmpl w:val="B4DA8D4C"/>
    <w:lvl w:ilvl="0" w:tplc="88DAB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3A358D"/>
    <w:multiLevelType w:val="hybridMultilevel"/>
    <w:tmpl w:val="2F7043FC"/>
    <w:lvl w:ilvl="0" w:tplc="516E7E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A32490"/>
    <w:multiLevelType w:val="hybridMultilevel"/>
    <w:tmpl w:val="B8E01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0811D5"/>
    <w:multiLevelType w:val="multilevel"/>
    <w:tmpl w:val="404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8945ED"/>
    <w:multiLevelType w:val="hybridMultilevel"/>
    <w:tmpl w:val="BC2A0C4E"/>
    <w:lvl w:ilvl="0" w:tplc="AEE40E50">
      <w:start w:val="1"/>
      <w:numFmt w:val="lowerLetter"/>
      <w:lvlText w:val="%1."/>
      <w:lvlJc w:val="left"/>
      <w:pPr>
        <w:ind w:left="795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521E68"/>
    <w:multiLevelType w:val="hybridMultilevel"/>
    <w:tmpl w:val="59BCED22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D4769"/>
    <w:multiLevelType w:val="hybridMultilevel"/>
    <w:tmpl w:val="7644AC1A"/>
    <w:lvl w:ilvl="0" w:tplc="D7A8E3D0">
      <w:start w:val="1"/>
      <w:numFmt w:val="lowerLetter"/>
      <w:lvlText w:val="%1"/>
      <w:lvlJc w:val="left"/>
      <w:pPr>
        <w:ind w:left="795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>
    <w:nsid w:val="6612182F"/>
    <w:multiLevelType w:val="hybridMultilevel"/>
    <w:tmpl w:val="DC6CBACC"/>
    <w:lvl w:ilvl="0" w:tplc="D7A8E3D0">
      <w:start w:val="1"/>
      <w:numFmt w:val="lowerLetter"/>
      <w:lvlText w:val="%1"/>
      <w:lvlJc w:val="left"/>
      <w:pPr>
        <w:ind w:left="795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>
    <w:nsid w:val="66633EC9"/>
    <w:multiLevelType w:val="hybridMultilevel"/>
    <w:tmpl w:val="D890C8AC"/>
    <w:lvl w:ilvl="0" w:tplc="C080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BE3F6A"/>
    <w:multiLevelType w:val="hybridMultilevel"/>
    <w:tmpl w:val="F2288C0A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78271C"/>
    <w:multiLevelType w:val="hybridMultilevel"/>
    <w:tmpl w:val="24FE9F02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03EB8"/>
    <w:multiLevelType w:val="hybridMultilevel"/>
    <w:tmpl w:val="A868092C"/>
    <w:lvl w:ilvl="0" w:tplc="AEE40E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AA0F31"/>
    <w:multiLevelType w:val="hybridMultilevel"/>
    <w:tmpl w:val="8DD83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A77395"/>
    <w:multiLevelType w:val="hybridMultilevel"/>
    <w:tmpl w:val="EBCE0024"/>
    <w:lvl w:ilvl="0" w:tplc="B1B265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D672C4"/>
    <w:multiLevelType w:val="hybridMultilevel"/>
    <w:tmpl w:val="F64EC8C8"/>
    <w:lvl w:ilvl="0" w:tplc="295AD878">
      <w:start w:val="1"/>
      <w:numFmt w:val="lowerLetter"/>
      <w:lvlText w:val="%1."/>
      <w:lvlJc w:val="left"/>
      <w:pPr>
        <w:ind w:left="720" w:hanging="55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62ED5"/>
    <w:multiLevelType w:val="hybridMultilevel"/>
    <w:tmpl w:val="153622EA"/>
    <w:lvl w:ilvl="0" w:tplc="8424E014">
      <w:start w:val="1"/>
      <w:numFmt w:val="lowerLetter"/>
      <w:lvlText w:val="%1."/>
      <w:lvlJc w:val="left"/>
      <w:pPr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32"/>
  </w:num>
  <w:num w:numId="4">
    <w:abstractNumId w:val="1"/>
  </w:num>
  <w:num w:numId="5">
    <w:abstractNumId w:val="0"/>
  </w:num>
  <w:num w:numId="6">
    <w:abstractNumId w:val="37"/>
  </w:num>
  <w:num w:numId="7">
    <w:abstractNumId w:val="21"/>
  </w:num>
  <w:num w:numId="8">
    <w:abstractNumId w:val="40"/>
  </w:num>
  <w:num w:numId="9">
    <w:abstractNumId w:val="25"/>
  </w:num>
  <w:num w:numId="10">
    <w:abstractNumId w:val="6"/>
  </w:num>
  <w:num w:numId="11">
    <w:abstractNumId w:val="36"/>
  </w:num>
  <w:num w:numId="12">
    <w:abstractNumId w:val="23"/>
  </w:num>
  <w:num w:numId="13">
    <w:abstractNumId w:val="18"/>
  </w:num>
  <w:num w:numId="14">
    <w:abstractNumId w:val="24"/>
  </w:num>
  <w:num w:numId="15">
    <w:abstractNumId w:val="2"/>
  </w:num>
  <w:num w:numId="16">
    <w:abstractNumId w:val="10"/>
  </w:num>
  <w:num w:numId="17">
    <w:abstractNumId w:val="41"/>
  </w:num>
  <w:num w:numId="18">
    <w:abstractNumId w:val="3"/>
  </w:num>
  <w:num w:numId="19">
    <w:abstractNumId w:val="4"/>
  </w:num>
  <w:num w:numId="20">
    <w:abstractNumId w:val="31"/>
  </w:num>
  <w:num w:numId="21">
    <w:abstractNumId w:val="28"/>
  </w:num>
  <w:num w:numId="22">
    <w:abstractNumId w:val="16"/>
  </w:num>
  <w:num w:numId="23">
    <w:abstractNumId w:val="38"/>
  </w:num>
  <w:num w:numId="24">
    <w:abstractNumId w:val="14"/>
  </w:num>
  <w:num w:numId="25">
    <w:abstractNumId w:val="8"/>
  </w:num>
  <w:num w:numId="26">
    <w:abstractNumId w:val="19"/>
  </w:num>
  <w:num w:numId="27">
    <w:abstractNumId w:val="33"/>
  </w:num>
  <w:num w:numId="28">
    <w:abstractNumId w:val="9"/>
  </w:num>
  <w:num w:numId="29">
    <w:abstractNumId w:val="34"/>
  </w:num>
  <w:num w:numId="30">
    <w:abstractNumId w:val="22"/>
  </w:num>
  <w:num w:numId="31">
    <w:abstractNumId w:val="11"/>
  </w:num>
  <w:num w:numId="32">
    <w:abstractNumId w:val="13"/>
  </w:num>
  <w:num w:numId="33">
    <w:abstractNumId w:val="5"/>
  </w:num>
  <w:num w:numId="34">
    <w:abstractNumId w:val="7"/>
  </w:num>
  <w:num w:numId="35">
    <w:abstractNumId w:val="39"/>
  </w:num>
  <w:num w:numId="36">
    <w:abstractNumId w:val="17"/>
  </w:num>
  <w:num w:numId="37">
    <w:abstractNumId w:val="29"/>
  </w:num>
  <w:num w:numId="38">
    <w:abstractNumId w:val="26"/>
  </w:num>
  <w:num w:numId="39">
    <w:abstractNumId w:val="12"/>
  </w:num>
  <w:num w:numId="40">
    <w:abstractNumId w:val="30"/>
  </w:num>
  <w:num w:numId="41">
    <w:abstractNumId w:val="20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2DD1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0973"/>
    <w:rsid w:val="00010AFE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552"/>
    <w:rsid w:val="00017DDF"/>
    <w:rsid w:val="00021D7C"/>
    <w:rsid w:val="00022BBB"/>
    <w:rsid w:val="0002368A"/>
    <w:rsid w:val="00023B79"/>
    <w:rsid w:val="00024052"/>
    <w:rsid w:val="00025229"/>
    <w:rsid w:val="00026761"/>
    <w:rsid w:val="0002739F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683"/>
    <w:rsid w:val="000700E7"/>
    <w:rsid w:val="000704D5"/>
    <w:rsid w:val="00070F3E"/>
    <w:rsid w:val="000726FD"/>
    <w:rsid w:val="00072781"/>
    <w:rsid w:val="00073A35"/>
    <w:rsid w:val="000740BB"/>
    <w:rsid w:val="00074F54"/>
    <w:rsid w:val="00075EB8"/>
    <w:rsid w:val="000764A2"/>
    <w:rsid w:val="00076792"/>
    <w:rsid w:val="00080505"/>
    <w:rsid w:val="00081CCA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C8F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1E55"/>
    <w:rsid w:val="000A3357"/>
    <w:rsid w:val="000A3728"/>
    <w:rsid w:val="000A462D"/>
    <w:rsid w:val="000A4A72"/>
    <w:rsid w:val="000A4E3F"/>
    <w:rsid w:val="000A5D9E"/>
    <w:rsid w:val="000A62FF"/>
    <w:rsid w:val="000A6571"/>
    <w:rsid w:val="000A672B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0AA"/>
    <w:rsid w:val="000C4AC2"/>
    <w:rsid w:val="000C4F31"/>
    <w:rsid w:val="000C514C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4BA3"/>
    <w:rsid w:val="000D535C"/>
    <w:rsid w:val="000D6BEE"/>
    <w:rsid w:val="000D7846"/>
    <w:rsid w:val="000E0408"/>
    <w:rsid w:val="000E11B7"/>
    <w:rsid w:val="000E1A3A"/>
    <w:rsid w:val="000E2B8B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373C"/>
    <w:rsid w:val="000F398E"/>
    <w:rsid w:val="000F4883"/>
    <w:rsid w:val="000F5123"/>
    <w:rsid w:val="000F5292"/>
    <w:rsid w:val="000F52F1"/>
    <w:rsid w:val="000F734B"/>
    <w:rsid w:val="000F747E"/>
    <w:rsid w:val="000F796E"/>
    <w:rsid w:val="0010195B"/>
    <w:rsid w:val="001020D4"/>
    <w:rsid w:val="00102A5E"/>
    <w:rsid w:val="00106F31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448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5FF0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577C7"/>
    <w:rsid w:val="001601E6"/>
    <w:rsid w:val="00160A01"/>
    <w:rsid w:val="001611A3"/>
    <w:rsid w:val="001613FD"/>
    <w:rsid w:val="001625E5"/>
    <w:rsid w:val="001629D6"/>
    <w:rsid w:val="001631FC"/>
    <w:rsid w:val="0016599A"/>
    <w:rsid w:val="0016654F"/>
    <w:rsid w:val="00166A92"/>
    <w:rsid w:val="00167500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92B"/>
    <w:rsid w:val="00182D3C"/>
    <w:rsid w:val="00183477"/>
    <w:rsid w:val="00183556"/>
    <w:rsid w:val="00185C69"/>
    <w:rsid w:val="001867DA"/>
    <w:rsid w:val="0018694A"/>
    <w:rsid w:val="00187A85"/>
    <w:rsid w:val="00187C5D"/>
    <w:rsid w:val="0019003C"/>
    <w:rsid w:val="0019033A"/>
    <w:rsid w:val="001909F9"/>
    <w:rsid w:val="00190A94"/>
    <w:rsid w:val="00192587"/>
    <w:rsid w:val="0019279A"/>
    <w:rsid w:val="00192864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1AFC"/>
    <w:rsid w:val="001A1B4E"/>
    <w:rsid w:val="001A2E4F"/>
    <w:rsid w:val="001A398D"/>
    <w:rsid w:val="001A3AB8"/>
    <w:rsid w:val="001A5F4B"/>
    <w:rsid w:val="001A605B"/>
    <w:rsid w:val="001B1AAC"/>
    <w:rsid w:val="001B27EB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52D"/>
    <w:rsid w:val="001C2BB5"/>
    <w:rsid w:val="001C3C40"/>
    <w:rsid w:val="001C3E49"/>
    <w:rsid w:val="001C418F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ED"/>
    <w:rsid w:val="002149DE"/>
    <w:rsid w:val="002158CD"/>
    <w:rsid w:val="002170E9"/>
    <w:rsid w:val="00220713"/>
    <w:rsid w:val="00221570"/>
    <w:rsid w:val="0022187A"/>
    <w:rsid w:val="00221C8F"/>
    <w:rsid w:val="0022328F"/>
    <w:rsid w:val="002233D3"/>
    <w:rsid w:val="00223A89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911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E78"/>
    <w:rsid w:val="002562F2"/>
    <w:rsid w:val="00260105"/>
    <w:rsid w:val="0026015F"/>
    <w:rsid w:val="00260843"/>
    <w:rsid w:val="00261FFE"/>
    <w:rsid w:val="0026455D"/>
    <w:rsid w:val="00264D62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458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75E0"/>
    <w:rsid w:val="002A018F"/>
    <w:rsid w:val="002A06F7"/>
    <w:rsid w:val="002A07A1"/>
    <w:rsid w:val="002A1B77"/>
    <w:rsid w:val="002A28EF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5E6D"/>
    <w:rsid w:val="002E62CA"/>
    <w:rsid w:val="002E78D5"/>
    <w:rsid w:val="002F0139"/>
    <w:rsid w:val="002F077E"/>
    <w:rsid w:val="002F3238"/>
    <w:rsid w:val="002F3766"/>
    <w:rsid w:val="002F3D20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0D4C"/>
    <w:rsid w:val="00324586"/>
    <w:rsid w:val="00326601"/>
    <w:rsid w:val="00327123"/>
    <w:rsid w:val="0033117F"/>
    <w:rsid w:val="0033202E"/>
    <w:rsid w:val="00332CC6"/>
    <w:rsid w:val="00332DDE"/>
    <w:rsid w:val="00334088"/>
    <w:rsid w:val="00335575"/>
    <w:rsid w:val="003365B1"/>
    <w:rsid w:val="00336CAA"/>
    <w:rsid w:val="003378AF"/>
    <w:rsid w:val="00337CCF"/>
    <w:rsid w:val="00340E54"/>
    <w:rsid w:val="003416FC"/>
    <w:rsid w:val="00342A43"/>
    <w:rsid w:val="00342FB0"/>
    <w:rsid w:val="00344CA8"/>
    <w:rsid w:val="0034584D"/>
    <w:rsid w:val="00345DDB"/>
    <w:rsid w:val="0034619A"/>
    <w:rsid w:val="0035015B"/>
    <w:rsid w:val="003504FE"/>
    <w:rsid w:val="00350DCC"/>
    <w:rsid w:val="003515A6"/>
    <w:rsid w:val="0035232F"/>
    <w:rsid w:val="003530DB"/>
    <w:rsid w:val="003532C7"/>
    <w:rsid w:val="00355BEB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4CF"/>
    <w:rsid w:val="00371DB0"/>
    <w:rsid w:val="003723EE"/>
    <w:rsid w:val="00372760"/>
    <w:rsid w:val="003729CF"/>
    <w:rsid w:val="00372A67"/>
    <w:rsid w:val="0037420F"/>
    <w:rsid w:val="00374373"/>
    <w:rsid w:val="003759B7"/>
    <w:rsid w:val="003759D7"/>
    <w:rsid w:val="00375B6D"/>
    <w:rsid w:val="00376FA1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208E"/>
    <w:rsid w:val="00392AB3"/>
    <w:rsid w:val="00394FF6"/>
    <w:rsid w:val="00395426"/>
    <w:rsid w:val="00395744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931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39B7"/>
    <w:rsid w:val="003F3D83"/>
    <w:rsid w:val="003F4270"/>
    <w:rsid w:val="003F4DF9"/>
    <w:rsid w:val="003F5F75"/>
    <w:rsid w:val="003F65F5"/>
    <w:rsid w:val="003F66B3"/>
    <w:rsid w:val="003F68C1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3BF6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639"/>
    <w:rsid w:val="00453D6B"/>
    <w:rsid w:val="00454494"/>
    <w:rsid w:val="004555E0"/>
    <w:rsid w:val="0045595C"/>
    <w:rsid w:val="00455B9C"/>
    <w:rsid w:val="00456E64"/>
    <w:rsid w:val="00456EBD"/>
    <w:rsid w:val="0045748C"/>
    <w:rsid w:val="00457E4C"/>
    <w:rsid w:val="004600EB"/>
    <w:rsid w:val="00460B48"/>
    <w:rsid w:val="0046230E"/>
    <w:rsid w:val="00464350"/>
    <w:rsid w:val="00464A03"/>
    <w:rsid w:val="00466435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777E9"/>
    <w:rsid w:val="00480836"/>
    <w:rsid w:val="0048094D"/>
    <w:rsid w:val="004822E8"/>
    <w:rsid w:val="004825E4"/>
    <w:rsid w:val="00482AAC"/>
    <w:rsid w:val="004830D0"/>
    <w:rsid w:val="00483519"/>
    <w:rsid w:val="00483534"/>
    <w:rsid w:val="0048437E"/>
    <w:rsid w:val="00484E93"/>
    <w:rsid w:val="00485330"/>
    <w:rsid w:val="004856E9"/>
    <w:rsid w:val="00486565"/>
    <w:rsid w:val="00487BCA"/>
    <w:rsid w:val="004902BF"/>
    <w:rsid w:val="0049165B"/>
    <w:rsid w:val="00491F2B"/>
    <w:rsid w:val="00491F40"/>
    <w:rsid w:val="00493EDE"/>
    <w:rsid w:val="004946DE"/>
    <w:rsid w:val="00494788"/>
    <w:rsid w:val="00494822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4899"/>
    <w:rsid w:val="004C5781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596A"/>
    <w:rsid w:val="004E6469"/>
    <w:rsid w:val="004E6962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9D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24D1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0776"/>
    <w:rsid w:val="005417E0"/>
    <w:rsid w:val="005438ED"/>
    <w:rsid w:val="00543D1A"/>
    <w:rsid w:val="00545261"/>
    <w:rsid w:val="00546A62"/>
    <w:rsid w:val="005475A8"/>
    <w:rsid w:val="00550423"/>
    <w:rsid w:val="0055243F"/>
    <w:rsid w:val="00553CE3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B5C"/>
    <w:rsid w:val="00563DDD"/>
    <w:rsid w:val="00563EFD"/>
    <w:rsid w:val="00564D70"/>
    <w:rsid w:val="00566B68"/>
    <w:rsid w:val="005677B9"/>
    <w:rsid w:val="00572012"/>
    <w:rsid w:val="005724FD"/>
    <w:rsid w:val="00573B8B"/>
    <w:rsid w:val="00573CD1"/>
    <w:rsid w:val="00573D28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55BB"/>
    <w:rsid w:val="00586300"/>
    <w:rsid w:val="00586902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A69"/>
    <w:rsid w:val="005A1FA4"/>
    <w:rsid w:val="005A26DA"/>
    <w:rsid w:val="005A3332"/>
    <w:rsid w:val="005A441B"/>
    <w:rsid w:val="005A5348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0E5"/>
    <w:rsid w:val="005D5380"/>
    <w:rsid w:val="005D599E"/>
    <w:rsid w:val="005D5A25"/>
    <w:rsid w:val="005D7923"/>
    <w:rsid w:val="005D7C74"/>
    <w:rsid w:val="005E03D9"/>
    <w:rsid w:val="005E1802"/>
    <w:rsid w:val="005E22B6"/>
    <w:rsid w:val="005E281E"/>
    <w:rsid w:val="005E2BF7"/>
    <w:rsid w:val="005E3B67"/>
    <w:rsid w:val="005E3DCC"/>
    <w:rsid w:val="005E52B9"/>
    <w:rsid w:val="005E5A3D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9B3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4CB2"/>
    <w:rsid w:val="00605058"/>
    <w:rsid w:val="00605AD4"/>
    <w:rsid w:val="00605B22"/>
    <w:rsid w:val="006064FF"/>
    <w:rsid w:val="00606A73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446F"/>
    <w:rsid w:val="0061604C"/>
    <w:rsid w:val="00616166"/>
    <w:rsid w:val="00616708"/>
    <w:rsid w:val="00616FA8"/>
    <w:rsid w:val="00617567"/>
    <w:rsid w:val="00620DE9"/>
    <w:rsid w:val="00621079"/>
    <w:rsid w:val="00621885"/>
    <w:rsid w:val="006231F6"/>
    <w:rsid w:val="00623618"/>
    <w:rsid w:val="006247BE"/>
    <w:rsid w:val="0062779F"/>
    <w:rsid w:val="00630086"/>
    <w:rsid w:val="00630166"/>
    <w:rsid w:val="00630473"/>
    <w:rsid w:val="00630783"/>
    <w:rsid w:val="006314DB"/>
    <w:rsid w:val="00631B91"/>
    <w:rsid w:val="00631DE0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6AF4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03C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2914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26C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B39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6F77C0"/>
    <w:rsid w:val="00700573"/>
    <w:rsid w:val="00700C2E"/>
    <w:rsid w:val="007027BE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366"/>
    <w:rsid w:val="007176D8"/>
    <w:rsid w:val="0072034C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24C0"/>
    <w:rsid w:val="007341C5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6F9E"/>
    <w:rsid w:val="00747732"/>
    <w:rsid w:val="00750521"/>
    <w:rsid w:val="00751616"/>
    <w:rsid w:val="00751780"/>
    <w:rsid w:val="00751FD9"/>
    <w:rsid w:val="00753098"/>
    <w:rsid w:val="0075363F"/>
    <w:rsid w:val="00753AA1"/>
    <w:rsid w:val="00754458"/>
    <w:rsid w:val="00755125"/>
    <w:rsid w:val="00755EE2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36BD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773C8"/>
    <w:rsid w:val="0078060E"/>
    <w:rsid w:val="007808F0"/>
    <w:rsid w:val="00780A26"/>
    <w:rsid w:val="00780EB8"/>
    <w:rsid w:val="007820A4"/>
    <w:rsid w:val="00782DD8"/>
    <w:rsid w:val="007832F9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1BDB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D797F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01CF"/>
    <w:rsid w:val="007F107F"/>
    <w:rsid w:val="007F1347"/>
    <w:rsid w:val="007F2850"/>
    <w:rsid w:val="007F3860"/>
    <w:rsid w:val="007F46B6"/>
    <w:rsid w:val="007F5168"/>
    <w:rsid w:val="007F5B3B"/>
    <w:rsid w:val="007F66AB"/>
    <w:rsid w:val="007F708C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651"/>
    <w:rsid w:val="00815915"/>
    <w:rsid w:val="00815FF7"/>
    <w:rsid w:val="0081782C"/>
    <w:rsid w:val="00817A6F"/>
    <w:rsid w:val="008210D0"/>
    <w:rsid w:val="00821445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B7F"/>
    <w:rsid w:val="00831D78"/>
    <w:rsid w:val="008327DD"/>
    <w:rsid w:val="00832F1F"/>
    <w:rsid w:val="008330FC"/>
    <w:rsid w:val="0083376F"/>
    <w:rsid w:val="00833999"/>
    <w:rsid w:val="00835485"/>
    <w:rsid w:val="0083712E"/>
    <w:rsid w:val="0083770A"/>
    <w:rsid w:val="0084061E"/>
    <w:rsid w:val="00840C54"/>
    <w:rsid w:val="008412B4"/>
    <w:rsid w:val="00841B6D"/>
    <w:rsid w:val="0084328A"/>
    <w:rsid w:val="00843BBC"/>
    <w:rsid w:val="0084441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0AF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99B"/>
    <w:rsid w:val="00867BC7"/>
    <w:rsid w:val="008704F7"/>
    <w:rsid w:val="008718D4"/>
    <w:rsid w:val="00871A8B"/>
    <w:rsid w:val="008722D7"/>
    <w:rsid w:val="0087288C"/>
    <w:rsid w:val="008746B1"/>
    <w:rsid w:val="008746B7"/>
    <w:rsid w:val="00874E33"/>
    <w:rsid w:val="008756C8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13B4"/>
    <w:rsid w:val="00883C77"/>
    <w:rsid w:val="00884439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CB2"/>
    <w:rsid w:val="008B14C9"/>
    <w:rsid w:val="008B1B0B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832"/>
    <w:rsid w:val="008C4A2B"/>
    <w:rsid w:val="008C5176"/>
    <w:rsid w:val="008C574B"/>
    <w:rsid w:val="008C72E2"/>
    <w:rsid w:val="008C756D"/>
    <w:rsid w:val="008C7E21"/>
    <w:rsid w:val="008C7E25"/>
    <w:rsid w:val="008D175B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4D32"/>
    <w:rsid w:val="008F50BD"/>
    <w:rsid w:val="008F514C"/>
    <w:rsid w:val="008F5ACE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9AB"/>
    <w:rsid w:val="00920B94"/>
    <w:rsid w:val="009210F1"/>
    <w:rsid w:val="00922184"/>
    <w:rsid w:val="00922C93"/>
    <w:rsid w:val="009240C9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591"/>
    <w:rsid w:val="009418D6"/>
    <w:rsid w:val="00941E46"/>
    <w:rsid w:val="009436AD"/>
    <w:rsid w:val="0094388E"/>
    <w:rsid w:val="009439F4"/>
    <w:rsid w:val="00944AAF"/>
    <w:rsid w:val="00944C23"/>
    <w:rsid w:val="00945993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5EE6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55E"/>
    <w:rsid w:val="0098060E"/>
    <w:rsid w:val="00981200"/>
    <w:rsid w:val="0098128F"/>
    <w:rsid w:val="0098339F"/>
    <w:rsid w:val="00983468"/>
    <w:rsid w:val="009840A8"/>
    <w:rsid w:val="00985C4A"/>
    <w:rsid w:val="00985D85"/>
    <w:rsid w:val="00986B77"/>
    <w:rsid w:val="00987C2C"/>
    <w:rsid w:val="009900CA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C7C80"/>
    <w:rsid w:val="009D3A3A"/>
    <w:rsid w:val="009D3E1D"/>
    <w:rsid w:val="009D4847"/>
    <w:rsid w:val="009D48B5"/>
    <w:rsid w:val="009D54BC"/>
    <w:rsid w:val="009D565F"/>
    <w:rsid w:val="009D5928"/>
    <w:rsid w:val="009D5CE5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5285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030"/>
    <w:rsid w:val="00A25228"/>
    <w:rsid w:val="00A25E91"/>
    <w:rsid w:val="00A26BA5"/>
    <w:rsid w:val="00A27381"/>
    <w:rsid w:val="00A274A3"/>
    <w:rsid w:val="00A30A4D"/>
    <w:rsid w:val="00A31564"/>
    <w:rsid w:val="00A31A17"/>
    <w:rsid w:val="00A324EF"/>
    <w:rsid w:val="00A33E93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79B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194"/>
    <w:rsid w:val="00A5539F"/>
    <w:rsid w:val="00A561DD"/>
    <w:rsid w:val="00A56420"/>
    <w:rsid w:val="00A5782B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C5B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52FB"/>
    <w:rsid w:val="00AC6C8C"/>
    <w:rsid w:val="00AC7136"/>
    <w:rsid w:val="00AC7871"/>
    <w:rsid w:val="00AD05E6"/>
    <w:rsid w:val="00AD0CB1"/>
    <w:rsid w:val="00AD1531"/>
    <w:rsid w:val="00AD189F"/>
    <w:rsid w:val="00AD18C6"/>
    <w:rsid w:val="00AD1915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1ECF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AF779E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161C"/>
    <w:rsid w:val="00B33CA4"/>
    <w:rsid w:val="00B34B9D"/>
    <w:rsid w:val="00B35806"/>
    <w:rsid w:val="00B35948"/>
    <w:rsid w:val="00B35C62"/>
    <w:rsid w:val="00B360C7"/>
    <w:rsid w:val="00B366BA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1F32"/>
    <w:rsid w:val="00B62270"/>
    <w:rsid w:val="00B627F5"/>
    <w:rsid w:val="00B628CF"/>
    <w:rsid w:val="00B63384"/>
    <w:rsid w:val="00B64987"/>
    <w:rsid w:val="00B65103"/>
    <w:rsid w:val="00B654F9"/>
    <w:rsid w:val="00B65BBB"/>
    <w:rsid w:val="00B65C92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375"/>
    <w:rsid w:val="00B77A57"/>
    <w:rsid w:val="00B77E28"/>
    <w:rsid w:val="00B77FE3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35D7"/>
    <w:rsid w:val="00BA4211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9D7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1EF9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1309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A4A"/>
    <w:rsid w:val="00C60F27"/>
    <w:rsid w:val="00C61A8B"/>
    <w:rsid w:val="00C63135"/>
    <w:rsid w:val="00C63ACE"/>
    <w:rsid w:val="00C63BDB"/>
    <w:rsid w:val="00C66D43"/>
    <w:rsid w:val="00C7154C"/>
    <w:rsid w:val="00C7165B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8C7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4EAA"/>
    <w:rsid w:val="00C96865"/>
    <w:rsid w:val="00C97334"/>
    <w:rsid w:val="00CA001C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C0645"/>
    <w:rsid w:val="00CC1D02"/>
    <w:rsid w:val="00CC1EE3"/>
    <w:rsid w:val="00CC309D"/>
    <w:rsid w:val="00CC34FA"/>
    <w:rsid w:val="00CC3C61"/>
    <w:rsid w:val="00CC40E1"/>
    <w:rsid w:val="00CC413E"/>
    <w:rsid w:val="00CC49FA"/>
    <w:rsid w:val="00CC790C"/>
    <w:rsid w:val="00CD079C"/>
    <w:rsid w:val="00CD19F8"/>
    <w:rsid w:val="00CD1F51"/>
    <w:rsid w:val="00CD2074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3E5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CBA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4AC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076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170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508"/>
    <w:rsid w:val="00D54BF0"/>
    <w:rsid w:val="00D560C4"/>
    <w:rsid w:val="00D5694B"/>
    <w:rsid w:val="00D604AD"/>
    <w:rsid w:val="00D609FF"/>
    <w:rsid w:val="00D60D47"/>
    <w:rsid w:val="00D60FFC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2E7B"/>
    <w:rsid w:val="00D82F7F"/>
    <w:rsid w:val="00D832E9"/>
    <w:rsid w:val="00D85754"/>
    <w:rsid w:val="00D86080"/>
    <w:rsid w:val="00D8641C"/>
    <w:rsid w:val="00D86C3E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153B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6BCC"/>
    <w:rsid w:val="00DC0041"/>
    <w:rsid w:val="00DC06EA"/>
    <w:rsid w:val="00DC1C03"/>
    <w:rsid w:val="00DC1F3A"/>
    <w:rsid w:val="00DC3332"/>
    <w:rsid w:val="00DC35AB"/>
    <w:rsid w:val="00DC37DC"/>
    <w:rsid w:val="00DC3A01"/>
    <w:rsid w:val="00DC40CC"/>
    <w:rsid w:val="00DC4A0A"/>
    <w:rsid w:val="00DC5285"/>
    <w:rsid w:val="00DC6F47"/>
    <w:rsid w:val="00DC7C34"/>
    <w:rsid w:val="00DD1FB8"/>
    <w:rsid w:val="00DD2A2E"/>
    <w:rsid w:val="00DD3495"/>
    <w:rsid w:val="00DD41F7"/>
    <w:rsid w:val="00DD4321"/>
    <w:rsid w:val="00DD46EF"/>
    <w:rsid w:val="00DD4762"/>
    <w:rsid w:val="00DD4B6C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604D6"/>
    <w:rsid w:val="00E62478"/>
    <w:rsid w:val="00E62A2C"/>
    <w:rsid w:val="00E63249"/>
    <w:rsid w:val="00E63C54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5AEA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191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B32"/>
    <w:rsid w:val="00EB3AE1"/>
    <w:rsid w:val="00EB5425"/>
    <w:rsid w:val="00EB57E0"/>
    <w:rsid w:val="00EB747B"/>
    <w:rsid w:val="00EB795D"/>
    <w:rsid w:val="00EC065F"/>
    <w:rsid w:val="00EC0A9A"/>
    <w:rsid w:val="00EC25C0"/>
    <w:rsid w:val="00EC28CE"/>
    <w:rsid w:val="00EC34F4"/>
    <w:rsid w:val="00EC46AE"/>
    <w:rsid w:val="00EC48DF"/>
    <w:rsid w:val="00EC6774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2907"/>
    <w:rsid w:val="00ED34F9"/>
    <w:rsid w:val="00ED3554"/>
    <w:rsid w:val="00ED3EBF"/>
    <w:rsid w:val="00ED408E"/>
    <w:rsid w:val="00EE001D"/>
    <w:rsid w:val="00EE0406"/>
    <w:rsid w:val="00EE07A9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2DC3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140D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54BA"/>
    <w:rsid w:val="00F26122"/>
    <w:rsid w:val="00F26869"/>
    <w:rsid w:val="00F26CE8"/>
    <w:rsid w:val="00F2772D"/>
    <w:rsid w:val="00F30635"/>
    <w:rsid w:val="00F3099F"/>
    <w:rsid w:val="00F31036"/>
    <w:rsid w:val="00F32D89"/>
    <w:rsid w:val="00F330DE"/>
    <w:rsid w:val="00F34193"/>
    <w:rsid w:val="00F34C98"/>
    <w:rsid w:val="00F35D1C"/>
    <w:rsid w:val="00F374DF"/>
    <w:rsid w:val="00F3758E"/>
    <w:rsid w:val="00F41A6B"/>
    <w:rsid w:val="00F4225A"/>
    <w:rsid w:val="00F42F11"/>
    <w:rsid w:val="00F43FD6"/>
    <w:rsid w:val="00F44287"/>
    <w:rsid w:val="00F44290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0C5"/>
    <w:rsid w:val="00F64D3A"/>
    <w:rsid w:val="00F6521B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4C06"/>
    <w:rsid w:val="00F7759C"/>
    <w:rsid w:val="00F77D64"/>
    <w:rsid w:val="00F80664"/>
    <w:rsid w:val="00F80750"/>
    <w:rsid w:val="00F82ADD"/>
    <w:rsid w:val="00F830C0"/>
    <w:rsid w:val="00F8398B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0A32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AD5"/>
    <w:rsid w:val="00FB0F96"/>
    <w:rsid w:val="00FB13A5"/>
    <w:rsid w:val="00FB1ABF"/>
    <w:rsid w:val="00FB4509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595"/>
    <w:rsid w:val="00FD1D65"/>
    <w:rsid w:val="00FD24DA"/>
    <w:rsid w:val="00FD2983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515C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def">
    <w:name w:val="def"/>
    <w:basedOn w:val="Standaardalinea-lettertype"/>
    <w:rsid w:val="007832F9"/>
  </w:style>
  <w:style w:type="character" w:customStyle="1" w:styleId="snote">
    <w:name w:val="snote"/>
    <w:basedOn w:val="Standaardalinea-lettertype"/>
    <w:rsid w:val="0033408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def">
    <w:name w:val="def"/>
    <w:basedOn w:val="Standaardalinea-lettertype"/>
    <w:rsid w:val="007832F9"/>
  </w:style>
  <w:style w:type="character" w:customStyle="1" w:styleId="snote">
    <w:name w:val="snote"/>
    <w:basedOn w:val="Standaardalinea-lettertype"/>
    <w:rsid w:val="00334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media.merriam-webster.com/audio/prons/en/us/mp3/d/drough01.mp3" TargetMode="External"/><Relationship Id="rId12" Type="http://schemas.openxmlformats.org/officeDocument/2006/relationships/hyperlink" Target="https://media.merriam-webster.com/audio/prons/en/us/mp3/f/flood001.mp3" TargetMode="External"/><Relationship Id="rId13" Type="http://schemas.openxmlformats.org/officeDocument/2006/relationships/hyperlink" Target="https://drought.unl.edu/Education/DroughtforKids/WhatisDrought.aspx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2AD2B-665C-5E4C-BE5B-9FD3F536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583</TotalTime>
  <Pages>2</Pages>
  <Words>560</Words>
  <Characters>3083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Lux Ovis</Company>
  <LinksUpToDate>false</LinksUpToDate>
  <CharactersWithSpaces>3636</CharactersWithSpaces>
  <SharedDoc>false</SharedDoc>
  <HyperlinkBase/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178</cp:revision>
  <cp:lastPrinted>2013-09-27T09:37:00Z</cp:lastPrinted>
  <dcterms:created xsi:type="dcterms:W3CDTF">2016-10-06T15:58:00Z</dcterms:created>
  <dcterms:modified xsi:type="dcterms:W3CDTF">2022-09-18T14:09:00Z</dcterms:modified>
  <cp:category/>
</cp:coreProperties>
</file>