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1322" w14:textId="74424427" w:rsidR="007F46B6" w:rsidRPr="00EB3AE1" w:rsidRDefault="009E3D3E" w:rsidP="000F4883">
      <w:pPr>
        <w:spacing w:after="0" w:line="240" w:lineRule="auto"/>
        <w:ind w:right="-200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462A" w14:textId="0520CB47" w:rsidR="000647EA" w:rsidRDefault="000647EA" w:rsidP="000F4883">
      <w:pPr>
        <w:spacing w:after="0" w:line="480" w:lineRule="auto"/>
        <w:ind w:right="-200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241911" w:rsidRPr="00241911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1909F9">
        <w:rPr>
          <w:rFonts w:cs="Arial"/>
          <w:b/>
          <w:noProof/>
          <w:sz w:val="28"/>
          <w:szCs w:val="28"/>
          <w:lang w:val="en-GB"/>
        </w:rPr>
        <w:t>Not So Dumb</w:t>
      </w:r>
    </w:p>
    <w:p w14:paraId="0293119D" w14:textId="2B135D68" w:rsidR="0066503C" w:rsidRPr="00FB4509" w:rsidRDefault="0066503C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61737723" w14:textId="35B2A2A3" w:rsidR="002E5E6D" w:rsidRDefault="008550AF" w:rsidP="000F488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00"/>
        <w:contextualSpacing w:val="0"/>
        <w:rPr>
          <w:rFonts w:eastAsia="Times New Roman"/>
          <w:sz w:val="20"/>
          <w:lang w:val="en-GB"/>
        </w:rPr>
      </w:pPr>
      <w:r>
        <w:rPr>
          <w:rFonts w:eastAsia="Times New Roman"/>
          <w:sz w:val="20"/>
          <w:lang w:val="en-GB"/>
        </w:rPr>
        <w:t xml:space="preserve">De nieuwe trend is digitaal afkicken. Ook veel jongeren nemen tijdelijk afscheid van altijd </w:t>
      </w:r>
      <w:r w:rsidRPr="008550AF">
        <w:rPr>
          <w:rFonts w:eastAsia="Times New Roman"/>
          <w:i/>
          <w:sz w:val="20"/>
          <w:lang w:val="en-GB"/>
        </w:rPr>
        <w:t>connected</w:t>
      </w:r>
      <w:r>
        <w:rPr>
          <w:rFonts w:eastAsia="Times New Roman"/>
          <w:sz w:val="20"/>
          <w:lang w:val="en-GB"/>
        </w:rPr>
        <w:t xml:space="preserve"> zijn, sommigen willen vervolgens nooit meer terug</w:t>
      </w:r>
      <w:r w:rsidR="00831B7F">
        <w:rPr>
          <w:rFonts w:eastAsia="Times New Roman"/>
          <w:sz w:val="20"/>
          <w:lang w:val="en-GB"/>
        </w:rPr>
        <w:t>.</w:t>
      </w:r>
    </w:p>
    <w:p w14:paraId="1F32FD8A" w14:textId="77777777" w:rsidR="0066503C" w:rsidRPr="006B026C" w:rsidRDefault="0066503C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eastAsia="Times New Roman"/>
          <w:sz w:val="20"/>
          <w:szCs w:val="20"/>
          <w:lang w:val="en-GB"/>
        </w:rPr>
      </w:pPr>
    </w:p>
    <w:p w14:paraId="02355B06" w14:textId="77777777" w:rsidR="0066503C" w:rsidRPr="006B026C" w:rsidRDefault="0066503C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b/>
          <w:noProof/>
          <w:sz w:val="20"/>
          <w:szCs w:val="20"/>
          <w:lang w:val="en-GB"/>
        </w:rPr>
        <w:t>ERK-niveau</w:t>
      </w:r>
    </w:p>
    <w:p w14:paraId="5602DA90" w14:textId="25EA7BB5" w:rsidR="00D86C3E" w:rsidRDefault="005D5380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00"/>
        <w:rPr>
          <w:rFonts w:eastAsia="Times New Roman"/>
          <w:sz w:val="20"/>
          <w:szCs w:val="20"/>
          <w:lang w:val="en-GB"/>
        </w:rPr>
      </w:pPr>
      <w:r w:rsidRPr="00D86C3E">
        <w:rPr>
          <w:rFonts w:eastAsia="Times New Roman"/>
          <w:sz w:val="20"/>
          <w:szCs w:val="20"/>
          <w:lang w:val="en-GB"/>
        </w:rPr>
        <w:t>Lezen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A2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="005D7923">
        <w:rPr>
          <w:rFonts w:eastAsia="Times New Roman"/>
          <w:sz w:val="20"/>
          <w:szCs w:val="20"/>
          <w:lang w:val="en-GB"/>
        </w:rPr>
        <w:t>–</w:t>
      </w:r>
      <w:r w:rsidR="000C4AC2" w:rsidRPr="00D86C3E">
        <w:rPr>
          <w:rFonts w:eastAsia="Times New Roman"/>
          <w:sz w:val="20"/>
          <w:szCs w:val="20"/>
          <w:lang w:val="en-GB"/>
        </w:rPr>
        <w:t xml:space="preserve"> </w:t>
      </w:r>
      <w:r w:rsidRPr="00D86C3E">
        <w:rPr>
          <w:rFonts w:eastAsia="Times New Roman"/>
          <w:sz w:val="20"/>
          <w:szCs w:val="20"/>
          <w:lang w:val="en-GB"/>
        </w:rPr>
        <w:t>Le</w:t>
      </w:r>
      <w:r w:rsidRPr="006B026C">
        <w:rPr>
          <w:rFonts w:eastAsia="Times New Roman"/>
          <w:sz w:val="20"/>
          <w:szCs w:val="20"/>
          <w:lang w:val="en-GB"/>
        </w:rPr>
        <w:t>zen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om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informatie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op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te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doen</w:t>
      </w:r>
      <w:r w:rsidR="000C4AC2" w:rsidRPr="006B026C">
        <w:rPr>
          <w:rFonts w:eastAsia="Times New Roman"/>
          <w:sz w:val="20"/>
          <w:szCs w:val="20"/>
          <w:lang w:val="en-GB"/>
        </w:rPr>
        <w:t xml:space="preserve"> </w:t>
      </w:r>
      <w:r w:rsidRPr="006B026C">
        <w:rPr>
          <w:rFonts w:eastAsia="Times New Roman"/>
          <w:sz w:val="20"/>
          <w:szCs w:val="20"/>
          <w:lang w:val="en-GB"/>
        </w:rPr>
        <w:t>–</w:t>
      </w:r>
      <w:r w:rsidR="00D86C3E">
        <w:rPr>
          <w:rFonts w:eastAsia="Times New Roman"/>
          <w:sz w:val="20"/>
          <w:szCs w:val="20"/>
          <w:lang w:val="en-GB"/>
        </w:rPr>
        <w:t xml:space="preserve"> </w:t>
      </w:r>
      <w:r w:rsidR="00A27381" w:rsidRPr="00A27381">
        <w:rPr>
          <w:rFonts w:eastAsia="Times New Roman"/>
          <w:sz w:val="20"/>
          <w:szCs w:val="20"/>
          <w:lang w:val="en-GB"/>
        </w:rPr>
        <w:t>Kan de hoofdlijn begrijpen van eenvoudige teksten in een tijdschrift, krant of op een website</w:t>
      </w:r>
      <w:r w:rsidR="00D86C3E" w:rsidRPr="00D86C3E">
        <w:rPr>
          <w:rFonts w:eastAsia="Times New Roman"/>
          <w:sz w:val="20"/>
          <w:szCs w:val="20"/>
          <w:lang w:val="en-GB"/>
        </w:rPr>
        <w:t>. </w:t>
      </w:r>
      <w:r w:rsidR="00D86C3E">
        <w:rPr>
          <w:rFonts w:eastAsia="Times New Roman"/>
          <w:sz w:val="20"/>
          <w:szCs w:val="20"/>
          <w:lang w:val="en-GB"/>
        </w:rPr>
        <w:t>(</w:t>
      </w:r>
      <w:r w:rsidR="00D86C3E" w:rsidRPr="00D86C3E">
        <w:rPr>
          <w:rFonts w:eastAsia="Times New Roman"/>
          <w:sz w:val="20"/>
          <w:szCs w:val="20"/>
          <w:lang w:val="en-GB"/>
        </w:rPr>
        <w:t>LEA2-3</w:t>
      </w:r>
      <w:r w:rsidR="00A27381">
        <w:rPr>
          <w:rFonts w:eastAsia="Times New Roman"/>
          <w:sz w:val="20"/>
          <w:szCs w:val="20"/>
          <w:lang w:val="en-GB"/>
        </w:rPr>
        <w:t>b</w:t>
      </w:r>
      <w:r w:rsidR="00D86C3E">
        <w:rPr>
          <w:rFonts w:eastAsia="Times New Roman"/>
          <w:sz w:val="20"/>
          <w:szCs w:val="20"/>
          <w:lang w:val="en-GB"/>
        </w:rPr>
        <w:t>)</w:t>
      </w:r>
    </w:p>
    <w:p w14:paraId="46173110" w14:textId="0679ED3F" w:rsidR="00AD3F6E" w:rsidRPr="006B026C" w:rsidRDefault="005D5380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00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noProof/>
          <w:sz w:val="20"/>
          <w:szCs w:val="20"/>
          <w:lang w:val="en-GB"/>
        </w:rPr>
        <w:t>Leesstrategieën </w:t>
      </w:r>
      <w:r w:rsidR="005D7923">
        <w:rPr>
          <w:rFonts w:cs="Arial"/>
          <w:noProof/>
          <w:sz w:val="20"/>
          <w:szCs w:val="20"/>
          <w:lang w:val="en-GB"/>
        </w:rPr>
        <w:t>–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Kan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zijn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of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haar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begrip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algemene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betekenis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korte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teksten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over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alledaagse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onderwerpen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concrete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aard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gebruiken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om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vermoedelijke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betekenis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onbekende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</w:t>
      </w:r>
      <w:r w:rsidR="00AD3F6E" w:rsidRPr="006B026C">
        <w:rPr>
          <w:rFonts w:cs="Arial"/>
          <w:noProof/>
          <w:sz w:val="20"/>
          <w:szCs w:val="20"/>
          <w:lang w:val="en-GB"/>
        </w:rPr>
        <w:t>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af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leiden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uit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de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="00AD3F6E" w:rsidRPr="006B026C">
        <w:rPr>
          <w:rFonts w:cs="Arial"/>
          <w:noProof/>
          <w:sz w:val="20"/>
          <w:szCs w:val="20"/>
          <w:lang w:val="en-GB"/>
        </w:rPr>
        <w:t>context.</w:t>
      </w:r>
    </w:p>
    <w:p w14:paraId="347C956E" w14:textId="1621C456" w:rsidR="00C66D43" w:rsidRDefault="005D5380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00"/>
        <w:rPr>
          <w:rFonts w:cs="Arial"/>
          <w:noProof/>
          <w:sz w:val="20"/>
          <w:szCs w:val="20"/>
          <w:lang w:val="en-GB"/>
        </w:rPr>
      </w:pPr>
      <w:r w:rsidRPr="006B026C">
        <w:rPr>
          <w:rFonts w:cs="Arial"/>
          <w:noProof/>
          <w:sz w:val="20"/>
          <w:szCs w:val="20"/>
          <w:lang w:val="en-GB"/>
        </w:rPr>
        <w:t>Kan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gebruikmaken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van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tweetalige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(online)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woordenboeken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om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woordbegrip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te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controleren,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indien</w:t>
      </w:r>
      <w:r w:rsidR="000C4AC2" w:rsidRPr="006B026C">
        <w:rPr>
          <w:rFonts w:cs="Arial"/>
          <w:noProof/>
          <w:sz w:val="20"/>
          <w:szCs w:val="20"/>
          <w:lang w:val="en-GB"/>
        </w:rPr>
        <w:t xml:space="preserve"> </w:t>
      </w:r>
      <w:r w:rsidRPr="006B026C">
        <w:rPr>
          <w:rFonts w:cs="Arial"/>
          <w:noProof/>
          <w:sz w:val="20"/>
          <w:szCs w:val="20"/>
          <w:lang w:val="en-GB"/>
        </w:rPr>
        <w:t>toegestaan.</w:t>
      </w:r>
    </w:p>
    <w:p w14:paraId="56C70BAF" w14:textId="77777777" w:rsidR="009B785D" w:rsidRPr="009D3E1D" w:rsidRDefault="009B785D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cs="Arial"/>
          <w:b/>
          <w:sz w:val="20"/>
          <w:szCs w:val="20"/>
          <w:highlight w:val="yellow"/>
          <w:lang w:val="en-GB"/>
        </w:rPr>
      </w:pPr>
    </w:p>
    <w:p w14:paraId="7661E36A" w14:textId="77777777" w:rsidR="0066503C" w:rsidRPr="006B026C" w:rsidRDefault="0066503C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cs="Arial"/>
          <w:sz w:val="20"/>
          <w:szCs w:val="20"/>
          <w:lang w:val="en-GB"/>
        </w:rPr>
      </w:pPr>
      <w:r w:rsidRPr="006B026C">
        <w:rPr>
          <w:rFonts w:cs="Arial"/>
          <w:b/>
          <w:sz w:val="20"/>
          <w:szCs w:val="20"/>
          <w:lang w:val="en-GB"/>
        </w:rPr>
        <w:t>Intro</w:t>
      </w:r>
    </w:p>
    <w:p w14:paraId="245E440F" w14:textId="2BC80751" w:rsidR="0066503C" w:rsidRPr="00831B7F" w:rsidRDefault="00631DE0" w:rsidP="000F4883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0"/>
        <w:rPr>
          <w:rFonts w:eastAsia="Times New Roman"/>
          <w:bCs/>
          <w:sz w:val="20"/>
          <w:szCs w:val="20"/>
          <w:lang w:val="en-GB"/>
        </w:rPr>
      </w:pPr>
      <w:r>
        <w:rPr>
          <w:rFonts w:eastAsia="Times New Roman"/>
          <w:bCs/>
          <w:sz w:val="20"/>
          <w:szCs w:val="20"/>
          <w:lang w:val="en-GB"/>
        </w:rPr>
        <w:t>Dumphones are the new thing</w:t>
      </w:r>
      <w:r w:rsidR="00831B7F" w:rsidRPr="00831B7F">
        <w:rPr>
          <w:rFonts w:eastAsia="Times New Roman"/>
          <w:bCs/>
          <w:sz w:val="20"/>
          <w:szCs w:val="20"/>
          <w:lang w:val="en-GB"/>
        </w:rPr>
        <w:t>.</w:t>
      </w:r>
    </w:p>
    <w:p w14:paraId="1560C950" w14:textId="517ED1AF" w:rsidR="00F00EDA" w:rsidRPr="00EE07A9" w:rsidRDefault="00F00EDA" w:rsidP="000F4883">
      <w:pPr>
        <w:spacing w:after="0" w:line="240" w:lineRule="auto"/>
        <w:ind w:right="-200"/>
        <w:rPr>
          <w:rFonts w:cs="Arial"/>
          <w:lang w:val="en-GB"/>
        </w:rPr>
      </w:pPr>
    </w:p>
    <w:p w14:paraId="096770A8" w14:textId="77777777" w:rsidR="00EE07A9" w:rsidRDefault="00EE07A9" w:rsidP="000F4883">
      <w:pPr>
        <w:spacing w:after="0" w:line="240" w:lineRule="auto"/>
        <w:ind w:right="-200"/>
        <w:rPr>
          <w:rFonts w:cs="Arial"/>
          <w:b/>
          <w:lang w:val="en-GB"/>
        </w:rPr>
      </w:pPr>
    </w:p>
    <w:p w14:paraId="562A9AF2" w14:textId="6A7C6FD8" w:rsidR="0066503C" w:rsidRPr="00F74C06" w:rsidRDefault="0066503C" w:rsidP="000F4883">
      <w:pPr>
        <w:pStyle w:val="Geenafstand"/>
        <w:ind w:right="-200"/>
        <w:rPr>
          <w:rFonts w:cs="Arial"/>
          <w:lang w:val="en-GB"/>
        </w:rPr>
      </w:pPr>
      <w:r w:rsidRPr="00320D4C">
        <w:rPr>
          <w:rFonts w:cs="Arial"/>
          <w:u w:val="single"/>
          <w:lang w:val="en-GB"/>
        </w:rPr>
        <w:t>Assignment</w:t>
      </w:r>
      <w:r w:rsidR="000C4AC2" w:rsidRPr="00320D4C">
        <w:rPr>
          <w:rFonts w:cs="Arial"/>
          <w:u w:val="single"/>
          <w:lang w:val="en-GB"/>
        </w:rPr>
        <w:t xml:space="preserve"> </w:t>
      </w:r>
      <w:r w:rsidRPr="00320D4C">
        <w:rPr>
          <w:rFonts w:cs="Arial"/>
          <w:u w:val="single"/>
          <w:lang w:val="en-GB"/>
        </w:rPr>
        <w:t>1</w:t>
      </w:r>
    </w:p>
    <w:p w14:paraId="25E43EE7" w14:textId="25ECFFF9" w:rsidR="001577C7" w:rsidRDefault="001577C7" w:rsidP="001577C7">
      <w:pPr>
        <w:tabs>
          <w:tab w:val="left" w:pos="426"/>
        </w:tabs>
        <w:spacing w:after="0" w:line="240" w:lineRule="auto"/>
        <w:ind w:left="426" w:right="-200" w:hanging="426"/>
        <w:rPr>
          <w:rFonts w:eastAsia="MS Mincho" w:cs="Arial"/>
          <w:lang w:val="en-US" w:eastAsia="nl-NL"/>
        </w:rPr>
      </w:pPr>
      <w:r>
        <w:rPr>
          <w:rFonts w:eastAsia="MS Mincho" w:cs="Arial"/>
          <w:lang w:val="en-US" w:eastAsia="nl-NL"/>
        </w:rPr>
        <w:t>a</w:t>
      </w:r>
      <w:r w:rsidRPr="0008356F">
        <w:rPr>
          <w:rFonts w:eastAsia="MS Mincho" w:cs="Arial"/>
          <w:lang w:val="en-US" w:eastAsia="nl-NL"/>
        </w:rPr>
        <w:tab/>
      </w:r>
      <w:r w:rsidR="00BA4211">
        <w:rPr>
          <w:rFonts w:eastAsia="MS Mincho" w:cs="Arial"/>
          <w:lang w:val="en-US" w:eastAsia="nl-NL"/>
        </w:rPr>
        <w:t>Name 5 or more words that have to with phones.</w:t>
      </w:r>
    </w:p>
    <w:p w14:paraId="4A9543B3" w14:textId="17734CF4" w:rsidR="00187C5D" w:rsidRDefault="00187C5D" w:rsidP="000F4883">
      <w:pPr>
        <w:spacing w:line="240" w:lineRule="auto"/>
        <w:ind w:right="-200"/>
        <w:rPr>
          <w:rFonts w:eastAsia="MS Mincho" w:cs="Arial"/>
          <w:lang w:val="en-US" w:eastAsia="nl-NL"/>
        </w:rPr>
      </w:pPr>
    </w:p>
    <w:p w14:paraId="19AD1711" w14:textId="77777777" w:rsidR="005677B9" w:rsidRDefault="005677B9" w:rsidP="000F4883">
      <w:pPr>
        <w:spacing w:line="240" w:lineRule="auto"/>
        <w:ind w:right="-200"/>
        <w:rPr>
          <w:rFonts w:eastAsia="MS Mincho" w:cs="Arial"/>
          <w:lang w:val="en-US" w:eastAsia="nl-NL"/>
        </w:rPr>
      </w:pPr>
    </w:p>
    <w:p w14:paraId="53BE0E19" w14:textId="3F05982D" w:rsidR="007324C0" w:rsidRPr="007324C0" w:rsidRDefault="001909F9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Not So Dumb</w:t>
      </w:r>
    </w:p>
    <w:p w14:paraId="42052D7B" w14:textId="77777777" w:rsidR="00AC0C5B" w:rsidRDefault="00AC0C5B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lang w:val="en-GB"/>
        </w:rPr>
      </w:pPr>
    </w:p>
    <w:p w14:paraId="7953D25D" w14:textId="3835D4B9" w:rsidR="005677B9" w:rsidRDefault="00E75AEA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lang w:val="en-GB"/>
        </w:rPr>
      </w:pPr>
      <w:r>
        <w:rPr>
          <w:rFonts w:eastAsia="Times New Roman"/>
        </w:rPr>
        <w:t xml:space="preserve">Not everyone wants to be online all the time. They start out with a digital detox. Some people </w:t>
      </w:r>
      <w:r w:rsidR="008071FD">
        <w:rPr>
          <w:rFonts w:eastAsia="Times New Roman"/>
        </w:rPr>
        <w:t xml:space="preserve">then </w:t>
      </w:r>
      <w:bookmarkStart w:id="0" w:name="_GoBack"/>
      <w:bookmarkEnd w:id="0"/>
      <w:r>
        <w:rPr>
          <w:rFonts w:eastAsia="Times New Roman"/>
        </w:rPr>
        <w:t>prefer to keep it simpler.</w:t>
      </w:r>
    </w:p>
    <w:p w14:paraId="57176106" w14:textId="0979E229" w:rsidR="007324C0" w:rsidRDefault="005677B9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 xml:space="preserve">Find out more </w:t>
      </w:r>
      <w:r w:rsidR="001909F9">
        <w:rPr>
          <w:rFonts w:cs="Arial"/>
          <w:lang w:val="en-GB"/>
        </w:rPr>
        <w:t xml:space="preserve">in </w:t>
      </w:r>
      <w:hyperlink r:id="rId11" w:history="1">
        <w:r w:rsidR="001909F9">
          <w:rPr>
            <w:rStyle w:val="Hyperlink"/>
            <w:rFonts w:cs="Arial"/>
            <w:lang w:val="en-GB"/>
          </w:rPr>
          <w:t>this BBC News report</w:t>
        </w:r>
      </w:hyperlink>
      <w:r w:rsidR="007324C0" w:rsidRPr="007324C0">
        <w:rPr>
          <w:rFonts w:cs="Arial"/>
          <w:lang w:val="en-GB"/>
        </w:rPr>
        <w:t>.</w:t>
      </w:r>
    </w:p>
    <w:p w14:paraId="42771D1B" w14:textId="6EA46C8C" w:rsidR="00AD189F" w:rsidRDefault="00AD189F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lang w:val="en-GB"/>
        </w:rPr>
      </w:pPr>
      <w:r>
        <w:t>Read the tekst up to the third picture (“</w:t>
      </w:r>
      <w:r>
        <w:rPr>
          <w:rFonts w:eastAsia="Times New Roman"/>
        </w:rPr>
        <w:t>Robin West says her friends keep asking her when she is going to get a new smartphone”).</w:t>
      </w:r>
    </w:p>
    <w:p w14:paraId="30AD61EA" w14:textId="77777777" w:rsidR="007324C0" w:rsidRPr="007324C0" w:rsidRDefault="007324C0" w:rsidP="000F48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00"/>
        <w:rPr>
          <w:rFonts w:cs="Arial"/>
          <w:lang w:val="en-GB"/>
        </w:rPr>
      </w:pPr>
    </w:p>
    <w:p w14:paraId="079CAC49" w14:textId="6E5DD6D7" w:rsidR="008746B7" w:rsidRPr="008746B7" w:rsidRDefault="008746B7" w:rsidP="000F4883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07B7F044" w14:textId="77777777" w:rsidR="00F1140D" w:rsidRDefault="00F1140D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29E48F8D" w14:textId="4063DCFA" w:rsidR="00DD4B6C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>
        <w:rPr>
          <w:rFonts w:cs="Arial"/>
          <w:u w:val="single"/>
          <w:lang w:val="en-GB"/>
        </w:rPr>
        <w:br w:type="page"/>
      </w:r>
    </w:p>
    <w:p w14:paraId="4B713CFF" w14:textId="77777777" w:rsidR="00CD2074" w:rsidRPr="008718D4" w:rsidRDefault="00CD2074" w:rsidP="000F4883">
      <w:pPr>
        <w:keepNext/>
        <w:spacing w:before="240" w:after="0" w:line="240" w:lineRule="auto"/>
        <w:ind w:right="-200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lastRenderedPageBreak/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03159BB7" w14:textId="77777777" w:rsidR="00AD189F" w:rsidRDefault="00AD189F" w:rsidP="000F4883">
      <w:pPr>
        <w:keepNext/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Find the words in the text.</w:t>
      </w:r>
    </w:p>
    <w:p w14:paraId="1CF4E5F9" w14:textId="4A3E8658" w:rsidR="00F640C5" w:rsidRDefault="00CD2074" w:rsidP="000F4883">
      <w:pPr>
        <w:keepNext/>
        <w:spacing w:after="0" w:line="240" w:lineRule="auto"/>
        <w:ind w:right="-200"/>
        <w:rPr>
          <w:rFonts w:cs="Arial"/>
          <w:b/>
          <w:lang w:val="en-GB"/>
        </w:rPr>
      </w:pPr>
      <w:r w:rsidRPr="00DD4B6C">
        <w:rPr>
          <w:rFonts w:cs="Arial"/>
          <w:lang w:val="en-GB"/>
        </w:rPr>
        <w:t>Connect the words and expressions in the two columns that have the same meaning.</w:t>
      </w:r>
      <w:r w:rsidRPr="00DD4B6C">
        <w:rPr>
          <w:rFonts w:cs="Arial"/>
          <w:b/>
          <w:lang w:val="en-GB"/>
        </w:rPr>
        <w:t xml:space="preserve"> </w:t>
      </w:r>
    </w:p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F640C5" w:rsidRPr="006B4304" w14:paraId="2B0BC293" w14:textId="77777777" w:rsidTr="00F640C5">
        <w:tc>
          <w:tcPr>
            <w:tcW w:w="2802" w:type="dxa"/>
          </w:tcPr>
          <w:p w14:paraId="510ED97D" w14:textId="77777777" w:rsidR="00F640C5" w:rsidRPr="006B4304" w:rsidRDefault="00F640C5" w:rsidP="00F640C5">
            <w:pPr>
              <w:pStyle w:val="Lijstalinea"/>
              <w:numPr>
                <w:ilvl w:val="0"/>
                <w:numId w:val="31"/>
              </w:numPr>
              <w:ind w:left="284"/>
              <w:contextualSpacing w:val="0"/>
              <w:rPr>
                <w:rStyle w:val="style-scope"/>
              </w:rPr>
            </w:pPr>
            <w:r>
              <w:rPr>
                <w:rStyle w:val="style-scope"/>
              </w:rPr>
              <w:t>clever</w:t>
            </w:r>
          </w:p>
        </w:tc>
        <w:tc>
          <w:tcPr>
            <w:tcW w:w="6662" w:type="dxa"/>
          </w:tcPr>
          <w:p w14:paraId="41BA81A1" w14:textId="77777777" w:rsidR="00F640C5" w:rsidRDefault="00F640C5" w:rsidP="00F640C5">
            <w:pPr>
              <w:pStyle w:val="Lijstalinea"/>
              <w:numPr>
                <w:ilvl w:val="0"/>
                <w:numId w:val="30"/>
              </w:numPr>
              <w:ind w:left="317"/>
              <w:contextualSpacing w:val="0"/>
              <w:rPr>
                <w:rStyle w:val="style-scope"/>
              </w:rPr>
            </w:pPr>
            <w:r w:rsidRPr="00266719">
              <w:rPr>
                <w:rStyle w:val="deftext"/>
                <w:rFonts w:eastAsia="Times New Roman"/>
              </w:rPr>
              <w:t>almost the same as something else</w:t>
            </w:r>
          </w:p>
        </w:tc>
      </w:tr>
      <w:tr w:rsidR="00F640C5" w:rsidRPr="006B4304" w14:paraId="464B4813" w14:textId="77777777" w:rsidTr="00F640C5">
        <w:tc>
          <w:tcPr>
            <w:tcW w:w="2802" w:type="dxa"/>
          </w:tcPr>
          <w:p w14:paraId="7D344702" w14:textId="77777777" w:rsidR="00F640C5" w:rsidRPr="006B4304" w:rsidRDefault="00F640C5" w:rsidP="00F640C5">
            <w:pPr>
              <w:pStyle w:val="Lijstalinea"/>
              <w:numPr>
                <w:ilvl w:val="0"/>
                <w:numId w:val="31"/>
              </w:numPr>
              <w:ind w:left="284"/>
              <w:contextualSpacing w:val="0"/>
              <w:rPr>
                <w:rStyle w:val="style-scope"/>
              </w:rPr>
            </w:pPr>
            <w:r w:rsidRPr="006B4304">
              <w:rPr>
                <w:rStyle w:val="style-scope"/>
              </w:rPr>
              <w:t>handset</w:t>
            </w:r>
          </w:p>
        </w:tc>
        <w:tc>
          <w:tcPr>
            <w:tcW w:w="6662" w:type="dxa"/>
          </w:tcPr>
          <w:p w14:paraId="59950E1D" w14:textId="77777777" w:rsidR="00F640C5" w:rsidRPr="00266719" w:rsidRDefault="00F640C5" w:rsidP="00F640C5">
            <w:pPr>
              <w:pStyle w:val="Lijstalinea"/>
              <w:numPr>
                <w:ilvl w:val="0"/>
                <w:numId w:val="30"/>
              </w:numPr>
              <w:ind w:left="317"/>
              <w:contextualSpacing w:val="0"/>
              <w:rPr>
                <w:rStyle w:val="deftext"/>
                <w:rFonts w:eastAsia="Times New Roman"/>
              </w:rPr>
            </w:pPr>
            <w:r w:rsidRPr="006B4304">
              <w:rPr>
                <w:rStyle w:val="style-scope"/>
              </w:rPr>
              <w:t>attracted; drawn</w:t>
            </w:r>
          </w:p>
        </w:tc>
      </w:tr>
      <w:tr w:rsidR="00F640C5" w:rsidRPr="006B4304" w14:paraId="201F64AB" w14:textId="77777777" w:rsidTr="00F640C5">
        <w:tc>
          <w:tcPr>
            <w:tcW w:w="2802" w:type="dxa"/>
          </w:tcPr>
          <w:p w14:paraId="5118DD10" w14:textId="77777777" w:rsidR="00F640C5" w:rsidRPr="006B4304" w:rsidRDefault="00F640C5" w:rsidP="00F640C5">
            <w:pPr>
              <w:pStyle w:val="Lijstalinea"/>
              <w:numPr>
                <w:ilvl w:val="0"/>
                <w:numId w:val="31"/>
              </w:numPr>
              <w:ind w:left="284"/>
              <w:contextualSpacing w:val="0"/>
              <w:rPr>
                <w:rStyle w:val="style-scope"/>
              </w:rPr>
            </w:pPr>
            <w:r w:rsidRPr="006B4304">
              <w:rPr>
                <w:rStyle w:val="style-scope"/>
              </w:rPr>
              <w:t>anomaly</w:t>
            </w:r>
          </w:p>
        </w:tc>
        <w:tc>
          <w:tcPr>
            <w:tcW w:w="6662" w:type="dxa"/>
          </w:tcPr>
          <w:p w14:paraId="41E598B0" w14:textId="77777777" w:rsidR="00F640C5" w:rsidRPr="006B4304" w:rsidRDefault="00F640C5" w:rsidP="00F640C5">
            <w:pPr>
              <w:pStyle w:val="Lijstalinea"/>
              <w:numPr>
                <w:ilvl w:val="0"/>
                <w:numId w:val="30"/>
              </w:numPr>
              <w:ind w:left="317"/>
              <w:contextualSpacing w:val="0"/>
              <w:rPr>
                <w:rStyle w:val="style-scope"/>
              </w:rPr>
            </w:pPr>
            <w:r w:rsidRPr="00266719">
              <w:rPr>
                <w:rStyle w:val="deftext"/>
                <w:rFonts w:eastAsia="Times New Roman"/>
              </w:rPr>
              <w:t>a choice that you make about something after thinking about it</w:t>
            </w:r>
          </w:p>
        </w:tc>
      </w:tr>
      <w:tr w:rsidR="00F640C5" w:rsidRPr="006B4304" w14:paraId="61881927" w14:textId="77777777" w:rsidTr="00F640C5">
        <w:tc>
          <w:tcPr>
            <w:tcW w:w="2802" w:type="dxa"/>
          </w:tcPr>
          <w:p w14:paraId="6F65A798" w14:textId="77777777" w:rsidR="00F640C5" w:rsidRPr="006B4304" w:rsidRDefault="00F640C5" w:rsidP="00F640C5">
            <w:pPr>
              <w:pStyle w:val="Lijstalinea"/>
              <w:numPr>
                <w:ilvl w:val="0"/>
                <w:numId w:val="31"/>
              </w:numPr>
              <w:ind w:left="284"/>
              <w:contextualSpacing w:val="0"/>
              <w:rPr>
                <w:rStyle w:val="style-scope"/>
              </w:rPr>
            </w:pPr>
            <w:r w:rsidRPr="006B4304">
              <w:rPr>
                <w:rStyle w:val="style-scope"/>
              </w:rPr>
              <w:t>peers</w:t>
            </w:r>
          </w:p>
        </w:tc>
        <w:tc>
          <w:tcPr>
            <w:tcW w:w="6662" w:type="dxa"/>
          </w:tcPr>
          <w:p w14:paraId="29DB6A41" w14:textId="77777777" w:rsidR="00F640C5" w:rsidRPr="00266719" w:rsidRDefault="00F640C5" w:rsidP="00F640C5">
            <w:pPr>
              <w:pStyle w:val="Lijstalinea"/>
              <w:numPr>
                <w:ilvl w:val="0"/>
                <w:numId w:val="30"/>
              </w:numPr>
              <w:ind w:left="317"/>
              <w:contextualSpacing w:val="0"/>
              <w:rPr>
                <w:rStyle w:val="deftext"/>
                <w:rFonts w:eastAsia="Times New Roman"/>
              </w:rPr>
            </w:pPr>
            <w:r w:rsidRPr="006B4304">
              <w:rPr>
                <w:rStyle w:val="style-scope"/>
              </w:rPr>
              <w:t>costing a lot of money</w:t>
            </w:r>
          </w:p>
        </w:tc>
      </w:tr>
      <w:tr w:rsidR="00F640C5" w:rsidRPr="006B4304" w14:paraId="6F231A0D" w14:textId="77777777" w:rsidTr="00F640C5">
        <w:tc>
          <w:tcPr>
            <w:tcW w:w="2802" w:type="dxa"/>
          </w:tcPr>
          <w:p w14:paraId="3D39C955" w14:textId="77777777" w:rsidR="00F640C5" w:rsidRPr="006B4304" w:rsidRDefault="00F640C5" w:rsidP="00F640C5">
            <w:pPr>
              <w:pStyle w:val="Lijstalinea"/>
              <w:numPr>
                <w:ilvl w:val="0"/>
                <w:numId w:val="31"/>
              </w:numPr>
              <w:ind w:left="284"/>
              <w:contextualSpacing w:val="0"/>
              <w:rPr>
                <w:rStyle w:val="style-scope"/>
              </w:rPr>
            </w:pPr>
            <w:r w:rsidRPr="006B4304">
              <w:rPr>
                <w:rStyle w:val="style-scope"/>
              </w:rPr>
              <w:t>functionality</w:t>
            </w:r>
          </w:p>
        </w:tc>
        <w:tc>
          <w:tcPr>
            <w:tcW w:w="6662" w:type="dxa"/>
          </w:tcPr>
          <w:p w14:paraId="6CED8563" w14:textId="77777777" w:rsidR="00F640C5" w:rsidRPr="006B4304" w:rsidRDefault="00F640C5" w:rsidP="00F640C5">
            <w:pPr>
              <w:pStyle w:val="Lijstalinea"/>
              <w:numPr>
                <w:ilvl w:val="0"/>
                <w:numId w:val="30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Style w:val="style-scope"/>
              </w:rPr>
              <w:t xml:space="preserve">a </w:t>
            </w:r>
            <w:r w:rsidRPr="006B4304">
              <w:rPr>
                <w:rStyle w:val="style-scope"/>
              </w:rPr>
              <w:t>mobile phone</w:t>
            </w:r>
          </w:p>
        </w:tc>
      </w:tr>
      <w:tr w:rsidR="00F640C5" w:rsidRPr="006B4304" w14:paraId="03BFA3D5" w14:textId="77777777" w:rsidTr="00F640C5">
        <w:tc>
          <w:tcPr>
            <w:tcW w:w="2802" w:type="dxa"/>
          </w:tcPr>
          <w:p w14:paraId="30AB64ED" w14:textId="77777777" w:rsidR="00F640C5" w:rsidRPr="006B4304" w:rsidRDefault="00F640C5" w:rsidP="00F640C5">
            <w:pPr>
              <w:pStyle w:val="Lijstalinea"/>
              <w:numPr>
                <w:ilvl w:val="0"/>
                <w:numId w:val="31"/>
              </w:numPr>
              <w:ind w:left="284"/>
              <w:contextualSpacing w:val="0"/>
              <w:rPr>
                <w:rStyle w:val="style-scope"/>
              </w:rPr>
            </w:pPr>
            <w:r w:rsidRPr="006B4304">
              <w:rPr>
                <w:rStyle w:val="style-scope"/>
              </w:rPr>
              <w:t>definitely</w:t>
            </w:r>
          </w:p>
        </w:tc>
        <w:tc>
          <w:tcPr>
            <w:tcW w:w="6662" w:type="dxa"/>
          </w:tcPr>
          <w:p w14:paraId="3A4BA9D8" w14:textId="77777777" w:rsidR="00F640C5" w:rsidRDefault="00F640C5" w:rsidP="00F640C5">
            <w:pPr>
              <w:pStyle w:val="Lijstalinea"/>
              <w:numPr>
                <w:ilvl w:val="0"/>
                <w:numId w:val="30"/>
              </w:numPr>
              <w:ind w:left="317"/>
              <w:contextualSpacing w:val="0"/>
              <w:rPr>
                <w:rStyle w:val="style-scope"/>
              </w:rPr>
            </w:pPr>
            <w:r>
              <w:rPr>
                <w:rStyle w:val="style-scope"/>
              </w:rPr>
              <w:t>not dumb</w:t>
            </w:r>
          </w:p>
        </w:tc>
      </w:tr>
      <w:tr w:rsidR="00F640C5" w:rsidRPr="006B4304" w14:paraId="16DD47C9" w14:textId="77777777" w:rsidTr="00F640C5">
        <w:tc>
          <w:tcPr>
            <w:tcW w:w="2802" w:type="dxa"/>
          </w:tcPr>
          <w:p w14:paraId="69FCC61E" w14:textId="77777777" w:rsidR="00F640C5" w:rsidRPr="006B4304" w:rsidRDefault="00F640C5" w:rsidP="00F640C5">
            <w:pPr>
              <w:pStyle w:val="Lijstalinea"/>
              <w:numPr>
                <w:ilvl w:val="0"/>
                <w:numId w:val="31"/>
              </w:numPr>
              <w:ind w:left="284"/>
              <w:contextualSpacing w:val="0"/>
              <w:rPr>
                <w:rStyle w:val="style-scope"/>
              </w:rPr>
            </w:pPr>
            <w:r w:rsidRPr="006B4304">
              <w:rPr>
                <w:rStyle w:val="style-scope"/>
              </w:rPr>
              <w:t>similar</w:t>
            </w:r>
          </w:p>
        </w:tc>
        <w:tc>
          <w:tcPr>
            <w:tcW w:w="6662" w:type="dxa"/>
          </w:tcPr>
          <w:p w14:paraId="21495F64" w14:textId="77777777" w:rsidR="00F640C5" w:rsidRPr="00266719" w:rsidRDefault="00F640C5" w:rsidP="00F640C5">
            <w:pPr>
              <w:pStyle w:val="Lijstalinea"/>
              <w:numPr>
                <w:ilvl w:val="0"/>
                <w:numId w:val="30"/>
              </w:numPr>
              <w:ind w:left="317"/>
              <w:contextualSpacing w:val="0"/>
              <w:rPr>
                <w:rStyle w:val="deftext"/>
                <w:rFonts w:eastAsia="Times New Roman"/>
              </w:rPr>
            </w:pPr>
            <w:r w:rsidRPr="00266719">
              <w:rPr>
                <w:rStyle w:val="deftext"/>
                <w:rFonts w:eastAsia="Times New Roman"/>
              </w:rPr>
              <w:t>people who belong to the same age group or social group as others</w:t>
            </w:r>
          </w:p>
        </w:tc>
      </w:tr>
      <w:tr w:rsidR="00F640C5" w:rsidRPr="006B4304" w14:paraId="3B71E266" w14:textId="77777777" w:rsidTr="00F640C5">
        <w:tc>
          <w:tcPr>
            <w:tcW w:w="2802" w:type="dxa"/>
          </w:tcPr>
          <w:p w14:paraId="4217B64C" w14:textId="77777777" w:rsidR="00F640C5" w:rsidRPr="006B4304" w:rsidRDefault="00F640C5" w:rsidP="00F640C5">
            <w:pPr>
              <w:pStyle w:val="Lijstalinea"/>
              <w:numPr>
                <w:ilvl w:val="0"/>
                <w:numId w:val="31"/>
              </w:numPr>
              <w:ind w:left="284"/>
              <w:contextualSpacing w:val="0"/>
              <w:rPr>
                <w:rStyle w:val="style-scope"/>
              </w:rPr>
            </w:pPr>
            <w:r w:rsidRPr="006B4304">
              <w:rPr>
                <w:rStyle w:val="style-scope"/>
              </w:rPr>
              <w:t>decision</w:t>
            </w:r>
          </w:p>
        </w:tc>
        <w:tc>
          <w:tcPr>
            <w:tcW w:w="6662" w:type="dxa"/>
          </w:tcPr>
          <w:p w14:paraId="22B95801" w14:textId="77777777" w:rsidR="00F640C5" w:rsidRPr="006B4304" w:rsidRDefault="00F640C5" w:rsidP="00F640C5">
            <w:pPr>
              <w:pStyle w:val="Lijstalinea"/>
              <w:numPr>
                <w:ilvl w:val="0"/>
                <w:numId w:val="30"/>
              </w:numPr>
              <w:ind w:left="317"/>
              <w:contextualSpacing w:val="0"/>
              <w:rPr>
                <w:rStyle w:val="style-scope"/>
              </w:rPr>
            </w:pPr>
            <w:r w:rsidRPr="006B4304">
              <w:rPr>
                <w:rStyle w:val="style-scope"/>
              </w:rPr>
              <w:t>present</w:t>
            </w:r>
          </w:p>
        </w:tc>
      </w:tr>
      <w:tr w:rsidR="00F640C5" w:rsidRPr="006B4304" w14:paraId="4C6C899C" w14:textId="77777777" w:rsidTr="00F640C5">
        <w:tc>
          <w:tcPr>
            <w:tcW w:w="2802" w:type="dxa"/>
          </w:tcPr>
          <w:p w14:paraId="1B073A33" w14:textId="77777777" w:rsidR="00F640C5" w:rsidRPr="006B4304" w:rsidRDefault="00F640C5" w:rsidP="00F640C5">
            <w:pPr>
              <w:pStyle w:val="Lijstalinea"/>
              <w:numPr>
                <w:ilvl w:val="0"/>
                <w:numId w:val="31"/>
              </w:numPr>
              <w:ind w:left="284"/>
              <w:contextualSpacing w:val="0"/>
              <w:rPr>
                <w:rStyle w:val="style-scope"/>
              </w:rPr>
            </w:pPr>
            <w:r w:rsidRPr="006B4304">
              <w:rPr>
                <w:rStyle w:val="style-scope"/>
              </w:rPr>
              <w:t>to ditch</w:t>
            </w:r>
          </w:p>
        </w:tc>
        <w:tc>
          <w:tcPr>
            <w:tcW w:w="6662" w:type="dxa"/>
          </w:tcPr>
          <w:p w14:paraId="7F507384" w14:textId="77777777" w:rsidR="00F640C5" w:rsidRPr="00266719" w:rsidRDefault="00F640C5" w:rsidP="00F640C5">
            <w:pPr>
              <w:pStyle w:val="Lijstalinea"/>
              <w:numPr>
                <w:ilvl w:val="0"/>
                <w:numId w:val="30"/>
              </w:numPr>
              <w:ind w:left="317"/>
              <w:contextualSpacing w:val="0"/>
              <w:rPr>
                <w:rFonts w:eastAsia="Times New Roman"/>
              </w:rPr>
            </w:pPr>
            <w:r w:rsidRPr="00266719">
              <w:rPr>
                <w:rFonts w:eastAsia="Times New Roman"/>
              </w:rPr>
              <w:t>a set of functions in a computer, program, device, etc.</w:t>
            </w:r>
          </w:p>
        </w:tc>
      </w:tr>
      <w:tr w:rsidR="00F640C5" w:rsidRPr="006B4304" w14:paraId="7C528244" w14:textId="77777777" w:rsidTr="00F640C5">
        <w:tc>
          <w:tcPr>
            <w:tcW w:w="2802" w:type="dxa"/>
          </w:tcPr>
          <w:p w14:paraId="7AE80CD8" w14:textId="77777777" w:rsidR="00F640C5" w:rsidRPr="006B4304" w:rsidRDefault="00F640C5" w:rsidP="00F640C5">
            <w:pPr>
              <w:pStyle w:val="Lijstalinea"/>
              <w:numPr>
                <w:ilvl w:val="0"/>
                <w:numId w:val="31"/>
              </w:numPr>
              <w:ind w:left="284"/>
              <w:contextualSpacing w:val="0"/>
              <w:rPr>
                <w:rStyle w:val="style-scope"/>
              </w:rPr>
            </w:pPr>
            <w:r w:rsidRPr="006B4304">
              <w:rPr>
                <w:rStyle w:val="style-scope"/>
              </w:rPr>
              <w:t>spur of the moment thing</w:t>
            </w:r>
          </w:p>
        </w:tc>
        <w:tc>
          <w:tcPr>
            <w:tcW w:w="6662" w:type="dxa"/>
          </w:tcPr>
          <w:p w14:paraId="3341BF3E" w14:textId="77777777" w:rsidR="00F640C5" w:rsidRPr="00266719" w:rsidRDefault="00F640C5" w:rsidP="00F640C5">
            <w:pPr>
              <w:pStyle w:val="Lijstalinea"/>
              <w:numPr>
                <w:ilvl w:val="0"/>
                <w:numId w:val="30"/>
              </w:numPr>
              <w:ind w:left="317"/>
              <w:contextualSpacing w:val="0"/>
              <w:rPr>
                <w:rStyle w:val="deftext"/>
                <w:rFonts w:eastAsia="Times New Roman"/>
              </w:rPr>
            </w:pPr>
            <w:r w:rsidRPr="00266719">
              <w:rPr>
                <w:rStyle w:val="deftext"/>
                <w:rFonts w:eastAsia="Times New Roman"/>
              </w:rPr>
              <w:t>a small, hard block of baked clay, used to build houses and more</w:t>
            </w:r>
          </w:p>
        </w:tc>
      </w:tr>
      <w:tr w:rsidR="00F640C5" w:rsidRPr="006B4304" w14:paraId="4AF1FA5F" w14:textId="77777777" w:rsidTr="00F640C5">
        <w:tc>
          <w:tcPr>
            <w:tcW w:w="2802" w:type="dxa"/>
          </w:tcPr>
          <w:p w14:paraId="045C5541" w14:textId="77777777" w:rsidR="00F640C5" w:rsidRPr="006B4304" w:rsidRDefault="00F640C5" w:rsidP="00F640C5">
            <w:pPr>
              <w:pStyle w:val="Lijstalinea"/>
              <w:numPr>
                <w:ilvl w:val="0"/>
                <w:numId w:val="31"/>
              </w:numPr>
              <w:ind w:left="284"/>
              <w:contextualSpacing w:val="0"/>
              <w:rPr>
                <w:rStyle w:val="style-scope"/>
              </w:rPr>
            </w:pPr>
            <w:r w:rsidRPr="006B4304">
              <w:rPr>
                <w:rStyle w:val="style-scope"/>
              </w:rPr>
              <w:t>replacement</w:t>
            </w:r>
          </w:p>
        </w:tc>
        <w:tc>
          <w:tcPr>
            <w:tcW w:w="6662" w:type="dxa"/>
          </w:tcPr>
          <w:p w14:paraId="653F5D7A" w14:textId="77777777" w:rsidR="00F640C5" w:rsidRPr="006B4304" w:rsidRDefault="00F640C5" w:rsidP="00F640C5">
            <w:pPr>
              <w:pStyle w:val="Lijstalinea"/>
              <w:numPr>
                <w:ilvl w:val="0"/>
                <w:numId w:val="30"/>
              </w:numPr>
              <w:ind w:left="317"/>
              <w:contextualSpacing w:val="0"/>
              <w:rPr>
                <w:rStyle w:val="style-scope"/>
              </w:rPr>
            </w:pPr>
            <w:r w:rsidRPr="006B4304">
              <w:rPr>
                <w:rStyle w:val="style-scope"/>
              </w:rPr>
              <w:t xml:space="preserve">something done </w:t>
            </w:r>
            <w:r w:rsidRPr="00266719">
              <w:rPr>
                <w:rStyle w:val="deftext"/>
                <w:rFonts w:eastAsia="Times New Roman"/>
              </w:rPr>
              <w:t>suddenly and without planning</w:t>
            </w:r>
          </w:p>
        </w:tc>
      </w:tr>
      <w:tr w:rsidR="00F640C5" w:rsidRPr="006B4304" w14:paraId="28ED7490" w14:textId="77777777" w:rsidTr="00F640C5">
        <w:tc>
          <w:tcPr>
            <w:tcW w:w="2802" w:type="dxa"/>
          </w:tcPr>
          <w:p w14:paraId="401EDB50" w14:textId="77777777" w:rsidR="00F640C5" w:rsidRPr="006B4304" w:rsidRDefault="00F640C5" w:rsidP="00F640C5">
            <w:pPr>
              <w:pStyle w:val="Lijstalinea"/>
              <w:numPr>
                <w:ilvl w:val="0"/>
                <w:numId w:val="31"/>
              </w:numPr>
              <w:ind w:left="284"/>
              <w:contextualSpacing w:val="0"/>
              <w:rPr>
                <w:rStyle w:val="style-scope"/>
              </w:rPr>
            </w:pPr>
            <w:r w:rsidRPr="006B4304">
              <w:rPr>
                <w:rStyle w:val="style-scope"/>
              </w:rPr>
              <w:t>lured</w:t>
            </w:r>
          </w:p>
        </w:tc>
        <w:tc>
          <w:tcPr>
            <w:tcW w:w="6662" w:type="dxa"/>
          </w:tcPr>
          <w:p w14:paraId="7AD06CDE" w14:textId="77777777" w:rsidR="00F640C5" w:rsidRPr="00266719" w:rsidRDefault="00F640C5" w:rsidP="00F640C5">
            <w:pPr>
              <w:pStyle w:val="Lijstalinea"/>
              <w:numPr>
                <w:ilvl w:val="0"/>
                <w:numId w:val="30"/>
              </w:numPr>
              <w:ind w:left="317"/>
              <w:contextualSpacing w:val="0"/>
              <w:rPr>
                <w:rStyle w:val="deftext"/>
                <w:rFonts w:eastAsia="Times New Roman"/>
              </w:rPr>
            </w:pPr>
            <w:r w:rsidRPr="00266719">
              <w:rPr>
                <w:rStyle w:val="deftext"/>
                <w:rFonts w:eastAsia="Times New Roman"/>
              </w:rPr>
              <w:t>something that is unusual or unexpected</w:t>
            </w:r>
          </w:p>
        </w:tc>
      </w:tr>
      <w:tr w:rsidR="00F640C5" w:rsidRPr="006B4304" w14:paraId="6C8C187E" w14:textId="77777777" w:rsidTr="00F640C5">
        <w:tc>
          <w:tcPr>
            <w:tcW w:w="2802" w:type="dxa"/>
          </w:tcPr>
          <w:p w14:paraId="389D9227" w14:textId="77777777" w:rsidR="00F640C5" w:rsidRPr="006B4304" w:rsidRDefault="00F640C5" w:rsidP="00F640C5">
            <w:pPr>
              <w:pStyle w:val="Lijstalinea"/>
              <w:numPr>
                <w:ilvl w:val="0"/>
                <w:numId w:val="31"/>
              </w:numPr>
              <w:ind w:left="284"/>
              <w:contextualSpacing w:val="0"/>
              <w:rPr>
                <w:rStyle w:val="style-scope"/>
              </w:rPr>
            </w:pPr>
            <w:r w:rsidRPr="006B4304">
              <w:rPr>
                <w:rStyle w:val="style-scope"/>
              </w:rPr>
              <w:t>brick</w:t>
            </w:r>
          </w:p>
        </w:tc>
        <w:tc>
          <w:tcPr>
            <w:tcW w:w="6662" w:type="dxa"/>
          </w:tcPr>
          <w:p w14:paraId="0FFCB3D8" w14:textId="77777777" w:rsidR="00F640C5" w:rsidRPr="00266719" w:rsidRDefault="00F640C5" w:rsidP="00F640C5">
            <w:pPr>
              <w:pStyle w:val="Lijstalinea"/>
              <w:numPr>
                <w:ilvl w:val="0"/>
                <w:numId w:val="30"/>
              </w:numPr>
              <w:ind w:left="317"/>
              <w:contextualSpacing w:val="0"/>
              <w:rPr>
                <w:rStyle w:val="deftext"/>
                <w:rFonts w:eastAsia="Times New Roman"/>
              </w:rPr>
            </w:pPr>
            <w:r w:rsidRPr="00266719">
              <w:rPr>
                <w:rStyle w:val="deftext"/>
                <w:rFonts w:eastAsia="Times New Roman"/>
              </w:rPr>
              <w:t>to stop having or using something</w:t>
            </w:r>
          </w:p>
        </w:tc>
      </w:tr>
      <w:tr w:rsidR="00F640C5" w:rsidRPr="006B4304" w14:paraId="3C12E71C" w14:textId="77777777" w:rsidTr="00F640C5">
        <w:tc>
          <w:tcPr>
            <w:tcW w:w="2802" w:type="dxa"/>
          </w:tcPr>
          <w:p w14:paraId="55948E5C" w14:textId="77777777" w:rsidR="00F640C5" w:rsidRPr="006B4304" w:rsidRDefault="00F640C5" w:rsidP="00F640C5">
            <w:pPr>
              <w:pStyle w:val="Lijstalinea"/>
              <w:numPr>
                <w:ilvl w:val="0"/>
                <w:numId w:val="31"/>
              </w:numPr>
              <w:ind w:left="284"/>
              <w:contextualSpacing w:val="0"/>
              <w:rPr>
                <w:rStyle w:val="style-scope"/>
              </w:rPr>
            </w:pPr>
            <w:r w:rsidRPr="006B4304">
              <w:rPr>
                <w:rStyle w:val="style-scope"/>
              </w:rPr>
              <w:t>current</w:t>
            </w:r>
          </w:p>
        </w:tc>
        <w:tc>
          <w:tcPr>
            <w:tcW w:w="6662" w:type="dxa"/>
          </w:tcPr>
          <w:p w14:paraId="3F26518A" w14:textId="77777777" w:rsidR="00F640C5" w:rsidRPr="00266719" w:rsidRDefault="00F640C5" w:rsidP="00F640C5">
            <w:pPr>
              <w:pStyle w:val="Lijstalinea"/>
              <w:numPr>
                <w:ilvl w:val="0"/>
                <w:numId w:val="30"/>
              </w:numPr>
              <w:ind w:left="317"/>
              <w:contextualSpacing w:val="0"/>
              <w:rPr>
                <w:rStyle w:val="deftext"/>
                <w:rFonts w:eastAsia="Times New Roman"/>
              </w:rPr>
            </w:pPr>
            <w:r>
              <w:rPr>
                <w:rStyle w:val="style-scope"/>
              </w:rPr>
              <w:t xml:space="preserve">a </w:t>
            </w:r>
            <w:r w:rsidRPr="006B4304">
              <w:rPr>
                <w:rStyle w:val="style-scope"/>
              </w:rPr>
              <w:t>t</w:t>
            </w:r>
            <w:r w:rsidRPr="00266719">
              <w:rPr>
                <w:rFonts w:eastAsia="Times New Roman"/>
              </w:rPr>
              <w:t>hing  that takes the place of another</w:t>
            </w:r>
          </w:p>
        </w:tc>
      </w:tr>
      <w:tr w:rsidR="00F640C5" w:rsidRPr="006B4304" w14:paraId="050396F5" w14:textId="77777777" w:rsidTr="00F640C5">
        <w:tc>
          <w:tcPr>
            <w:tcW w:w="2802" w:type="dxa"/>
          </w:tcPr>
          <w:p w14:paraId="3C38FE0E" w14:textId="77777777" w:rsidR="00F640C5" w:rsidRPr="006B4304" w:rsidRDefault="00F640C5" w:rsidP="00F640C5">
            <w:pPr>
              <w:pStyle w:val="Lijstalinea"/>
              <w:numPr>
                <w:ilvl w:val="0"/>
                <w:numId w:val="31"/>
              </w:numPr>
              <w:ind w:left="284"/>
              <w:contextualSpacing w:val="0"/>
              <w:rPr>
                <w:rStyle w:val="style-scope"/>
              </w:rPr>
            </w:pPr>
            <w:r w:rsidRPr="006B4304">
              <w:rPr>
                <w:rStyle w:val="style-scope"/>
              </w:rPr>
              <w:t>expensive</w:t>
            </w:r>
          </w:p>
        </w:tc>
        <w:tc>
          <w:tcPr>
            <w:tcW w:w="6662" w:type="dxa"/>
          </w:tcPr>
          <w:p w14:paraId="7177339A" w14:textId="77777777" w:rsidR="00F640C5" w:rsidRDefault="00F640C5" w:rsidP="00F640C5">
            <w:pPr>
              <w:pStyle w:val="Lijstalinea"/>
              <w:numPr>
                <w:ilvl w:val="0"/>
                <w:numId w:val="30"/>
              </w:numPr>
              <w:ind w:left="317"/>
              <w:contextualSpacing w:val="0"/>
              <w:rPr>
                <w:rStyle w:val="style-scope"/>
              </w:rPr>
            </w:pPr>
            <w:r w:rsidRPr="006B4304">
              <w:rPr>
                <w:rStyle w:val="style-scope"/>
              </w:rPr>
              <w:t xml:space="preserve">without any question; certainly </w:t>
            </w:r>
          </w:p>
        </w:tc>
      </w:tr>
    </w:tbl>
    <w:p w14:paraId="5D7EC382" w14:textId="77777777" w:rsidR="004E6962" w:rsidRDefault="004E6962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7082A6D6" w14:textId="77777777" w:rsidR="00B65BBB" w:rsidRDefault="00B65BBB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4CF1B5FE" w14:textId="46C0E3E4" w:rsidR="0048437E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 w:rsidRPr="005D7923">
        <w:rPr>
          <w:rFonts w:cs="Arial"/>
          <w:u w:val="single"/>
          <w:lang w:val="en-GB"/>
        </w:rPr>
        <w:t>Assignment 3</w:t>
      </w:r>
    </w:p>
    <w:p w14:paraId="7909EE9F" w14:textId="5C63EB1B" w:rsidR="004C4899" w:rsidRPr="004C4899" w:rsidRDefault="00631DE0" w:rsidP="004C4899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="004C4899" w:rsidRPr="004C4899">
        <w:rPr>
          <w:rFonts w:cs="Arial"/>
          <w:lang w:val="en-GB"/>
        </w:rPr>
        <w:t>Why is Robin West “an anomaly among her peers” (different than other kids her age)?</w:t>
      </w:r>
    </w:p>
    <w:p w14:paraId="0D144060" w14:textId="37926806" w:rsidR="004C4899" w:rsidRPr="004C4899" w:rsidRDefault="004C4899" w:rsidP="004C4899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a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C4899">
        <w:rPr>
          <w:rFonts w:ascii="Calibri" w:eastAsia="Calibri" w:hAnsi="Calibri" w:cs="Arial"/>
          <w:sz w:val="22"/>
          <w:szCs w:val="22"/>
          <w:lang w:val="en-GB" w:eastAsia="en-US"/>
        </w:rPr>
        <w:t>She is definitely more proactive.</w:t>
      </w:r>
    </w:p>
    <w:p w14:paraId="5CF66B08" w14:textId="642B0E56" w:rsidR="004C4899" w:rsidRPr="004C4899" w:rsidRDefault="004C4899" w:rsidP="004C4899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b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C4899">
        <w:rPr>
          <w:rFonts w:ascii="Calibri" w:eastAsia="Calibri" w:hAnsi="Calibri" w:cs="Arial"/>
          <w:sz w:val="22"/>
          <w:szCs w:val="22"/>
          <w:lang w:val="en-GB" w:eastAsia="en-US"/>
        </w:rPr>
        <w:t xml:space="preserve">She is happy with her </w:t>
      </w:r>
      <w:r w:rsidR="00BA4211">
        <w:rPr>
          <w:rFonts w:ascii="Calibri" w:eastAsia="Calibri" w:hAnsi="Calibri" w:cs="Arial"/>
          <w:sz w:val="22"/>
          <w:szCs w:val="22"/>
          <w:lang w:val="en-GB" w:eastAsia="en-US"/>
        </w:rPr>
        <w:t>dumb</w:t>
      </w:r>
      <w:r w:rsidRPr="004C4899">
        <w:rPr>
          <w:rFonts w:ascii="Calibri" w:eastAsia="Calibri" w:hAnsi="Calibri" w:cs="Arial"/>
          <w:sz w:val="22"/>
          <w:szCs w:val="22"/>
          <w:lang w:val="en-GB" w:eastAsia="en-US"/>
        </w:rPr>
        <w:t>phone.</w:t>
      </w:r>
    </w:p>
    <w:p w14:paraId="7474E8AC" w14:textId="49BB490B" w:rsidR="004C4899" w:rsidRPr="004C4899" w:rsidRDefault="004C4899" w:rsidP="004C4899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c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C4899">
        <w:rPr>
          <w:rFonts w:ascii="Calibri" w:eastAsia="Calibri" w:hAnsi="Calibri" w:cs="Arial"/>
          <w:sz w:val="22"/>
          <w:szCs w:val="22"/>
          <w:lang w:val="en-GB" w:eastAsia="en-US"/>
        </w:rPr>
        <w:t>She is not clever, but smart.</w:t>
      </w:r>
    </w:p>
    <w:p w14:paraId="440EF55C" w14:textId="2CFEE59B" w:rsidR="004C4899" w:rsidRPr="004C4899" w:rsidRDefault="004C4899" w:rsidP="004C4899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d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C4899">
        <w:rPr>
          <w:rFonts w:ascii="Calibri" w:eastAsia="Calibri" w:hAnsi="Calibri" w:cs="Arial"/>
          <w:sz w:val="22"/>
          <w:szCs w:val="22"/>
          <w:lang w:val="en-GB" w:eastAsia="en-US"/>
        </w:rPr>
        <w:t>She is not smart, but clever.</w:t>
      </w:r>
    </w:p>
    <w:p w14:paraId="0CE7B366" w14:textId="77777777" w:rsidR="004C4899" w:rsidRDefault="004C4899" w:rsidP="004C4899">
      <w:pPr>
        <w:spacing w:line="240" w:lineRule="auto"/>
        <w:rPr>
          <w:rFonts w:ascii="Times New Roman" w:hAnsi="Times New Roman"/>
        </w:rPr>
      </w:pPr>
    </w:p>
    <w:p w14:paraId="2FDA15E4" w14:textId="247CA21D" w:rsidR="004C4899" w:rsidRPr="004C4899" w:rsidRDefault="00631DE0" w:rsidP="004C4899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</w:r>
      <w:r w:rsidR="004C4899" w:rsidRPr="004C4899">
        <w:rPr>
          <w:rFonts w:cs="Arial"/>
          <w:lang w:val="en-GB"/>
        </w:rPr>
        <w:t>Choose all the correct answers. Dumphones are also called...</w:t>
      </w:r>
    </w:p>
    <w:p w14:paraId="5C868A64" w14:textId="035067EC" w:rsidR="004C4899" w:rsidRPr="004C4899" w:rsidRDefault="004C4899" w:rsidP="004C4899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a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1C3C40">
        <w:rPr>
          <w:rFonts w:ascii="Calibri" w:eastAsia="Calibri" w:hAnsi="Calibri" w:cs="Arial"/>
          <w:sz w:val="22"/>
          <w:szCs w:val="22"/>
          <w:lang w:val="en-GB" w:eastAsia="en-US"/>
        </w:rPr>
        <w:t>Apps</w:t>
      </w:r>
      <w:r w:rsidRPr="004C4899">
        <w:rPr>
          <w:rFonts w:ascii="Calibri" w:eastAsia="Calibri" w:hAnsi="Calibri" w:cs="Arial"/>
          <w:sz w:val="22"/>
          <w:szCs w:val="22"/>
          <w:lang w:val="en-GB" w:eastAsia="en-US"/>
        </w:rPr>
        <w:t xml:space="preserve"> phones.</w:t>
      </w:r>
    </w:p>
    <w:p w14:paraId="307811DE" w14:textId="218DBB0D" w:rsidR="004C4899" w:rsidRPr="004C4899" w:rsidRDefault="004C4899" w:rsidP="004C4899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b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C4899">
        <w:rPr>
          <w:rFonts w:ascii="Calibri" w:eastAsia="Calibri" w:hAnsi="Calibri" w:cs="Arial"/>
          <w:sz w:val="22"/>
          <w:szCs w:val="22"/>
          <w:lang w:val="en-GB" w:eastAsia="en-US"/>
        </w:rPr>
        <w:t>Brick phones.</w:t>
      </w:r>
    </w:p>
    <w:p w14:paraId="09524EF0" w14:textId="213840B0" w:rsidR="004C4899" w:rsidRPr="004C4899" w:rsidRDefault="004C4899" w:rsidP="004C4899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c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C4899">
        <w:rPr>
          <w:rFonts w:ascii="Calibri" w:eastAsia="Calibri" w:hAnsi="Calibri" w:cs="Arial"/>
          <w:sz w:val="22"/>
          <w:szCs w:val="22"/>
          <w:lang w:val="en-GB" w:eastAsia="en-US"/>
        </w:rPr>
        <w:t>Bricks.</w:t>
      </w:r>
    </w:p>
    <w:p w14:paraId="3D013186" w14:textId="4CD78685" w:rsidR="00631DE0" w:rsidRDefault="004C4899" w:rsidP="004C4899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d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C4899">
        <w:rPr>
          <w:rFonts w:ascii="Calibri" w:eastAsia="Calibri" w:hAnsi="Calibri" w:cs="Arial"/>
          <w:sz w:val="22"/>
          <w:szCs w:val="22"/>
          <w:lang w:val="en-GB" w:eastAsia="en-US"/>
        </w:rPr>
        <w:t>C</w:t>
      </w:r>
      <w:r w:rsidR="00631DE0">
        <w:rPr>
          <w:rFonts w:ascii="Calibri" w:eastAsia="Calibri" w:hAnsi="Calibri" w:cs="Arial"/>
          <w:sz w:val="22"/>
          <w:szCs w:val="22"/>
          <w:lang w:val="en-GB" w:eastAsia="en-US"/>
        </w:rPr>
        <w:t>ell phones.</w:t>
      </w:r>
    </w:p>
    <w:p w14:paraId="35AB0622" w14:textId="2CB23CE9" w:rsidR="004C4899" w:rsidRPr="004C4899" w:rsidRDefault="00631DE0" w:rsidP="004C4899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e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  <w:t>C</w:t>
      </w:r>
      <w:r w:rsidR="004C4899" w:rsidRPr="004C4899">
        <w:rPr>
          <w:rFonts w:ascii="Calibri" w:eastAsia="Calibri" w:hAnsi="Calibri" w:cs="Arial"/>
          <w:sz w:val="22"/>
          <w:szCs w:val="22"/>
          <w:lang w:val="en-GB" w:eastAsia="en-US"/>
        </w:rPr>
        <w:t>lever phones.</w:t>
      </w:r>
    </w:p>
    <w:p w14:paraId="7D1721FC" w14:textId="2BD5935B" w:rsidR="004C4899" w:rsidRPr="004C4899" w:rsidRDefault="00631DE0" w:rsidP="004C4899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f</w:t>
      </w:r>
      <w:r w:rsidR="004C4899"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="004C4899" w:rsidRPr="004C4899">
        <w:rPr>
          <w:rFonts w:ascii="Calibri" w:eastAsia="Calibri" w:hAnsi="Calibri" w:cs="Arial"/>
          <w:sz w:val="22"/>
          <w:szCs w:val="22"/>
          <w:lang w:val="en-GB" w:eastAsia="en-US"/>
        </w:rPr>
        <w:t>Feature phones.</w:t>
      </w:r>
    </w:p>
    <w:p w14:paraId="6FE9EDDF" w14:textId="77777777" w:rsidR="004C4899" w:rsidRDefault="004C4899" w:rsidP="004C4899">
      <w:pPr>
        <w:spacing w:line="240" w:lineRule="auto"/>
        <w:rPr>
          <w:rFonts w:eastAsia="MS Mincho" w:cs="Arial"/>
          <w:lang w:val="en-US" w:eastAsia="nl-NL"/>
        </w:rPr>
      </w:pPr>
    </w:p>
    <w:p w14:paraId="7C57693D" w14:textId="3B82D044" w:rsidR="004C4899" w:rsidRPr="004C4899" w:rsidRDefault="00631DE0" w:rsidP="004C4899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</w:r>
      <w:r w:rsidR="004C4899" w:rsidRPr="004C4899">
        <w:rPr>
          <w:rFonts w:cs="Arial"/>
          <w:lang w:val="en-GB"/>
        </w:rPr>
        <w:t>Why did Robin decide to stop using a smartphone?</w:t>
      </w:r>
    </w:p>
    <w:p w14:paraId="406D3249" w14:textId="5BBFF88C" w:rsidR="004C4899" w:rsidRPr="004C4899" w:rsidRDefault="004C4899" w:rsidP="004C4899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a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C4899">
        <w:rPr>
          <w:rFonts w:ascii="Calibri" w:eastAsia="Calibri" w:hAnsi="Calibri" w:cs="Arial"/>
          <w:sz w:val="22"/>
          <w:szCs w:val="22"/>
          <w:lang w:val="en-GB" w:eastAsia="en-US"/>
        </w:rPr>
        <w:t>She didn’t want an expensive monthly bill.</w:t>
      </w:r>
    </w:p>
    <w:p w14:paraId="382EEE5D" w14:textId="1409EC6E" w:rsidR="004C4899" w:rsidRPr="004C4899" w:rsidRDefault="004C4899" w:rsidP="004C4899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b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C4899">
        <w:rPr>
          <w:rFonts w:ascii="Calibri" w:eastAsia="Calibri" w:hAnsi="Calibri" w:cs="Arial"/>
          <w:sz w:val="22"/>
          <w:szCs w:val="22"/>
          <w:lang w:val="en-GB" w:eastAsia="en-US"/>
        </w:rPr>
        <w:t>She felt limited by her smartphone.</w:t>
      </w:r>
    </w:p>
    <w:p w14:paraId="7B7B4970" w14:textId="3D9B90AC" w:rsidR="004C4899" w:rsidRPr="004C4899" w:rsidRDefault="004C4899" w:rsidP="004C4899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c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C4899">
        <w:rPr>
          <w:rFonts w:ascii="Calibri" w:eastAsia="Calibri" w:hAnsi="Calibri" w:cs="Arial"/>
          <w:sz w:val="22"/>
          <w:szCs w:val="22"/>
          <w:lang w:val="en-GB" w:eastAsia="en-US"/>
        </w:rPr>
        <w:t>She hated that her smartphone was taking over her life.</w:t>
      </w:r>
    </w:p>
    <w:p w14:paraId="43BD3DDB" w14:textId="5AF6800E" w:rsidR="004C4899" w:rsidRPr="004C4899" w:rsidRDefault="004C4899" w:rsidP="004C4899">
      <w:pPr>
        <w:pStyle w:val="Normaalweb"/>
        <w:spacing w:before="0" w:beforeAutospacing="0" w:after="0" w:afterAutospacing="0"/>
        <w:ind w:left="709" w:hanging="283"/>
        <w:rPr>
          <w:rFonts w:ascii="Calibri" w:eastAsia="Calibri" w:hAnsi="Calibri" w:cs="Arial"/>
          <w:sz w:val="22"/>
          <w:szCs w:val="22"/>
          <w:lang w:val="en-GB" w:eastAsia="en-US"/>
        </w:rPr>
      </w:pPr>
      <w:r>
        <w:rPr>
          <w:rFonts w:ascii="Calibri" w:eastAsia="Calibri" w:hAnsi="Calibri" w:cs="Arial"/>
          <w:sz w:val="22"/>
          <w:szCs w:val="22"/>
          <w:lang w:val="en-GB" w:eastAsia="en-US"/>
        </w:rPr>
        <w:t>d</w:t>
      </w:r>
      <w:r>
        <w:rPr>
          <w:rFonts w:ascii="Calibri" w:eastAsia="Calibri" w:hAnsi="Calibri" w:cs="Arial"/>
          <w:sz w:val="22"/>
          <w:szCs w:val="22"/>
          <w:lang w:val="en-GB" w:eastAsia="en-US"/>
        </w:rPr>
        <w:tab/>
      </w:r>
      <w:r w:rsidRPr="004C4899">
        <w:rPr>
          <w:rFonts w:ascii="Calibri" w:eastAsia="Calibri" w:hAnsi="Calibri" w:cs="Arial"/>
          <w:sz w:val="22"/>
          <w:szCs w:val="22"/>
          <w:lang w:val="en-GB" w:eastAsia="en-US"/>
        </w:rPr>
        <w:t>She was attracted to the low price.</w:t>
      </w:r>
    </w:p>
    <w:p w14:paraId="2BA5A03D" w14:textId="4B7A4CD9" w:rsidR="00815651" w:rsidRPr="001C418F" w:rsidRDefault="00815651" w:rsidP="000F4883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sectPr w:rsidR="00815651" w:rsidRPr="001C418F" w:rsidSect="005224D1">
      <w:footerReference w:type="default" r:id="rId12"/>
      <w:pgSz w:w="11906" w:h="16838"/>
      <w:pgMar w:top="1417" w:right="991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5E52B9" w:rsidRDefault="005E52B9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5E52B9" w:rsidRDefault="005E52B9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44ED" w14:textId="2FFB8475" w:rsidR="005E52B9" w:rsidRPr="00EB3AE1" w:rsidRDefault="005E52B9" w:rsidP="00692914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 xml:space="preserve">WK </w:t>
    </w:r>
    <w:r w:rsidR="001909F9">
      <w:rPr>
        <w:rFonts w:cs="Arial"/>
        <w:sz w:val="20"/>
        <w:lang w:val="en-US"/>
      </w:rPr>
      <w:t>13</w:t>
    </w:r>
    <w:r>
      <w:rPr>
        <w:rFonts w:cs="Arial"/>
        <w:sz w:val="20"/>
        <w:lang w:val="en-US"/>
      </w:rPr>
      <w:t xml:space="preserve">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1–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2</w:t>
    </w:r>
  </w:p>
  <w:p w14:paraId="7E7F0113" w14:textId="77777777" w:rsidR="005E52B9" w:rsidRPr="0074604C" w:rsidRDefault="005E52B9" w:rsidP="00692914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695932F5" w14:textId="77777777" w:rsidR="005E52B9" w:rsidRPr="00CF1C3B" w:rsidRDefault="005E52B9" w:rsidP="00692914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5E52B9" w:rsidRDefault="005E52B9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5E52B9" w:rsidRDefault="005E52B9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C628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9203F"/>
    <w:multiLevelType w:val="hybridMultilevel"/>
    <w:tmpl w:val="9E84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E647D"/>
    <w:multiLevelType w:val="hybridMultilevel"/>
    <w:tmpl w:val="ADCE5BC2"/>
    <w:lvl w:ilvl="0" w:tplc="BDF03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DB5A2E"/>
    <w:multiLevelType w:val="hybridMultilevel"/>
    <w:tmpl w:val="700AC404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D28D2"/>
    <w:multiLevelType w:val="hybridMultilevel"/>
    <w:tmpl w:val="183055F8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96454"/>
    <w:multiLevelType w:val="hybridMultilevel"/>
    <w:tmpl w:val="4B6CF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0B1420"/>
    <w:multiLevelType w:val="hybridMultilevel"/>
    <w:tmpl w:val="9086009C"/>
    <w:lvl w:ilvl="0" w:tplc="B264522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>
    <w:nsid w:val="23843D4D"/>
    <w:multiLevelType w:val="hybridMultilevel"/>
    <w:tmpl w:val="F6B87214"/>
    <w:lvl w:ilvl="0" w:tplc="B6AE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50E6B"/>
    <w:multiLevelType w:val="hybridMultilevel"/>
    <w:tmpl w:val="884AFA2E"/>
    <w:lvl w:ilvl="0" w:tplc="9DCE6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34D91"/>
    <w:multiLevelType w:val="hybridMultilevel"/>
    <w:tmpl w:val="D05C07FA"/>
    <w:lvl w:ilvl="0" w:tplc="4ED83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>
    <w:nsid w:val="44356852"/>
    <w:multiLevelType w:val="hybridMultilevel"/>
    <w:tmpl w:val="D6587E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A358D"/>
    <w:multiLevelType w:val="hybridMultilevel"/>
    <w:tmpl w:val="2F7043FC"/>
    <w:lvl w:ilvl="0" w:tplc="516E7E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A32490"/>
    <w:multiLevelType w:val="hybridMultilevel"/>
    <w:tmpl w:val="B8E01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521E68"/>
    <w:multiLevelType w:val="hybridMultilevel"/>
    <w:tmpl w:val="59BCED22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633EC9"/>
    <w:multiLevelType w:val="hybridMultilevel"/>
    <w:tmpl w:val="D890C8AC"/>
    <w:lvl w:ilvl="0" w:tplc="C080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BE3F6A"/>
    <w:multiLevelType w:val="hybridMultilevel"/>
    <w:tmpl w:val="F2288C0A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78271C"/>
    <w:multiLevelType w:val="hybridMultilevel"/>
    <w:tmpl w:val="24FE9F02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8A77395"/>
    <w:multiLevelType w:val="hybridMultilevel"/>
    <w:tmpl w:val="EBCE0024"/>
    <w:lvl w:ilvl="0" w:tplc="B1B265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662ED5"/>
    <w:multiLevelType w:val="hybridMultilevel"/>
    <w:tmpl w:val="153622EA"/>
    <w:lvl w:ilvl="0" w:tplc="8424E014">
      <w:start w:val="1"/>
      <w:numFmt w:val="lowerLetter"/>
      <w:lvlText w:val="%1."/>
      <w:lvlJc w:val="left"/>
      <w:pPr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23"/>
  </w:num>
  <w:num w:numId="4">
    <w:abstractNumId w:val="1"/>
  </w:num>
  <w:num w:numId="5">
    <w:abstractNumId w:val="0"/>
  </w:num>
  <w:num w:numId="6">
    <w:abstractNumId w:val="27"/>
  </w:num>
  <w:num w:numId="7">
    <w:abstractNumId w:val="15"/>
  </w:num>
  <w:num w:numId="8">
    <w:abstractNumId w:val="29"/>
  </w:num>
  <w:num w:numId="9">
    <w:abstractNumId w:val="19"/>
  </w:num>
  <w:num w:numId="10">
    <w:abstractNumId w:val="5"/>
  </w:num>
  <w:num w:numId="11">
    <w:abstractNumId w:val="26"/>
  </w:num>
  <w:num w:numId="12">
    <w:abstractNumId w:val="17"/>
  </w:num>
  <w:num w:numId="13">
    <w:abstractNumId w:val="13"/>
  </w:num>
  <w:num w:numId="14">
    <w:abstractNumId w:val="18"/>
  </w:num>
  <w:num w:numId="15">
    <w:abstractNumId w:val="2"/>
  </w:num>
  <w:num w:numId="16">
    <w:abstractNumId w:val="8"/>
  </w:num>
  <w:num w:numId="17">
    <w:abstractNumId w:val="30"/>
  </w:num>
  <w:num w:numId="18">
    <w:abstractNumId w:val="3"/>
  </w:num>
  <w:num w:numId="19">
    <w:abstractNumId w:val="4"/>
  </w:num>
  <w:num w:numId="20">
    <w:abstractNumId w:val="22"/>
  </w:num>
  <w:num w:numId="21">
    <w:abstractNumId w:val="21"/>
  </w:num>
  <w:num w:numId="22">
    <w:abstractNumId w:val="12"/>
  </w:num>
  <w:num w:numId="23">
    <w:abstractNumId w:val="28"/>
  </w:num>
  <w:num w:numId="24">
    <w:abstractNumId w:val="10"/>
  </w:num>
  <w:num w:numId="25">
    <w:abstractNumId w:val="6"/>
  </w:num>
  <w:num w:numId="26">
    <w:abstractNumId w:val="14"/>
  </w:num>
  <w:num w:numId="27">
    <w:abstractNumId w:val="24"/>
  </w:num>
  <w:num w:numId="28">
    <w:abstractNumId w:val="7"/>
  </w:num>
  <w:num w:numId="29">
    <w:abstractNumId w:val="25"/>
  </w:num>
  <w:num w:numId="30">
    <w:abstractNumId w:val="1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0973"/>
    <w:rsid w:val="00010AFE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552"/>
    <w:rsid w:val="00017DDF"/>
    <w:rsid w:val="00021D7C"/>
    <w:rsid w:val="00022BBB"/>
    <w:rsid w:val="0002368A"/>
    <w:rsid w:val="00023B79"/>
    <w:rsid w:val="00024052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3A35"/>
    <w:rsid w:val="000740BB"/>
    <w:rsid w:val="00074F54"/>
    <w:rsid w:val="00075EB8"/>
    <w:rsid w:val="000764A2"/>
    <w:rsid w:val="00076792"/>
    <w:rsid w:val="00080505"/>
    <w:rsid w:val="00081CCA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C8F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1E55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0AA"/>
    <w:rsid w:val="000C4AC2"/>
    <w:rsid w:val="000C4F31"/>
    <w:rsid w:val="000C514C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BA3"/>
    <w:rsid w:val="000D535C"/>
    <w:rsid w:val="000D6BEE"/>
    <w:rsid w:val="000D7846"/>
    <w:rsid w:val="000E0408"/>
    <w:rsid w:val="000E11B7"/>
    <w:rsid w:val="000E1A3A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373C"/>
    <w:rsid w:val="000F398E"/>
    <w:rsid w:val="000F4883"/>
    <w:rsid w:val="000F5123"/>
    <w:rsid w:val="000F5292"/>
    <w:rsid w:val="000F52F1"/>
    <w:rsid w:val="000F734B"/>
    <w:rsid w:val="000F747E"/>
    <w:rsid w:val="000F796E"/>
    <w:rsid w:val="0010195B"/>
    <w:rsid w:val="001020D4"/>
    <w:rsid w:val="00102A5E"/>
    <w:rsid w:val="00106F31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448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5FF0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577C7"/>
    <w:rsid w:val="001601E6"/>
    <w:rsid w:val="00160A01"/>
    <w:rsid w:val="001611A3"/>
    <w:rsid w:val="001613FD"/>
    <w:rsid w:val="001625E5"/>
    <w:rsid w:val="001629D6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92B"/>
    <w:rsid w:val="00182D3C"/>
    <w:rsid w:val="00183477"/>
    <w:rsid w:val="00183556"/>
    <w:rsid w:val="00185C69"/>
    <w:rsid w:val="001867DA"/>
    <w:rsid w:val="0018694A"/>
    <w:rsid w:val="00187A85"/>
    <w:rsid w:val="00187C5D"/>
    <w:rsid w:val="0019003C"/>
    <w:rsid w:val="0019033A"/>
    <w:rsid w:val="001909F9"/>
    <w:rsid w:val="00190A94"/>
    <w:rsid w:val="00192587"/>
    <w:rsid w:val="0019279A"/>
    <w:rsid w:val="00192864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5F4B"/>
    <w:rsid w:val="001A605B"/>
    <w:rsid w:val="001B1AAC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52D"/>
    <w:rsid w:val="001C2BB5"/>
    <w:rsid w:val="001C3C40"/>
    <w:rsid w:val="001C3E49"/>
    <w:rsid w:val="001C418F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ED"/>
    <w:rsid w:val="002149DE"/>
    <w:rsid w:val="002158CD"/>
    <w:rsid w:val="002170E9"/>
    <w:rsid w:val="00220713"/>
    <w:rsid w:val="00221570"/>
    <w:rsid w:val="0022187A"/>
    <w:rsid w:val="00221C8F"/>
    <w:rsid w:val="0022328F"/>
    <w:rsid w:val="002233D3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911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60105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458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75E0"/>
    <w:rsid w:val="002A018F"/>
    <w:rsid w:val="002A06F7"/>
    <w:rsid w:val="002A07A1"/>
    <w:rsid w:val="002A1B77"/>
    <w:rsid w:val="002A28EF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5E6D"/>
    <w:rsid w:val="002E62CA"/>
    <w:rsid w:val="002E78D5"/>
    <w:rsid w:val="002F0139"/>
    <w:rsid w:val="002F077E"/>
    <w:rsid w:val="002F3238"/>
    <w:rsid w:val="002F3766"/>
    <w:rsid w:val="002F3D20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0D4C"/>
    <w:rsid w:val="00324586"/>
    <w:rsid w:val="00326601"/>
    <w:rsid w:val="00327123"/>
    <w:rsid w:val="0033117F"/>
    <w:rsid w:val="0033202E"/>
    <w:rsid w:val="00332CC6"/>
    <w:rsid w:val="00332DDE"/>
    <w:rsid w:val="00335575"/>
    <w:rsid w:val="003365B1"/>
    <w:rsid w:val="00336CAA"/>
    <w:rsid w:val="003378AF"/>
    <w:rsid w:val="00337CCF"/>
    <w:rsid w:val="00340E54"/>
    <w:rsid w:val="003416FC"/>
    <w:rsid w:val="00342A43"/>
    <w:rsid w:val="00342FB0"/>
    <w:rsid w:val="00344CA8"/>
    <w:rsid w:val="0034584D"/>
    <w:rsid w:val="00345DDB"/>
    <w:rsid w:val="0034619A"/>
    <w:rsid w:val="0035015B"/>
    <w:rsid w:val="003504FE"/>
    <w:rsid w:val="00350DCC"/>
    <w:rsid w:val="003515A6"/>
    <w:rsid w:val="0035232F"/>
    <w:rsid w:val="003530DB"/>
    <w:rsid w:val="003532C7"/>
    <w:rsid w:val="00355BEB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760"/>
    <w:rsid w:val="003729CF"/>
    <w:rsid w:val="00372A67"/>
    <w:rsid w:val="0037420F"/>
    <w:rsid w:val="00374373"/>
    <w:rsid w:val="003759B7"/>
    <w:rsid w:val="003759D7"/>
    <w:rsid w:val="00375B6D"/>
    <w:rsid w:val="00376FA1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208E"/>
    <w:rsid w:val="00392AB3"/>
    <w:rsid w:val="00394FF6"/>
    <w:rsid w:val="00395426"/>
    <w:rsid w:val="00395744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931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39B7"/>
    <w:rsid w:val="003F3D83"/>
    <w:rsid w:val="003F4270"/>
    <w:rsid w:val="003F4DF9"/>
    <w:rsid w:val="003F5F75"/>
    <w:rsid w:val="003F65F5"/>
    <w:rsid w:val="003F66B3"/>
    <w:rsid w:val="003F68C1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3BF6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B9C"/>
    <w:rsid w:val="00456E64"/>
    <w:rsid w:val="00456EBD"/>
    <w:rsid w:val="0045748C"/>
    <w:rsid w:val="00457E4C"/>
    <w:rsid w:val="004600EB"/>
    <w:rsid w:val="00460B48"/>
    <w:rsid w:val="0046230E"/>
    <w:rsid w:val="00464350"/>
    <w:rsid w:val="00464A03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80836"/>
    <w:rsid w:val="0048094D"/>
    <w:rsid w:val="004822E8"/>
    <w:rsid w:val="004825E4"/>
    <w:rsid w:val="00482AAC"/>
    <w:rsid w:val="004830D0"/>
    <w:rsid w:val="00483519"/>
    <w:rsid w:val="00483534"/>
    <w:rsid w:val="0048437E"/>
    <w:rsid w:val="00484E93"/>
    <w:rsid w:val="00485330"/>
    <w:rsid w:val="004856E9"/>
    <w:rsid w:val="00486565"/>
    <w:rsid w:val="00487BCA"/>
    <w:rsid w:val="004902BF"/>
    <w:rsid w:val="0049165B"/>
    <w:rsid w:val="00491F2B"/>
    <w:rsid w:val="00491F40"/>
    <w:rsid w:val="00493EDE"/>
    <w:rsid w:val="004946DE"/>
    <w:rsid w:val="00494788"/>
    <w:rsid w:val="00494822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2818"/>
    <w:rsid w:val="004C4899"/>
    <w:rsid w:val="004C5781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596A"/>
    <w:rsid w:val="004E6469"/>
    <w:rsid w:val="004E6962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9D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24D1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0776"/>
    <w:rsid w:val="005417E0"/>
    <w:rsid w:val="005438ED"/>
    <w:rsid w:val="00545261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B5C"/>
    <w:rsid w:val="00563DDD"/>
    <w:rsid w:val="00563EFD"/>
    <w:rsid w:val="00564D70"/>
    <w:rsid w:val="00566B68"/>
    <w:rsid w:val="005677B9"/>
    <w:rsid w:val="00572012"/>
    <w:rsid w:val="005724FD"/>
    <w:rsid w:val="00573B8B"/>
    <w:rsid w:val="00573CD1"/>
    <w:rsid w:val="00573D28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55BB"/>
    <w:rsid w:val="00586300"/>
    <w:rsid w:val="00586902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A69"/>
    <w:rsid w:val="005A1FA4"/>
    <w:rsid w:val="005A26DA"/>
    <w:rsid w:val="005A441B"/>
    <w:rsid w:val="005A5348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0E5"/>
    <w:rsid w:val="005D5380"/>
    <w:rsid w:val="005D599E"/>
    <w:rsid w:val="005D5A25"/>
    <w:rsid w:val="005D7923"/>
    <w:rsid w:val="005D7C74"/>
    <w:rsid w:val="005E03D9"/>
    <w:rsid w:val="005E1802"/>
    <w:rsid w:val="005E22B6"/>
    <w:rsid w:val="005E281E"/>
    <w:rsid w:val="005E2BF7"/>
    <w:rsid w:val="005E3B67"/>
    <w:rsid w:val="005E3DCC"/>
    <w:rsid w:val="005E52B9"/>
    <w:rsid w:val="005E5A3D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9B3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446F"/>
    <w:rsid w:val="0061604C"/>
    <w:rsid w:val="00616166"/>
    <w:rsid w:val="00616708"/>
    <w:rsid w:val="00616FA8"/>
    <w:rsid w:val="00617567"/>
    <w:rsid w:val="00620DE9"/>
    <w:rsid w:val="00621079"/>
    <w:rsid w:val="00621885"/>
    <w:rsid w:val="006231F6"/>
    <w:rsid w:val="00623618"/>
    <w:rsid w:val="006247BE"/>
    <w:rsid w:val="0062779F"/>
    <w:rsid w:val="00630086"/>
    <w:rsid w:val="00630166"/>
    <w:rsid w:val="00630473"/>
    <w:rsid w:val="00630783"/>
    <w:rsid w:val="006314DB"/>
    <w:rsid w:val="00631B91"/>
    <w:rsid w:val="00631DE0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2914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26C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6F77C0"/>
    <w:rsid w:val="00700573"/>
    <w:rsid w:val="00700C2E"/>
    <w:rsid w:val="007027BE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366"/>
    <w:rsid w:val="007176D8"/>
    <w:rsid w:val="0072034C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24C0"/>
    <w:rsid w:val="007341C5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6F9E"/>
    <w:rsid w:val="00747732"/>
    <w:rsid w:val="00750521"/>
    <w:rsid w:val="00751616"/>
    <w:rsid w:val="00751780"/>
    <w:rsid w:val="00751FD9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36BD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773C8"/>
    <w:rsid w:val="0078060E"/>
    <w:rsid w:val="007808F0"/>
    <w:rsid w:val="00780A26"/>
    <w:rsid w:val="00780EB8"/>
    <w:rsid w:val="007820A4"/>
    <w:rsid w:val="00782DD8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1BDB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01CF"/>
    <w:rsid w:val="007F107F"/>
    <w:rsid w:val="007F1347"/>
    <w:rsid w:val="007F2850"/>
    <w:rsid w:val="007F3860"/>
    <w:rsid w:val="007F46B6"/>
    <w:rsid w:val="007F5168"/>
    <w:rsid w:val="007F5B3B"/>
    <w:rsid w:val="007F66AB"/>
    <w:rsid w:val="007F708C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1FD"/>
    <w:rsid w:val="00807428"/>
    <w:rsid w:val="008079F3"/>
    <w:rsid w:val="00807A2F"/>
    <w:rsid w:val="0081103D"/>
    <w:rsid w:val="00813904"/>
    <w:rsid w:val="00814C55"/>
    <w:rsid w:val="0081541A"/>
    <w:rsid w:val="00815651"/>
    <w:rsid w:val="00815915"/>
    <w:rsid w:val="00815FF7"/>
    <w:rsid w:val="0081782C"/>
    <w:rsid w:val="00817A6F"/>
    <w:rsid w:val="008210D0"/>
    <w:rsid w:val="00821445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B7F"/>
    <w:rsid w:val="00831D78"/>
    <w:rsid w:val="008327DD"/>
    <w:rsid w:val="00832F1F"/>
    <w:rsid w:val="008330FC"/>
    <w:rsid w:val="0083376F"/>
    <w:rsid w:val="00833999"/>
    <w:rsid w:val="00835485"/>
    <w:rsid w:val="0083712E"/>
    <w:rsid w:val="0083770A"/>
    <w:rsid w:val="0084061E"/>
    <w:rsid w:val="00840C54"/>
    <w:rsid w:val="008412B4"/>
    <w:rsid w:val="00841B6D"/>
    <w:rsid w:val="0084328A"/>
    <w:rsid w:val="00843BBC"/>
    <w:rsid w:val="0084441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0AF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BC7"/>
    <w:rsid w:val="008704F7"/>
    <w:rsid w:val="008718D4"/>
    <w:rsid w:val="00871A8B"/>
    <w:rsid w:val="008722D7"/>
    <w:rsid w:val="0087288C"/>
    <w:rsid w:val="008746B1"/>
    <w:rsid w:val="008746B7"/>
    <w:rsid w:val="00874E33"/>
    <w:rsid w:val="008756C8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3C77"/>
    <w:rsid w:val="00884439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CB2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832"/>
    <w:rsid w:val="008C4A2B"/>
    <w:rsid w:val="008C5176"/>
    <w:rsid w:val="008C574B"/>
    <w:rsid w:val="008C72E2"/>
    <w:rsid w:val="008C756D"/>
    <w:rsid w:val="008C7E21"/>
    <w:rsid w:val="008C7E25"/>
    <w:rsid w:val="008D175B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4D32"/>
    <w:rsid w:val="008F50BD"/>
    <w:rsid w:val="008F514C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9AB"/>
    <w:rsid w:val="00920B94"/>
    <w:rsid w:val="009210F1"/>
    <w:rsid w:val="00922184"/>
    <w:rsid w:val="00922C93"/>
    <w:rsid w:val="009240C9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591"/>
    <w:rsid w:val="009418D6"/>
    <w:rsid w:val="00941E46"/>
    <w:rsid w:val="009436AD"/>
    <w:rsid w:val="0094388E"/>
    <w:rsid w:val="009439F4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3E1D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5285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381"/>
    <w:rsid w:val="00A274A3"/>
    <w:rsid w:val="00A30A4D"/>
    <w:rsid w:val="00A31564"/>
    <w:rsid w:val="00A31A17"/>
    <w:rsid w:val="00A324EF"/>
    <w:rsid w:val="00A33E93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79B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194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C5B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52FB"/>
    <w:rsid w:val="00AC6C8C"/>
    <w:rsid w:val="00AC7136"/>
    <w:rsid w:val="00AC7871"/>
    <w:rsid w:val="00AD05E6"/>
    <w:rsid w:val="00AD0CB1"/>
    <w:rsid w:val="00AD1531"/>
    <w:rsid w:val="00AD189F"/>
    <w:rsid w:val="00AD18C6"/>
    <w:rsid w:val="00AD1915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1ECF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AF779E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CA4"/>
    <w:rsid w:val="00B34B9D"/>
    <w:rsid w:val="00B35806"/>
    <w:rsid w:val="00B35948"/>
    <w:rsid w:val="00B35C62"/>
    <w:rsid w:val="00B360C7"/>
    <w:rsid w:val="00B366BA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1F32"/>
    <w:rsid w:val="00B62270"/>
    <w:rsid w:val="00B627F5"/>
    <w:rsid w:val="00B628CF"/>
    <w:rsid w:val="00B63384"/>
    <w:rsid w:val="00B64987"/>
    <w:rsid w:val="00B65103"/>
    <w:rsid w:val="00B654F9"/>
    <w:rsid w:val="00B65BBB"/>
    <w:rsid w:val="00B65C92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375"/>
    <w:rsid w:val="00B77A57"/>
    <w:rsid w:val="00B77E28"/>
    <w:rsid w:val="00B77FE3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35D7"/>
    <w:rsid w:val="00BA4211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9D7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1EF9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1309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154C"/>
    <w:rsid w:val="00C7165B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8C7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C0645"/>
    <w:rsid w:val="00CC1D02"/>
    <w:rsid w:val="00CC1EE3"/>
    <w:rsid w:val="00CC309D"/>
    <w:rsid w:val="00CC34FA"/>
    <w:rsid w:val="00CC3C61"/>
    <w:rsid w:val="00CC40E1"/>
    <w:rsid w:val="00CC413E"/>
    <w:rsid w:val="00CC49FA"/>
    <w:rsid w:val="00CC790C"/>
    <w:rsid w:val="00CD079C"/>
    <w:rsid w:val="00CD19F8"/>
    <w:rsid w:val="00CD1F51"/>
    <w:rsid w:val="00CD2074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3E5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CBA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4AC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076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170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BF0"/>
    <w:rsid w:val="00D560C4"/>
    <w:rsid w:val="00D5694B"/>
    <w:rsid w:val="00D604AD"/>
    <w:rsid w:val="00D609FF"/>
    <w:rsid w:val="00D60D47"/>
    <w:rsid w:val="00D60FFC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E7B"/>
    <w:rsid w:val="00D82F7F"/>
    <w:rsid w:val="00D832E9"/>
    <w:rsid w:val="00D85754"/>
    <w:rsid w:val="00D86080"/>
    <w:rsid w:val="00D8641C"/>
    <w:rsid w:val="00D86C3E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153B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6BCC"/>
    <w:rsid w:val="00DC0041"/>
    <w:rsid w:val="00DC06EA"/>
    <w:rsid w:val="00DC1C03"/>
    <w:rsid w:val="00DC1F3A"/>
    <w:rsid w:val="00DC3332"/>
    <w:rsid w:val="00DC35AB"/>
    <w:rsid w:val="00DC37DC"/>
    <w:rsid w:val="00DC3A01"/>
    <w:rsid w:val="00DC40CC"/>
    <w:rsid w:val="00DC4A0A"/>
    <w:rsid w:val="00DC6F47"/>
    <w:rsid w:val="00DC7C34"/>
    <w:rsid w:val="00DD1FB8"/>
    <w:rsid w:val="00DD2A2E"/>
    <w:rsid w:val="00DD3495"/>
    <w:rsid w:val="00DD41F7"/>
    <w:rsid w:val="00DD4321"/>
    <w:rsid w:val="00DD46EF"/>
    <w:rsid w:val="00DD4762"/>
    <w:rsid w:val="00DD4B6C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5AEA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3AE1"/>
    <w:rsid w:val="00EB5425"/>
    <w:rsid w:val="00EB57E0"/>
    <w:rsid w:val="00EB747B"/>
    <w:rsid w:val="00EB795D"/>
    <w:rsid w:val="00EC065F"/>
    <w:rsid w:val="00EC0A9A"/>
    <w:rsid w:val="00EC25C0"/>
    <w:rsid w:val="00EC28CE"/>
    <w:rsid w:val="00EC34F4"/>
    <w:rsid w:val="00EC46AE"/>
    <w:rsid w:val="00EC48DF"/>
    <w:rsid w:val="00EC6774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2907"/>
    <w:rsid w:val="00ED34F9"/>
    <w:rsid w:val="00ED3554"/>
    <w:rsid w:val="00ED3EBF"/>
    <w:rsid w:val="00ED408E"/>
    <w:rsid w:val="00EE001D"/>
    <w:rsid w:val="00EE0406"/>
    <w:rsid w:val="00EE07A9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2DC3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140D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54BA"/>
    <w:rsid w:val="00F26122"/>
    <w:rsid w:val="00F26869"/>
    <w:rsid w:val="00F2772D"/>
    <w:rsid w:val="00F30635"/>
    <w:rsid w:val="00F3099F"/>
    <w:rsid w:val="00F31036"/>
    <w:rsid w:val="00F32D89"/>
    <w:rsid w:val="00F330DE"/>
    <w:rsid w:val="00F34193"/>
    <w:rsid w:val="00F34C98"/>
    <w:rsid w:val="00F35D1C"/>
    <w:rsid w:val="00F374DF"/>
    <w:rsid w:val="00F3758E"/>
    <w:rsid w:val="00F41A6B"/>
    <w:rsid w:val="00F4225A"/>
    <w:rsid w:val="00F42F11"/>
    <w:rsid w:val="00F43FD6"/>
    <w:rsid w:val="00F44287"/>
    <w:rsid w:val="00F44290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0C5"/>
    <w:rsid w:val="00F64D3A"/>
    <w:rsid w:val="00F6521B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4C06"/>
    <w:rsid w:val="00F7759C"/>
    <w:rsid w:val="00F77D64"/>
    <w:rsid w:val="00F80664"/>
    <w:rsid w:val="00F80750"/>
    <w:rsid w:val="00F82ADD"/>
    <w:rsid w:val="00F830C0"/>
    <w:rsid w:val="00F8398B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0A32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AD5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595"/>
    <w:rsid w:val="00FD1D65"/>
    <w:rsid w:val="00FD24DA"/>
    <w:rsid w:val="00FD2983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bc.com/news/business-60763168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DFCC1-570B-8A48-8681-803D7CDA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543</TotalTime>
  <Pages>2</Pages>
  <Words>471</Words>
  <Characters>2158</Characters>
  <Application>Microsoft Macintosh Word</Application>
  <DocSecurity>0</DocSecurity>
  <Lines>126</Lines>
  <Paragraphs>119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Lux Ovis</Company>
  <LinksUpToDate>false</LinksUpToDate>
  <CharactersWithSpaces>2510</CharactersWithSpaces>
  <SharedDoc>false</SharedDoc>
  <HyperlinkBase/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164</cp:revision>
  <cp:lastPrinted>2013-09-27T09:37:00Z</cp:lastPrinted>
  <dcterms:created xsi:type="dcterms:W3CDTF">2016-10-06T15:58:00Z</dcterms:created>
  <dcterms:modified xsi:type="dcterms:W3CDTF">2022-03-29T07:27:00Z</dcterms:modified>
  <cp:category/>
</cp:coreProperties>
</file>