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Inleiding</w:t>
      </w:r>
    </w:p>
    <w:p w:rsidR="00000000" w:rsidDel="00000000" w:rsidP="00000000" w:rsidRDefault="00000000" w:rsidRPr="00000000" w14:paraId="00000002">
      <w:pPr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Met Pasen komt de paashaas en we verven eieren. Maar waar komt deze traditie vandaan en wat vieren we met Pasen? Na deze activiteit weten jullie meer hierover.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Eine süße Ostergeschichte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gibt viele schöne Ostergeschichten über Ostereier und den Osterhasen.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Lest die Geschichte in Zweiergruppen und beantwortet die Fragen.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 große Osterfreude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 Ostermorgen stand ein Korb* mit bunten* Ostereiern im Garten von Familie Paulsen. Sonst* nichts. Keine Schokohasen, keine Ostergeschenke, keine Osterkarte. Nichts. Nur dieser Korb, einfach langweilig*. Der Korb war schwer. So schwer, dass ihn Mara und Max nur zu zweit hochheben* konnten. Seltsam*.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„So viele Eier!“, sagt Mara. „Warum bringt uns der Osterhase so viele Eier?“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„Wenn es wenigstens* Schoko-Eier wären!“, mault Max.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Auch Mama und Papa gucken etwas seltsam.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„Wo sind denn all die Nester, die ich heute Morgen ganz früh, äh, ich meine natürlich, die der Osterhase heute Morgen hier versteckt hat?“, sagt Papa.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Und Mama guckt zum Haus, wo Oma und Opa wohnen. Sie schüttelt den Kopf.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„Ostern ist doof*!“, mault Max wieder. „Wer soll die vielen Eier essen?“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Mara denkt nach. Sie erinnert sich daran, wie Oma im Park etwas von älteren Menschen sagte. „Ältere Menschen sind einsam. Sie sind manchmal traurig“, sagte Oma.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„Hach ja!“, sagt Mara nun. Jetzt weiß sie, warum der „Osterhase“ diesen Eierkorb in ihren Garten gestellt hat.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Mara sagt zu Max: „Heute sind wir die Osterhasen.“ Sie flüstert ihrem Bruder etwas ins Ohr.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„Toll! Das machen wir!“ Max nickt.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Dann laufen die Geschwister mit dem Eierkorb zum Seniorenstift*. Das Seniorenstift ist auf der anderen Straßenseite. Mara und Max spielen Osterhase. Sie gehen im Seniorenstift in jedes Zimmer. Sie wünschen ‚Frohe Ostern‘* und schenken jedem Bewohner ein Osterei.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Die Bewohner freuen sich über diese Überraschung!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„Das ist eine große Osterfreude!“, sagt Mara zu Max. „Sie fühlt sich schön an.“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Max nickt. „Und gar nicht doof“, sagt 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Korb </w:t>
        <w:tab/>
        <w:tab/>
        <w:t xml:space="preserve">= mand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bunt</w:t>
        <w:tab/>
        <w:tab/>
        <w:t xml:space="preserve">= gekleurd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sonst </w:t>
        <w:tab/>
        <w:t xml:space="preserve">= verder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langweilig </w:t>
        <w:tab/>
        <w:t xml:space="preserve">= saai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hochheben </w:t>
        <w:tab/>
        <w:t xml:space="preserve">= optillen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seltsam</w:t>
        <w:tab/>
        <w:t xml:space="preserve">= raar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wenigstens</w:t>
        <w:tab/>
        <w:t xml:space="preserve">= tenminste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doof</w:t>
        <w:tab/>
        <w:tab/>
        <w:t xml:space="preserve">= stom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Seniorenstift</w:t>
        <w:tab/>
        <w:t xml:space="preserve">= bejaardentehuis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Frohe Ostern = vrolijk Pasen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Quelle: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https://fruehlingsgeschichten.wordpress.com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bewerkte en ingekorte versie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Welche Antwort ist richtig? Kreuzt die richtige Antwort an.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Was gibt es im Korb, der am Ostermorgen bei Max und Mara im Garten steht?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Schoko-Eier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 bunt bemalte Eier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Ostergeschenke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Kann Max den Korb alleine tragen?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ja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nein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Wer hat die Idee bekommen, die Ostereier zu verschenken?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Max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 Mara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die Mutter von Max und Mara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Wem verschenken Max und Mara die Ostereier?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Menschen im Seniorenheim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 Opa und Oma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Papa und Mama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Was für ein Gefühl ist „die Osterfreude“?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A. ein komisches Gefühl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 ein schönes Gefühl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 Das wissen Max und Mara nicht.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Das Osterfest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Was feiern wir eigentlich genau an Ostern?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Schaut euch das Video an.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https://www.youtube.com/watch?v=yCIAvFitVzI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Bringt die Osterfeiertage (feestdagen rond Pasen) in die richtige Reihenfolge: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Palmsonntag – Ostersonntag – Karsamstag – Gründonnerstag – Karfreitag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Mit diesem Tag beginnt Ostern.   </w:t>
        <w:tab/>
        <w:tab/>
        <w:tab/>
        <w:t xml:space="preserve">______________________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An diesem Tag war das letzte Abendmahl.</w:t>
        <w:tab/>
        <w:tab/>
        <w:t xml:space="preserve">______________________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An diesem Tag starb Jesus am Kreuz.</w:t>
        <w:tab/>
        <w:tab/>
        <w:t xml:space="preserve">______________________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4. An diesem Tag wird Jesus in sein Grab gelegt.</w:t>
        <w:tab/>
        <w:t xml:space="preserve">______________________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5. An diesem Tag ist Jesus wieder auferstanden.</w:t>
        <w:tab/>
        <w:t xml:space="preserve">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Quiz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Welche Wörter passen zu den Umschreibungen? Wählt die richtigen Wörter.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Achtung: Es bleiben zwei Wörter übrig!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Karfreitag – Ostern – Osterhase – Hase – Korb – Ostermontag – Fuchs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Ich verstecke am Ostermorgen Eier in eurem Garten: 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Darin kann man die bunt bemalten Ostereier sammeln: 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Dieser Tag erinnert an das Sterben von Jesus am Kreuz: 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Dieses Fest erinnert an die Auferstehung von Jesus: 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Dieses Tier ist ein Symbol für neues Leben: 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Eine Osterkarte schreiben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Zu Ostern schreiben Menschen eine Osterkarte an Familie und Freunde.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Sie wünschen sich „Frohe Ostern“.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Zeichnet eine Osterkarte mit einem Ostersymbol.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Schreibt eurem besten Freund/eurer besten Freundin eine Karte mit lieben Wünschen zu Ostern.</w:t>
      </w:r>
    </w:p>
    <w:p w:rsidR="00000000" w:rsidDel="00000000" w:rsidP="00000000" w:rsidRDefault="00000000" w:rsidRPr="00000000" w14:paraId="00000069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63500</wp:posOffset>
                </wp:positionV>
                <wp:extent cx="6089650" cy="60420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7525" y="765338"/>
                          <a:ext cx="6076950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63500</wp:posOffset>
                </wp:positionV>
                <wp:extent cx="6089650" cy="60420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9650" cy="604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tabs>
        <w:tab w:val="left" w:pos="8505"/>
      </w:tabs>
      <w:rPr/>
    </w:pPr>
    <w:r w:rsidDel="00000000" w:rsidR="00000000" w:rsidRPr="00000000">
      <w:rPr>
        <w:sz w:val="16"/>
        <w:szCs w:val="16"/>
        <w:rtl w:val="0"/>
      </w:rPr>
      <w:t xml:space="preserve">© Malmberg, </w:t>
    </w:r>
    <w:r w:rsidDel="00000000" w:rsidR="00000000" w:rsidRPr="00000000">
      <w:rPr>
        <w:i w:val="1"/>
        <w:sz w:val="16"/>
        <w:szCs w:val="16"/>
        <w:rtl w:val="0"/>
      </w:rPr>
      <w:t xml:space="preserve">Na Klar!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/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tabs>
        <w:tab w:val="left" w:pos="8505"/>
      </w:tabs>
      <w:rPr/>
    </w:pPr>
    <w:r w:rsidDel="00000000" w:rsidR="00000000" w:rsidRPr="00000000">
      <w:rPr>
        <w:sz w:val="16"/>
        <w:szCs w:val="16"/>
        <w:rtl w:val="0"/>
      </w:rPr>
      <w:t xml:space="preserve">© Malmberg, </w:t>
    </w:r>
    <w:r w:rsidDel="00000000" w:rsidR="00000000" w:rsidRPr="00000000">
      <w:rPr>
        <w:i w:val="1"/>
        <w:sz w:val="16"/>
        <w:szCs w:val="16"/>
        <w:rtl w:val="0"/>
      </w:rPr>
      <w:t xml:space="preserve">Na klar!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/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tabs>
        <w:tab w:val="center" w:pos="4536"/>
        <w:tab w:val="right" w:pos="9072"/>
      </w:tabs>
      <w:rPr/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ab/>
    </w: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Name:</w:t>
      <w:tab/>
      <w:t xml:space="preserve">............................................................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630</wp:posOffset>
          </wp:positionV>
          <wp:extent cx="2423160" cy="487676"/>
          <wp:effectExtent b="0" l="0" r="0" t="0"/>
          <wp:wrapSquare wrapText="bothSides" distB="0" distT="0" distL="114300" distR="114300"/>
          <wp:docPr descr="NK_2016" id="5" name="image1.jpg"/>
          <a:graphic>
            <a:graphicData uri="http://schemas.openxmlformats.org/drawingml/2006/picture">
              <pic:pic>
                <pic:nvPicPr>
                  <pic:cNvPr descr="NK_201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tabs>
        <w:tab w:val="center" w:pos="4536"/>
        <w:tab w:val="right" w:pos="9072"/>
      </w:tabs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pos="4536"/>
        <w:tab w:val="right" w:pos="9072"/>
      </w:tabs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ab/>
      <w:t xml:space="preserve">Klasse:</w:t>
      <w:tab/>
      <w:t xml:space="preserve">............................................................</w:t>
    </w:r>
  </w:p>
  <w:p w:rsidR="00000000" w:rsidDel="00000000" w:rsidP="00000000" w:rsidRDefault="00000000" w:rsidRPr="00000000" w14:paraId="0000006F">
    <w:pPr>
      <w:tabs>
        <w:tab w:val="center" w:pos="4536"/>
        <w:tab w:val="right" w:pos="9072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3634740</wp:posOffset>
          </wp:positionH>
          <wp:positionV relativeFrom="paragraph">
            <wp:posOffset>33020</wp:posOffset>
          </wp:positionV>
          <wp:extent cx="2125980" cy="1119683"/>
          <wp:effectExtent b="0" l="0" r="0" t="0"/>
          <wp:wrapSquare wrapText="bothSides" distB="0" distT="0" distL="114300" distR="114300"/>
          <wp:docPr descr="Banner. Paaseieren, veren in een nest op een blauwe houten achtergrond. Het minimale concept. Bovenaanzicht. Kaart met een kopie van de plaats voor de tekst." id="6" name="image3.jpg"/>
          <a:graphic>
            <a:graphicData uri="http://schemas.openxmlformats.org/drawingml/2006/picture">
              <pic:pic>
                <pic:nvPicPr>
                  <pic:cNvPr descr="Banner. Paaseieren, veren in een nest op een blauwe houten achtergrond. Het minimale concept. Bovenaanzicht. Kaart met een kopie van de plaats voor de tekst." id="0" name="image3.jpg"/>
                  <pic:cNvPicPr preferRelativeResize="0"/>
                </pic:nvPicPr>
                <pic:blipFill>
                  <a:blip r:embed="rId2"/>
                  <a:srcRect b="0" l="3087" r="3087" t="0"/>
                  <a:stretch>
                    <a:fillRect/>
                  </a:stretch>
                </pic:blipFill>
                <pic:spPr>
                  <a:xfrm>
                    <a:off x="0" y="0"/>
                    <a:ext cx="2125980" cy="11196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tabs>
        <w:tab w:val="center" w:pos="4536"/>
        <w:tab w:val="right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tabs>
        <w:tab w:val="center" w:pos="4536"/>
        <w:tab w:val="right" w:pos="9072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pos="4536"/>
        <w:tab w:val="right" w:pos="9072"/>
      </w:tabs>
      <w:rPr/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Na Klar! Aktuell</w:t>
    </w:r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Thema: Ostern</w:t>
    </w:r>
  </w:p>
  <w:p w:rsidR="00000000" w:rsidDel="00000000" w:rsidP="00000000" w:rsidRDefault="00000000" w:rsidRPr="00000000" w14:paraId="00000074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Editie: 2 vmbo</w:t>
    </w:r>
  </w:p>
  <w:p w:rsidR="00000000" w:rsidDel="00000000" w:rsidP="00000000" w:rsidRDefault="00000000" w:rsidRPr="00000000" w14:paraId="00000075">
    <w:pPr>
      <w:tabs>
        <w:tab w:val="center" w:pos="4536"/>
        <w:tab w:val="right" w:pos="90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Datum: april 2022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423"/>
        <w:tab w:val="left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9E4090"/>
    <w:pPr>
      <w:suppressAutoHyphens w:val="1"/>
      <w:autoSpaceDN w:val="0"/>
      <w:spacing w:after="0" w:line="240" w:lineRule="auto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Kop1">
    <w:name w:val="heading 1"/>
    <w:basedOn w:val="Standaard"/>
    <w:link w:val="Kop1Char"/>
    <w:uiPriority w:val="9"/>
    <w:qFormat w:val="1"/>
    <w:rsid w:val="004A0E6F"/>
    <w:pPr>
      <w:suppressAutoHyphens w:val="0"/>
      <w:autoSpaceDN w:val="1"/>
      <w:spacing w:after="100" w:afterAutospacing="1" w:before="100" w:beforeAutospacing="1"/>
      <w:textAlignment w:val="auto"/>
      <w:outlineLvl w:val="0"/>
    </w:pPr>
    <w:rPr>
      <w:rFonts w:ascii="Times New Roman" w:cs="Times New Roman" w:hAnsi="Times New Roman"/>
      <w:b w:val="1"/>
      <w:bCs w:val="1"/>
      <w:color w:val="auto"/>
      <w:kern w:val="36"/>
      <w:sz w:val="48"/>
      <w:szCs w:val="4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Structuurkop2" w:customStyle="1">
    <w:name w:val="Structuurkop 2"/>
    <w:rsid w:val="009E4090"/>
    <w:pPr>
      <w:suppressAutoHyphens w:val="1"/>
      <w:autoSpaceDN w:val="0"/>
      <w:spacing w:after="240" w:line="240" w:lineRule="auto"/>
      <w:textAlignment w:val="baseline"/>
    </w:pPr>
    <w:rPr>
      <w:rFonts w:ascii="Arial" w:cs="Arial" w:eastAsia="Times New Roman" w:hAnsi="Arial"/>
      <w:color w:val="000000"/>
      <w:sz w:val="44"/>
      <w:szCs w:val="20"/>
      <w:lang w:eastAsia="nl-NL"/>
    </w:rPr>
  </w:style>
  <w:style w:type="paragraph" w:styleId="Structuurkop3" w:customStyle="1">
    <w:name w:val="Structuurkop 3"/>
    <w:rsid w:val="009E4090"/>
    <w:pPr>
      <w:suppressAutoHyphens w:val="1"/>
      <w:autoSpaceDN w:val="0"/>
      <w:spacing w:after="120" w:line="240" w:lineRule="auto"/>
      <w:textAlignment w:val="baseline"/>
    </w:pPr>
    <w:rPr>
      <w:rFonts w:ascii="Arial" w:cs="Arial" w:eastAsia="Times New Roman" w:hAnsi="Arial"/>
      <w:color w:val="000000"/>
      <w:sz w:val="32"/>
      <w:szCs w:val="20"/>
      <w:lang w:eastAsia="nl-NL"/>
    </w:rPr>
  </w:style>
  <w:style w:type="paragraph" w:styleId="Vraagtekst" w:customStyle="1">
    <w:name w:val="Vraagtekst"/>
    <w:rsid w:val="009E4090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 w:val="1"/>
      <w:autoSpaceDN w:val="0"/>
      <w:spacing w:after="0" w:line="240" w:lineRule="auto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Brontekst" w:customStyle="1">
    <w:name w:val="Brontekst"/>
    <w:rsid w:val="009E4090"/>
    <w:pPr>
      <w:shd w:color="auto" w:fill="f2f2f2" w:val="clear"/>
      <w:suppressAutoHyphens w:val="1"/>
      <w:autoSpaceDN w:val="0"/>
      <w:spacing w:after="0" w:line="276" w:lineRule="auto"/>
      <w:ind w:right="1701"/>
      <w:textAlignment w:val="baseline"/>
    </w:pPr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Koptekst">
    <w:name w:val="header"/>
    <w:basedOn w:val="Standaard"/>
    <w:link w:val="KoptekstChar"/>
    <w:rsid w:val="009E4090"/>
    <w:pPr>
      <w:tabs>
        <w:tab w:val="left" w:pos="4423"/>
        <w:tab w:val="left" w:pos="5103"/>
      </w:tabs>
    </w:pPr>
  </w:style>
  <w:style w:type="character" w:styleId="KoptekstChar" w:customStyle="1">
    <w:name w:val="Koptekst Char"/>
    <w:basedOn w:val="Standaardalinea-lettertype"/>
    <w:link w:val="Koptekst"/>
    <w:rsid w:val="009E4090"/>
    <w:rPr>
      <w:rFonts w:ascii="Arial" w:cs="Arial" w:eastAsia="Times New Roman" w:hAnsi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 w:val="1"/>
    <w:rsid w:val="009E409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E4090"/>
    <w:rPr>
      <w:rFonts w:ascii="Arial" w:cs="Arial" w:eastAsia="Times New Roman" w:hAnsi="Arial"/>
      <w:color w:val="000000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 w:val="1"/>
    <w:rsid w:val="00C9309C"/>
    <w:rPr>
      <w:color w:val="0563c1" w:themeColor="hyperlink"/>
      <w:u w:val="single"/>
    </w:rPr>
  </w:style>
  <w:style w:type="character" w:styleId="UnresolvedMention" w:customStyle="1">
    <w:name w:val="Unresolved Mention"/>
    <w:basedOn w:val="Standaardalinea-lettertype"/>
    <w:uiPriority w:val="99"/>
    <w:semiHidden w:val="1"/>
    <w:unhideWhenUsed w:val="1"/>
    <w:rsid w:val="00C9309C"/>
    <w:rPr>
      <w:color w:val="605e5c"/>
      <w:shd w:color="auto" w:fill="e1dfdd" w:val="clear"/>
    </w:rPr>
  </w:style>
  <w:style w:type="character" w:styleId="Kop1Char" w:customStyle="1">
    <w:name w:val="Kop 1 Char"/>
    <w:basedOn w:val="Standaardalinea-lettertype"/>
    <w:link w:val="Kop1"/>
    <w:uiPriority w:val="9"/>
    <w:rsid w:val="004A0E6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nl-NL"/>
    </w:rPr>
  </w:style>
  <w:style w:type="paragraph" w:styleId="Lijstalinea">
    <w:name w:val="List Paragraph"/>
    <w:basedOn w:val="Standaard"/>
    <w:uiPriority w:val="34"/>
    <w:qFormat w:val="1"/>
    <w:rsid w:val="00AD019A"/>
    <w:pPr>
      <w:ind w:left="720"/>
      <w:contextualSpacing w:val="1"/>
    </w:p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5329C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QebEjiJtHBNoNpKm0ojyYR0Blw==">AMUW2mUTvD+QPD+/k1IFEs/C6La5vUfLZDFG/SWaFGGKLxuZgsM97VdXbiPGyC85JupSZIak/KX6q0bkPMkusOsJxa8JHsU+s6/pIljdRyyRr3v3QkAmxX6CtJAM5kxTTgCCTn3HfpDhEYemrpxq6zDykakAE95tIsdzKoOqeNm83XpaDRaQzEXzKnoUC0W9EHso53EpXz+n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2022-03-28T13:10:00Z</dcterms:created>
  <dc:creator>Ilona Brinks</dc:creator>
</cp:coreProperties>
</file>