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27B5FA" w14:textId="77777777" w:rsidR="006D1CD0" w:rsidRDefault="00C71238">
      <w:pPr>
        <w:rPr>
          <w:lang w:val="en-US"/>
        </w:rPr>
      </w:pPr>
      <w:r>
        <w:rPr>
          <w:noProof/>
        </w:rPr>
        <w:drawing>
          <wp:anchor distT="0" distB="0" distL="114300" distR="114300" simplePos="0" relativeHeight="251657728" behindDoc="1" locked="0" layoutInCell="1" allowOverlap="1" wp14:anchorId="37C580FD" wp14:editId="2EF24B65">
            <wp:simplePos x="0" y="0"/>
            <wp:positionH relativeFrom="page">
              <wp:posOffset>892175</wp:posOffset>
            </wp:positionH>
            <wp:positionV relativeFrom="page">
              <wp:posOffset>802005</wp:posOffset>
            </wp:positionV>
            <wp:extent cx="2447925" cy="622300"/>
            <wp:effectExtent l="0" t="0" r="9525" b="6350"/>
            <wp:wrapNone/>
            <wp:docPr id="3" name="Afbeelding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47925" cy="6223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37CFA35" w14:textId="77777777" w:rsidR="00C83A7B" w:rsidRDefault="00C83A7B">
      <w:pPr>
        <w:rPr>
          <w:lang w:val="en-US"/>
        </w:rPr>
      </w:pPr>
    </w:p>
    <w:p w14:paraId="2C979A8C" w14:textId="77777777" w:rsidR="00861CC9" w:rsidRDefault="00861CC9">
      <w:pPr>
        <w:rPr>
          <w:lang w:val="en-US"/>
        </w:rPr>
      </w:pPr>
    </w:p>
    <w:p w14:paraId="4F10B7C9" w14:textId="77777777" w:rsidR="00861CC9" w:rsidRDefault="00861CC9"/>
    <w:p w14:paraId="4F678C6F" w14:textId="77777777" w:rsidR="00861CC9" w:rsidRPr="00116B1F" w:rsidRDefault="00861CC9">
      <w:pPr>
        <w:rPr>
          <w:sz w:val="24"/>
          <w:szCs w:val="24"/>
        </w:rPr>
      </w:pPr>
    </w:p>
    <w:p w14:paraId="3DD12168" w14:textId="328A3CF0" w:rsidR="00813A0B" w:rsidRPr="00116B1F" w:rsidRDefault="00861CC9" w:rsidP="001A6D34">
      <w:pPr>
        <w:rPr>
          <w:sz w:val="24"/>
          <w:szCs w:val="24"/>
        </w:rPr>
      </w:pPr>
      <w:r w:rsidRPr="00116B1F">
        <w:rPr>
          <w:sz w:val="24"/>
          <w:szCs w:val="24"/>
        </w:rPr>
        <w:t xml:space="preserve">Antwoorden </w:t>
      </w:r>
      <w:r w:rsidR="00813A0B" w:rsidRPr="00116B1F">
        <w:rPr>
          <w:sz w:val="24"/>
          <w:szCs w:val="24"/>
        </w:rPr>
        <w:t>Passerelle</w:t>
      </w:r>
      <w:r w:rsidR="001A6D34" w:rsidRPr="00116B1F">
        <w:rPr>
          <w:sz w:val="24"/>
          <w:szCs w:val="24"/>
        </w:rPr>
        <w:t>, bovenbouw, week</w:t>
      </w:r>
      <w:r w:rsidR="00C02DE6">
        <w:rPr>
          <w:sz w:val="24"/>
          <w:szCs w:val="24"/>
        </w:rPr>
        <w:t xml:space="preserve"> </w:t>
      </w:r>
      <w:r w:rsidR="00856CDD">
        <w:rPr>
          <w:sz w:val="24"/>
          <w:szCs w:val="24"/>
        </w:rPr>
        <w:t>1</w:t>
      </w:r>
      <w:r w:rsidR="008526E8">
        <w:rPr>
          <w:sz w:val="24"/>
          <w:szCs w:val="24"/>
        </w:rPr>
        <w:t>2</w:t>
      </w:r>
      <w:r w:rsidR="001A6D34" w:rsidRPr="00116B1F">
        <w:rPr>
          <w:sz w:val="24"/>
          <w:szCs w:val="24"/>
        </w:rPr>
        <w:t>, 202</w:t>
      </w:r>
      <w:r w:rsidR="00B26A76">
        <w:rPr>
          <w:sz w:val="24"/>
          <w:szCs w:val="24"/>
        </w:rPr>
        <w:t>2</w:t>
      </w:r>
    </w:p>
    <w:p w14:paraId="7BD8B4A5" w14:textId="778B0F53" w:rsidR="001A6D34" w:rsidRDefault="001A6D34">
      <w:pPr>
        <w:rPr>
          <w:b/>
          <w:bCs/>
          <w:sz w:val="24"/>
          <w:szCs w:val="24"/>
        </w:rPr>
      </w:pPr>
    </w:p>
    <w:p w14:paraId="2CD7E707" w14:textId="77777777" w:rsidR="00434192" w:rsidRPr="00116B1F" w:rsidRDefault="00434192">
      <w:pPr>
        <w:rPr>
          <w:b/>
          <w:bCs/>
          <w:sz w:val="24"/>
          <w:szCs w:val="24"/>
        </w:rPr>
      </w:pPr>
    </w:p>
    <w:p w14:paraId="40B0E948" w14:textId="77777777" w:rsidR="008526E8" w:rsidRPr="00A63655" w:rsidRDefault="008526E8" w:rsidP="008526E8">
      <w:pPr>
        <w:pStyle w:val="Geenafstand"/>
        <w:rPr>
          <w:rFonts w:ascii="Arial" w:hAnsi="Arial" w:cs="Arial"/>
          <w:b/>
          <w:bCs/>
          <w:lang w:val="nl-NL" w:bidi="ar-SA"/>
        </w:rPr>
      </w:pPr>
      <w:r>
        <w:rPr>
          <w:rFonts w:ascii="Arial" w:hAnsi="Arial" w:cs="Arial"/>
          <w:b/>
          <w:bCs/>
          <w:lang w:val="nl-NL" w:bidi="ar-SA"/>
        </w:rPr>
        <w:t>Dix mots qui (d)étonnent</w:t>
      </w:r>
    </w:p>
    <w:p w14:paraId="0565932C" w14:textId="146B87F4" w:rsidR="008526E8" w:rsidRDefault="008526E8" w:rsidP="00551F44">
      <w:pPr>
        <w:rPr>
          <w:b/>
          <w:bCs/>
          <w:sz w:val="24"/>
          <w:szCs w:val="24"/>
        </w:rPr>
      </w:pPr>
    </w:p>
    <w:p w14:paraId="45AA0F1D" w14:textId="77777777" w:rsidR="00A07966" w:rsidRPr="00A07966" w:rsidRDefault="00A07966" w:rsidP="00A07966">
      <w:pPr>
        <w:rPr>
          <w:b/>
          <w:bCs/>
          <w:sz w:val="24"/>
          <w:szCs w:val="24"/>
        </w:rPr>
      </w:pPr>
      <w:r w:rsidRPr="00A07966">
        <w:rPr>
          <w:b/>
          <w:bCs/>
          <w:sz w:val="24"/>
          <w:szCs w:val="24"/>
        </w:rPr>
        <w:t xml:space="preserve">1. et 2. </w:t>
      </w:r>
    </w:p>
    <w:p w14:paraId="2812ADFE" w14:textId="77777777" w:rsidR="00A07966" w:rsidRPr="00A07966" w:rsidRDefault="00A07966" w:rsidP="00A07966">
      <w:pPr>
        <w:rPr>
          <w:sz w:val="24"/>
          <w:szCs w:val="24"/>
        </w:rPr>
      </w:pPr>
      <w:r w:rsidRPr="00A07966">
        <w:rPr>
          <w:sz w:val="24"/>
          <w:szCs w:val="24"/>
        </w:rPr>
        <w:t xml:space="preserve">Par exemple : </w:t>
      </w:r>
    </w:p>
    <w:p w14:paraId="6FA9B6AC" w14:textId="77777777" w:rsidR="00A07966" w:rsidRPr="00A07966" w:rsidRDefault="00A07966" w:rsidP="00A07966">
      <w:pPr>
        <w:rPr>
          <w:sz w:val="24"/>
          <w:szCs w:val="24"/>
        </w:rPr>
      </w:pPr>
      <w:r w:rsidRPr="00A07966">
        <w:rPr>
          <w:sz w:val="24"/>
          <w:szCs w:val="24"/>
        </w:rPr>
        <w:t>décalé : surprenant</w:t>
      </w:r>
    </w:p>
    <w:p w14:paraId="5CD1D6AC" w14:textId="77777777" w:rsidR="00A07966" w:rsidRPr="00A07966" w:rsidRDefault="00A07966" w:rsidP="00A07966">
      <w:pPr>
        <w:rPr>
          <w:sz w:val="24"/>
          <w:szCs w:val="24"/>
        </w:rPr>
      </w:pPr>
      <w:r w:rsidRPr="00A07966">
        <w:rPr>
          <w:sz w:val="24"/>
          <w:szCs w:val="24"/>
        </w:rPr>
        <w:t>divulgâcher : gâcher l’effet de surprise [</w:t>
      </w:r>
      <w:r w:rsidRPr="00A07966">
        <w:rPr>
          <w:i/>
          <w:iCs/>
          <w:sz w:val="24"/>
          <w:szCs w:val="24"/>
        </w:rPr>
        <w:t>spoiler</w:t>
      </w:r>
      <w:r w:rsidRPr="00A07966">
        <w:rPr>
          <w:sz w:val="24"/>
          <w:szCs w:val="24"/>
        </w:rPr>
        <w:t>]</w:t>
      </w:r>
    </w:p>
    <w:p w14:paraId="79257DCA" w14:textId="77777777" w:rsidR="00A07966" w:rsidRPr="00A07966" w:rsidRDefault="00A07966" w:rsidP="00A07966">
      <w:pPr>
        <w:rPr>
          <w:sz w:val="24"/>
          <w:szCs w:val="24"/>
        </w:rPr>
      </w:pPr>
      <w:r w:rsidRPr="00A07966">
        <w:rPr>
          <w:sz w:val="24"/>
          <w:szCs w:val="24"/>
        </w:rPr>
        <w:t>ébaubi : étonné</w:t>
      </w:r>
    </w:p>
    <w:p w14:paraId="2E57B182" w14:textId="77777777" w:rsidR="00A07966" w:rsidRPr="00A07966" w:rsidRDefault="00A07966" w:rsidP="00A07966">
      <w:pPr>
        <w:rPr>
          <w:sz w:val="24"/>
          <w:szCs w:val="24"/>
        </w:rPr>
      </w:pPr>
      <w:r w:rsidRPr="00A07966">
        <w:rPr>
          <w:sz w:val="24"/>
          <w:szCs w:val="24"/>
        </w:rPr>
        <w:t>époustouflant : stupéfiant</w:t>
      </w:r>
    </w:p>
    <w:p w14:paraId="75419D44" w14:textId="77777777" w:rsidR="00A07966" w:rsidRPr="00A07966" w:rsidRDefault="00A07966" w:rsidP="00A07966">
      <w:pPr>
        <w:rPr>
          <w:sz w:val="24"/>
          <w:szCs w:val="24"/>
        </w:rPr>
      </w:pPr>
      <w:r w:rsidRPr="00A07966">
        <w:rPr>
          <w:sz w:val="24"/>
          <w:szCs w:val="24"/>
        </w:rPr>
        <w:t>farcer : plaisanter</w:t>
      </w:r>
    </w:p>
    <w:p w14:paraId="713B401F" w14:textId="77777777" w:rsidR="00A07966" w:rsidRPr="00A07966" w:rsidRDefault="00A07966" w:rsidP="00A07966">
      <w:pPr>
        <w:rPr>
          <w:sz w:val="24"/>
          <w:szCs w:val="24"/>
        </w:rPr>
      </w:pPr>
      <w:r w:rsidRPr="00A07966">
        <w:rPr>
          <w:sz w:val="24"/>
          <w:szCs w:val="24"/>
        </w:rPr>
        <w:t>kaï : exclamation qui marque la surprise</w:t>
      </w:r>
    </w:p>
    <w:p w14:paraId="0917E05F" w14:textId="77777777" w:rsidR="00A07966" w:rsidRPr="00A07966" w:rsidRDefault="00A07966" w:rsidP="00A07966">
      <w:pPr>
        <w:rPr>
          <w:sz w:val="24"/>
          <w:szCs w:val="24"/>
        </w:rPr>
      </w:pPr>
      <w:r w:rsidRPr="00A07966">
        <w:rPr>
          <w:sz w:val="24"/>
          <w:szCs w:val="24"/>
        </w:rPr>
        <w:t>médusé : frappé de stupeur</w:t>
      </w:r>
    </w:p>
    <w:p w14:paraId="740760C5" w14:textId="44910FD3" w:rsidR="00A07966" w:rsidRPr="00A07966" w:rsidRDefault="00A07966" w:rsidP="00A07966">
      <w:pPr>
        <w:rPr>
          <w:sz w:val="24"/>
          <w:szCs w:val="24"/>
        </w:rPr>
      </w:pPr>
      <w:r w:rsidRPr="00A07966">
        <w:rPr>
          <w:sz w:val="24"/>
          <w:szCs w:val="24"/>
        </w:rPr>
        <w:t xml:space="preserve">pince-moi : </w:t>
      </w:r>
      <w:r>
        <w:rPr>
          <w:sz w:val="24"/>
          <w:szCs w:val="24"/>
        </w:rPr>
        <w:t>‘</w:t>
      </w:r>
      <w:r w:rsidRPr="00A07966">
        <w:rPr>
          <w:sz w:val="24"/>
          <w:szCs w:val="24"/>
        </w:rPr>
        <w:t>marque la surprise</w:t>
      </w:r>
      <w:r>
        <w:rPr>
          <w:sz w:val="24"/>
          <w:szCs w:val="24"/>
        </w:rPr>
        <w:t>’</w:t>
      </w:r>
    </w:p>
    <w:p w14:paraId="5A18519D" w14:textId="345D7FB7" w:rsidR="00A07966" w:rsidRPr="00A07966" w:rsidRDefault="00A07966" w:rsidP="00A07966">
      <w:pPr>
        <w:rPr>
          <w:sz w:val="24"/>
          <w:szCs w:val="24"/>
        </w:rPr>
      </w:pPr>
      <w:r w:rsidRPr="00A07966">
        <w:rPr>
          <w:sz w:val="24"/>
          <w:szCs w:val="24"/>
        </w:rPr>
        <w:t>saperlipopette : exclamation qui marque l’étonnement</w:t>
      </w:r>
    </w:p>
    <w:p w14:paraId="71FFCB2D" w14:textId="21EDB97E" w:rsidR="00A07966" w:rsidRDefault="00A07966" w:rsidP="00A07966">
      <w:pPr>
        <w:rPr>
          <w:sz w:val="24"/>
          <w:szCs w:val="24"/>
        </w:rPr>
      </w:pPr>
      <w:r w:rsidRPr="00A07966">
        <w:rPr>
          <w:sz w:val="24"/>
          <w:szCs w:val="24"/>
        </w:rPr>
        <w:t>tintamarre : grand bruit discordant</w:t>
      </w:r>
    </w:p>
    <w:p w14:paraId="37F1ECF1" w14:textId="77777777" w:rsidR="00A07966" w:rsidRPr="00A07966" w:rsidRDefault="00A07966" w:rsidP="00A07966">
      <w:pPr>
        <w:rPr>
          <w:sz w:val="24"/>
          <w:szCs w:val="24"/>
        </w:rPr>
      </w:pPr>
    </w:p>
    <w:p w14:paraId="7D2260B3" w14:textId="77777777" w:rsidR="00A07966" w:rsidRPr="00A07966" w:rsidRDefault="00A07966" w:rsidP="00A07966">
      <w:pPr>
        <w:rPr>
          <w:b/>
          <w:bCs/>
          <w:sz w:val="24"/>
          <w:szCs w:val="24"/>
        </w:rPr>
      </w:pPr>
      <w:r w:rsidRPr="00A07966">
        <w:rPr>
          <w:b/>
          <w:bCs/>
          <w:sz w:val="24"/>
          <w:szCs w:val="24"/>
        </w:rPr>
        <w:t xml:space="preserve">3. </w:t>
      </w:r>
    </w:p>
    <w:p w14:paraId="7C4B601F" w14:textId="2AE4ADD6" w:rsidR="00A07966" w:rsidRPr="00A07966" w:rsidRDefault="00A07966" w:rsidP="00A07966">
      <w:pPr>
        <w:rPr>
          <w:sz w:val="24"/>
          <w:szCs w:val="24"/>
        </w:rPr>
      </w:pPr>
      <w:r w:rsidRPr="00A07966">
        <w:rPr>
          <w:sz w:val="24"/>
          <w:szCs w:val="24"/>
        </w:rPr>
        <w:t xml:space="preserve">Un jour, le facteur, qui passe tous les vendredis, a ouvert la lettre que la fille a écrite. Il découvre que « la fille est médusée par un jeune facteur ». Il ne comprend pas ce que cela veut dire. Il pense que la fille le compare à une méduse et qu’elle éprouve du dégoût pour lui. En réalité, la jeune fille est ‘médusée’ : attirée par le facteur au point de ne plus pouvoir réagir. Quand il doit ouvrir les lettres pour découvrir l’expéditeur, il comprend tout et lui répond. Et le prochain vendredi, elle saura qu’il est fou d’amour pour elle, et ‘médusé’ comme elle. (D’après </w:t>
      </w:r>
      <w:r w:rsidRPr="00A07966">
        <w:rPr>
          <w:i/>
          <w:iCs/>
          <w:sz w:val="24"/>
          <w:szCs w:val="24"/>
        </w:rPr>
        <w:t>Cahier de jeux</w:t>
      </w:r>
      <w:r w:rsidRPr="00A07966">
        <w:rPr>
          <w:sz w:val="24"/>
          <w:szCs w:val="24"/>
        </w:rPr>
        <w:t>, les solutions)</w:t>
      </w:r>
    </w:p>
    <w:p w14:paraId="4BDA7B21" w14:textId="54E62784" w:rsidR="000B3E0B" w:rsidRDefault="000B3E0B" w:rsidP="006D083A">
      <w:pPr>
        <w:rPr>
          <w:color w:val="auto"/>
          <w:sz w:val="24"/>
          <w:szCs w:val="24"/>
        </w:rPr>
      </w:pPr>
    </w:p>
    <w:p w14:paraId="1C86DD48" w14:textId="674BD5C7" w:rsidR="00A07966" w:rsidRPr="00551F44" w:rsidRDefault="00A07966" w:rsidP="006D083A">
      <w:pPr>
        <w:rPr>
          <w:color w:val="auto"/>
          <w:sz w:val="24"/>
          <w:szCs w:val="24"/>
        </w:rPr>
      </w:pPr>
      <w:r w:rsidRPr="00A07966">
        <w:rPr>
          <w:color w:val="auto"/>
          <w:sz w:val="24"/>
          <w:szCs w:val="24"/>
        </w:rPr>
        <w:t>https://dismoidixmots.culture.gouv.fr/</w:t>
      </w:r>
    </w:p>
    <w:sectPr w:rsidR="00A07966" w:rsidRPr="00551F44">
      <w:footerReference w:type="default" r:id="rId8"/>
      <w:headerReference w:type="first" r:id="rId9"/>
      <w:footerReference w:type="firs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A45636" w14:textId="77777777" w:rsidR="003114FF" w:rsidRDefault="003114FF">
      <w:r>
        <w:separator/>
      </w:r>
    </w:p>
  </w:endnote>
  <w:endnote w:type="continuationSeparator" w:id="0">
    <w:p w14:paraId="7EF6E24F" w14:textId="77777777" w:rsidR="003114FF" w:rsidRDefault="003114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76E1FE" w14:textId="77777777" w:rsidR="006D1CD0" w:rsidRDefault="006D1CD0">
    <w:pPr>
      <w:tabs>
        <w:tab w:val="left" w:pos="8505"/>
      </w:tabs>
      <w:rPr>
        <w:sz w:val="16"/>
        <w:szCs w:val="16"/>
      </w:rPr>
    </w:pPr>
    <w:r>
      <w:rPr>
        <w:sz w:val="16"/>
        <w:szCs w:val="16"/>
      </w:rPr>
      <w:t xml:space="preserve">© Malmberg, </w:t>
    </w:r>
    <w:r>
      <w:rPr>
        <w:i/>
        <w:sz w:val="16"/>
        <w:szCs w:val="16"/>
      </w:rPr>
      <w:t>D'accord</w:t>
    </w:r>
    <w:r>
      <w:rPr>
        <w:sz w:val="16"/>
        <w:szCs w:val="16"/>
      </w:rPr>
      <w:tab/>
    </w:r>
    <w:r>
      <w:rPr>
        <w:sz w:val="16"/>
        <w:szCs w:val="16"/>
      </w:rPr>
      <w:fldChar w:fldCharType="begin"/>
    </w:r>
    <w:r>
      <w:rPr>
        <w:sz w:val="16"/>
        <w:szCs w:val="16"/>
      </w:rPr>
      <w:instrText>PAGE   \* MERGEFORMAT</w:instrText>
    </w:r>
    <w:r>
      <w:rPr>
        <w:sz w:val="16"/>
        <w:szCs w:val="16"/>
      </w:rPr>
      <w:fldChar w:fldCharType="separate"/>
    </w:r>
    <w:r>
      <w:rPr>
        <w:noProof/>
        <w:sz w:val="16"/>
        <w:szCs w:val="16"/>
      </w:rPr>
      <w:t>2</w:t>
    </w:r>
    <w:r>
      <w:rPr>
        <w:sz w:val="16"/>
        <w:szCs w:val="16"/>
      </w:rPr>
      <w:fldChar w:fldCharType="end"/>
    </w:r>
    <w:r>
      <w:rPr>
        <w:sz w:val="16"/>
        <w:szCs w:val="16"/>
      </w:rPr>
      <w:t>/</w:t>
    </w:r>
    <w:r>
      <w:rPr>
        <w:sz w:val="16"/>
        <w:szCs w:val="16"/>
      </w:rPr>
      <w:fldChar w:fldCharType="begin"/>
    </w:r>
    <w:r>
      <w:rPr>
        <w:sz w:val="16"/>
        <w:szCs w:val="16"/>
      </w:rPr>
      <w:instrText xml:space="preserve"> NUMPAGES   \* MERGEFORMAT </w:instrText>
    </w:r>
    <w:r>
      <w:rPr>
        <w:sz w:val="16"/>
        <w:szCs w:val="16"/>
      </w:rPr>
      <w:fldChar w:fldCharType="separate"/>
    </w:r>
    <w:r>
      <w:rPr>
        <w:noProof/>
        <w:sz w:val="16"/>
        <w:szCs w:val="16"/>
      </w:rPr>
      <w:t>1</w:t>
    </w:r>
    <w:r>
      <w:rPr>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AC1EA" w14:textId="64E7CBD7" w:rsidR="00861CC9" w:rsidRDefault="00C71238" w:rsidP="00861CC9">
    <w:pPr>
      <w:pStyle w:val="Voettekst"/>
      <w:ind w:right="360"/>
    </w:pPr>
    <w:r>
      <w:rPr>
        <w:noProof/>
      </w:rPr>
      <mc:AlternateContent>
        <mc:Choice Requires="wps">
          <w:drawing>
            <wp:anchor distT="0" distB="0" distL="0" distR="0" simplePos="0" relativeHeight="251657728" behindDoc="0" locked="0" layoutInCell="1" allowOverlap="1" wp14:anchorId="7AD352FC" wp14:editId="18238AFB">
              <wp:simplePos x="0" y="0"/>
              <wp:positionH relativeFrom="page">
                <wp:posOffset>6602730</wp:posOffset>
              </wp:positionH>
              <wp:positionV relativeFrom="paragraph">
                <wp:posOffset>635</wp:posOffset>
              </wp:positionV>
              <wp:extent cx="324485" cy="114935"/>
              <wp:effectExtent l="1905" t="635" r="6985" b="8255"/>
              <wp:wrapSquare wrapText="largest"/>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485" cy="11493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697755C" w14:textId="77777777" w:rsidR="00861CC9" w:rsidRDefault="00861CC9" w:rsidP="00861CC9">
                          <w:pPr>
                            <w:pStyle w:val="Voettekst"/>
                          </w:pPr>
                          <w:r>
                            <w:rPr>
                              <w:rStyle w:val="Paginanummer"/>
                              <w:sz w:val="16"/>
                              <w:szCs w:val="16"/>
                            </w:rPr>
                            <w:fldChar w:fldCharType="begin"/>
                          </w:r>
                          <w:r>
                            <w:rPr>
                              <w:rStyle w:val="Paginanummer"/>
                              <w:sz w:val="16"/>
                              <w:szCs w:val="16"/>
                            </w:rPr>
                            <w:instrText xml:space="preserve"> PAGE </w:instrText>
                          </w:r>
                          <w:r>
                            <w:rPr>
                              <w:rStyle w:val="Paginanummer"/>
                              <w:sz w:val="16"/>
                              <w:szCs w:val="16"/>
                            </w:rPr>
                            <w:fldChar w:fldCharType="separate"/>
                          </w:r>
                          <w:r w:rsidR="00C71238">
                            <w:rPr>
                              <w:rStyle w:val="Paginanummer"/>
                              <w:noProof/>
                              <w:sz w:val="16"/>
                              <w:szCs w:val="16"/>
                            </w:rPr>
                            <w:t>1</w:t>
                          </w:r>
                          <w:r>
                            <w:rPr>
                              <w:rStyle w:val="Paginanummer"/>
                              <w:sz w:val="16"/>
                              <w:szCs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D352FC" id="_x0000_t202" coordsize="21600,21600" o:spt="202" path="m,l,21600r21600,l21600,xe">
              <v:stroke joinstyle="miter"/>
              <v:path gradientshapeok="t" o:connecttype="rect"/>
            </v:shapetype>
            <v:shape id="Text Box 3" o:spid="_x0000_s1026" type="#_x0000_t202" style="position:absolute;margin-left:519.9pt;margin-top:.05pt;width:25.55pt;height:9.0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" stroked="f">
              <v:fill opacity="0"/>
              <v:textbox inset="0,0,0,0">
                <w:txbxContent>
                  <w:p w14:paraId="2697755C" w14:textId="77777777" w:rsidR="00861CC9" w:rsidRDefault="00861CC9" w:rsidP="00861CC9">
                    <w:pPr>
                      <w:pStyle w:val="Voettekst"/>
                    </w:pPr>
                    <w:r>
                      <w:rPr>
                        <w:rStyle w:val="Paginanummer"/>
                        <w:sz w:val="16"/>
                        <w:szCs w:val="16"/>
                      </w:rPr>
                      <w:fldChar w:fldCharType="begin"/>
                    </w:r>
                    <w:r>
                      <w:rPr>
                        <w:rStyle w:val="Paginanummer"/>
                        <w:sz w:val="16"/>
                        <w:szCs w:val="16"/>
                      </w:rPr>
                      <w:instrText xml:space="preserve"> PAGE </w:instrText>
                    </w:r>
                    <w:r>
                      <w:rPr>
                        <w:rStyle w:val="Paginanummer"/>
                        <w:sz w:val="16"/>
                        <w:szCs w:val="16"/>
                      </w:rPr>
                      <w:fldChar w:fldCharType="separate"/>
                    </w:r>
                    <w:r w:rsidR="00C71238">
                      <w:rPr>
                        <w:rStyle w:val="Paginanummer"/>
                        <w:noProof/>
                        <w:sz w:val="16"/>
                        <w:szCs w:val="16"/>
                      </w:rPr>
                      <w:t>1</w:t>
                    </w:r>
                    <w:r>
                      <w:rPr>
                        <w:rStyle w:val="Paginanummer"/>
                        <w:sz w:val="16"/>
                        <w:szCs w:val="16"/>
                      </w:rPr>
                      <w:fldChar w:fldCharType="end"/>
                    </w:r>
                  </w:p>
                </w:txbxContent>
              </v:textbox>
              <w10:wrap type="square" side="largest" anchorx="page"/>
            </v:shape>
          </w:pict>
        </mc:Fallback>
      </mc:AlternateContent>
    </w:r>
    <w:r w:rsidR="00861CC9">
      <w:rPr>
        <w:sz w:val="16"/>
        <w:szCs w:val="16"/>
      </w:rPr>
      <w:t xml:space="preserve">© Malmberg </w:t>
    </w:r>
    <w:r w:rsidR="00813A0B">
      <w:rPr>
        <w:i/>
        <w:sz w:val="16"/>
        <w:szCs w:val="16"/>
      </w:rPr>
      <w:t>D’accord</w:t>
    </w:r>
    <w:r w:rsidR="00861CC9" w:rsidRPr="00760162">
      <w:rPr>
        <w:i/>
        <w:sz w:val="16"/>
        <w:szCs w:val="16"/>
      </w:rPr>
      <w:t xml:space="preserve">! </w:t>
    </w:r>
    <w:r w:rsidR="00861CC9">
      <w:rPr>
        <w:sz w:val="16"/>
        <w:szCs w:val="16"/>
      </w:rPr>
      <w:t>20</w:t>
    </w:r>
    <w:r w:rsidR="00971E8D">
      <w:rPr>
        <w:sz w:val="16"/>
        <w:szCs w:val="16"/>
      </w:rPr>
      <w:t>2</w:t>
    </w:r>
    <w:r w:rsidR="00B26A76">
      <w:rPr>
        <w:sz w:val="16"/>
        <w:szCs w:val="16"/>
      </w:rPr>
      <w:t>2</w:t>
    </w:r>
  </w:p>
  <w:p w14:paraId="74CDFEED" w14:textId="77777777" w:rsidR="00861CC9" w:rsidRDefault="00861CC9">
    <w:pPr>
      <w:pStyle w:val="Voettekst"/>
    </w:pPr>
  </w:p>
  <w:p w14:paraId="1DB9D0E5" w14:textId="77777777" w:rsidR="006D1CD0" w:rsidRDefault="006D1CD0">
    <w:pPr>
      <w:tabs>
        <w:tab w:val="left" w:pos="8505"/>
      </w:tabs>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43213C" w14:textId="77777777" w:rsidR="003114FF" w:rsidRDefault="003114FF">
      <w:r>
        <w:separator/>
      </w:r>
    </w:p>
  </w:footnote>
  <w:footnote w:type="continuationSeparator" w:id="0">
    <w:p w14:paraId="2D7E8309" w14:textId="77777777" w:rsidR="003114FF" w:rsidRDefault="003114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582E5B" w14:textId="77777777" w:rsidR="006D1CD0" w:rsidRDefault="006D1CD0">
    <w:pPr>
      <w:pStyle w:val="Koptekst"/>
      <w:rPr>
        <w:lang w:val="en-US"/>
      </w:rPr>
    </w:pPr>
    <w:r>
      <w:rPr>
        <w:lang w:val="en-US"/>
      </w:rPr>
      <w:tab/>
    </w:r>
    <w:r>
      <w:rPr>
        <w:lang w:val="en-U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13F6A"/>
    <w:multiLevelType w:val="hybridMultilevel"/>
    <w:tmpl w:val="C78CD2E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18B1662E"/>
    <w:multiLevelType w:val="hybridMultilevel"/>
    <w:tmpl w:val="95C0788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AE921D0"/>
    <w:multiLevelType w:val="hybridMultilevel"/>
    <w:tmpl w:val="97E6C624"/>
    <w:lvl w:ilvl="0" w:tplc="5B30AF6E">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3AFE66A4"/>
    <w:multiLevelType w:val="hybridMultilevel"/>
    <w:tmpl w:val="F05EDEA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3F1F58B3"/>
    <w:multiLevelType w:val="hybridMultilevel"/>
    <w:tmpl w:val="5B4E2A44"/>
    <w:lvl w:ilvl="0" w:tplc="1152BA0E">
      <w:start w:val="1"/>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5" w15:restartNumberingAfterBreak="0">
    <w:nsid w:val="43316460"/>
    <w:multiLevelType w:val="hybridMultilevel"/>
    <w:tmpl w:val="302A49FE"/>
    <w:lvl w:ilvl="0" w:tplc="0413000F">
      <w:start w:val="1"/>
      <w:numFmt w:val="decimal"/>
      <w:lvlText w:val="%1."/>
      <w:lvlJc w:val="left"/>
      <w:pPr>
        <w:ind w:left="0" w:hanging="360"/>
      </w:pPr>
      <w:rPr>
        <w:rFonts w:hint="default"/>
      </w:rPr>
    </w:lvl>
    <w:lvl w:ilvl="1" w:tplc="04130019" w:tentative="1">
      <w:start w:val="1"/>
      <w:numFmt w:val="lowerLetter"/>
      <w:lvlText w:val="%2."/>
      <w:lvlJc w:val="left"/>
      <w:pPr>
        <w:ind w:left="720" w:hanging="360"/>
      </w:pPr>
    </w:lvl>
    <w:lvl w:ilvl="2" w:tplc="0413001B" w:tentative="1">
      <w:start w:val="1"/>
      <w:numFmt w:val="lowerRoman"/>
      <w:lvlText w:val="%3."/>
      <w:lvlJc w:val="right"/>
      <w:pPr>
        <w:ind w:left="1440" w:hanging="180"/>
      </w:pPr>
    </w:lvl>
    <w:lvl w:ilvl="3" w:tplc="0413000F" w:tentative="1">
      <w:start w:val="1"/>
      <w:numFmt w:val="decimal"/>
      <w:lvlText w:val="%4."/>
      <w:lvlJc w:val="left"/>
      <w:pPr>
        <w:ind w:left="2160" w:hanging="360"/>
      </w:pPr>
    </w:lvl>
    <w:lvl w:ilvl="4" w:tplc="04130019" w:tentative="1">
      <w:start w:val="1"/>
      <w:numFmt w:val="lowerLetter"/>
      <w:lvlText w:val="%5."/>
      <w:lvlJc w:val="left"/>
      <w:pPr>
        <w:ind w:left="2880" w:hanging="360"/>
      </w:pPr>
    </w:lvl>
    <w:lvl w:ilvl="5" w:tplc="0413001B" w:tentative="1">
      <w:start w:val="1"/>
      <w:numFmt w:val="lowerRoman"/>
      <w:lvlText w:val="%6."/>
      <w:lvlJc w:val="right"/>
      <w:pPr>
        <w:ind w:left="3600" w:hanging="180"/>
      </w:pPr>
    </w:lvl>
    <w:lvl w:ilvl="6" w:tplc="0413000F" w:tentative="1">
      <w:start w:val="1"/>
      <w:numFmt w:val="decimal"/>
      <w:lvlText w:val="%7."/>
      <w:lvlJc w:val="left"/>
      <w:pPr>
        <w:ind w:left="4320" w:hanging="360"/>
      </w:pPr>
    </w:lvl>
    <w:lvl w:ilvl="7" w:tplc="04130019" w:tentative="1">
      <w:start w:val="1"/>
      <w:numFmt w:val="lowerLetter"/>
      <w:lvlText w:val="%8."/>
      <w:lvlJc w:val="left"/>
      <w:pPr>
        <w:ind w:left="5040" w:hanging="360"/>
      </w:pPr>
    </w:lvl>
    <w:lvl w:ilvl="8" w:tplc="0413001B" w:tentative="1">
      <w:start w:val="1"/>
      <w:numFmt w:val="lowerRoman"/>
      <w:lvlText w:val="%9."/>
      <w:lvlJc w:val="right"/>
      <w:pPr>
        <w:ind w:left="5760" w:hanging="180"/>
      </w:pPr>
    </w:lvl>
  </w:abstractNum>
  <w:abstractNum w:abstractNumId="6" w15:restartNumberingAfterBreak="0">
    <w:nsid w:val="4DC374AE"/>
    <w:multiLevelType w:val="hybridMultilevel"/>
    <w:tmpl w:val="CEA40288"/>
    <w:lvl w:ilvl="0" w:tplc="41CE1040">
      <w:start w:val="2"/>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7" w15:restartNumberingAfterBreak="0">
    <w:nsid w:val="77B52BE2"/>
    <w:multiLevelType w:val="hybridMultilevel"/>
    <w:tmpl w:val="F906F624"/>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3"/>
  </w:num>
  <w:num w:numId="2">
    <w:abstractNumId w:val="7"/>
  </w:num>
  <w:num w:numId="3">
    <w:abstractNumId w:val="5"/>
  </w:num>
  <w:num w:numId="4">
    <w:abstractNumId w:val="4"/>
  </w:num>
  <w:num w:numId="5">
    <w:abstractNumId w:val="1"/>
  </w:num>
  <w:num w:numId="6">
    <w:abstractNumId w:val="6"/>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425"/>
  <w:characterSpacingControl w:val="doNotCompress"/>
  <w:hdrShapeDefaults>
    <o:shapedefaults v:ext="edit" spidmax="337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A7B"/>
    <w:rsid w:val="000B3E0B"/>
    <w:rsid w:val="00116B1F"/>
    <w:rsid w:val="00124AF5"/>
    <w:rsid w:val="00176F44"/>
    <w:rsid w:val="001A6640"/>
    <w:rsid w:val="001A6D34"/>
    <w:rsid w:val="00250D63"/>
    <w:rsid w:val="003114FF"/>
    <w:rsid w:val="003714C7"/>
    <w:rsid w:val="00431DF7"/>
    <w:rsid w:val="00434192"/>
    <w:rsid w:val="004D0036"/>
    <w:rsid w:val="004E295E"/>
    <w:rsid w:val="00551F44"/>
    <w:rsid w:val="005806F8"/>
    <w:rsid w:val="005A07D0"/>
    <w:rsid w:val="00644E15"/>
    <w:rsid w:val="006D083A"/>
    <w:rsid w:val="006D1CD0"/>
    <w:rsid w:val="00772A57"/>
    <w:rsid w:val="007E04B8"/>
    <w:rsid w:val="00813A0B"/>
    <w:rsid w:val="008248D4"/>
    <w:rsid w:val="008526E8"/>
    <w:rsid w:val="00856CDD"/>
    <w:rsid w:val="00861CC9"/>
    <w:rsid w:val="008978E8"/>
    <w:rsid w:val="00971E8D"/>
    <w:rsid w:val="00984664"/>
    <w:rsid w:val="00A07966"/>
    <w:rsid w:val="00B12E22"/>
    <w:rsid w:val="00B26A76"/>
    <w:rsid w:val="00BA6A97"/>
    <w:rsid w:val="00BF7769"/>
    <w:rsid w:val="00C02DE6"/>
    <w:rsid w:val="00C71238"/>
    <w:rsid w:val="00C83A7B"/>
    <w:rsid w:val="00CA3710"/>
    <w:rsid w:val="00CD1345"/>
    <w:rsid w:val="00D069F9"/>
    <w:rsid w:val="00D12E9B"/>
    <w:rsid w:val="00D169F8"/>
    <w:rsid w:val="00F316E4"/>
    <w:rsid w:val="00FE21BE"/>
    <w:rsid w:val="00FE5BBC"/>
    <w:rsid w:val="00FF127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3793"/>
    <o:shapelayout v:ext="edit">
      <o:idmap v:ext="edit" data="1"/>
    </o:shapelayout>
  </w:shapeDefaults>
  <w:decimalSymbol w:val=","/>
  <w:listSeparator w:val=";"/>
  <w14:docId w14:val="015932F5"/>
  <w15:docId w15:val="{0DEB256F-29DB-4DF9-BAF5-61D5DE8C1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ascii="Arial" w:eastAsia="Times New Roman" w:hAnsi="Arial" w:cs="Arial"/>
      <w:color w:val="00000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tructuurkop1">
    <w:name w:val="Structuurkop 1"/>
    <w:pPr>
      <w:spacing w:after="240"/>
    </w:pPr>
    <w:rPr>
      <w:rFonts w:ascii="Arial" w:eastAsia="Times New Roman" w:hAnsi="Arial" w:cs="Arial"/>
      <w:color w:val="000000"/>
      <w:sz w:val="56"/>
    </w:rPr>
  </w:style>
  <w:style w:type="paragraph" w:customStyle="1" w:styleId="Structuurkop2">
    <w:name w:val="Structuurkop 2"/>
    <w:pPr>
      <w:spacing w:after="240"/>
    </w:pPr>
    <w:rPr>
      <w:rFonts w:ascii="Arial" w:eastAsia="Times New Roman" w:hAnsi="Arial" w:cs="Arial"/>
      <w:color w:val="000000"/>
      <w:sz w:val="44"/>
    </w:rPr>
  </w:style>
  <w:style w:type="paragraph" w:customStyle="1" w:styleId="Structuurkop3">
    <w:name w:val="Structuurkop 3"/>
    <w:pPr>
      <w:spacing w:after="120"/>
    </w:pPr>
    <w:rPr>
      <w:rFonts w:ascii="Arial" w:eastAsia="Times New Roman" w:hAnsi="Arial" w:cs="Arial"/>
      <w:color w:val="000000"/>
      <w:sz w:val="32"/>
    </w:rPr>
  </w:style>
  <w:style w:type="paragraph" w:customStyle="1" w:styleId="Opdrachtkop">
    <w:name w:val="Opdrachtkop"/>
    <w:next w:val="Vraagtekst"/>
    <w:pPr>
      <w:tabs>
        <w:tab w:val="left" w:pos="357"/>
      </w:tabs>
    </w:pPr>
    <w:rPr>
      <w:rFonts w:ascii="Arial" w:eastAsia="Times New Roman" w:hAnsi="Arial" w:cs="Arial"/>
      <w:b/>
      <w:caps/>
      <w:color w:val="000000"/>
      <w:sz w:val="22"/>
    </w:rPr>
  </w:style>
  <w:style w:type="paragraph" w:customStyle="1" w:styleId="Vraagtekst">
    <w:name w:val="Vraagtekst"/>
    <w:pP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pPr>
    <w:rPr>
      <w:rFonts w:ascii="Arial" w:eastAsia="Times New Roman" w:hAnsi="Arial" w:cs="Arial"/>
      <w:color w:val="000000"/>
    </w:rPr>
  </w:style>
  <w:style w:type="paragraph" w:styleId="Tekstopmerking">
    <w:name w:val="annotation text"/>
    <w:basedOn w:val="Standaard"/>
    <w:semiHidden/>
    <w:unhideWhenUsed/>
    <w:pPr>
      <w:spacing w:after="200" w:line="276" w:lineRule="auto"/>
    </w:pPr>
    <w:rPr>
      <w:rFonts w:ascii="Comic Sans MS" w:eastAsia="Calibri" w:hAnsi="Comic Sans MS" w:cs="Times New Roman"/>
      <w:color w:val="auto"/>
      <w:lang w:eastAsia="en-US"/>
    </w:rPr>
  </w:style>
  <w:style w:type="paragraph" w:styleId="Ballontekst">
    <w:name w:val="Balloon Text"/>
    <w:basedOn w:val="Standaard"/>
    <w:semiHidden/>
    <w:unhideWhenUsed/>
    <w:rPr>
      <w:rFonts w:ascii="Tahoma" w:hAnsi="Tahoma" w:cs="Tahoma"/>
      <w:sz w:val="16"/>
      <w:szCs w:val="16"/>
    </w:rPr>
  </w:style>
  <w:style w:type="paragraph" w:customStyle="1" w:styleId="Opdrachtinstructie">
    <w:name w:val="Opdrachtinstructie"/>
    <w:qFormat/>
    <w:pP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pPr>
    <w:rPr>
      <w:rFonts w:ascii="Arial" w:eastAsia="Times New Roman" w:hAnsi="Arial" w:cs="Arial"/>
      <w:b/>
      <w:color w:val="000000"/>
    </w:rPr>
  </w:style>
  <w:style w:type="character" w:customStyle="1" w:styleId="Antwoordtekst">
    <w:name w:val="Antwoordtekst"/>
    <w:qFormat/>
    <w:rPr>
      <w:vanish w:val="0"/>
      <w:color w:val="FF0000"/>
    </w:rPr>
  </w:style>
  <w:style w:type="paragraph" w:customStyle="1" w:styleId="Brontekst">
    <w:name w:val="Brontekst"/>
    <w:qFormat/>
    <w:pPr>
      <w:shd w:val="clear" w:color="auto" w:fill="F2F2F2"/>
      <w:spacing w:line="276" w:lineRule="auto"/>
      <w:ind w:right="1701"/>
    </w:pPr>
    <w:rPr>
      <w:rFonts w:ascii="Arial" w:eastAsia="Times New Roman" w:hAnsi="Arial" w:cs="Arial"/>
      <w:color w:val="000000"/>
    </w:rPr>
  </w:style>
  <w:style w:type="paragraph" w:customStyle="1" w:styleId="Nummerbrontekst">
    <w:name w:val="Nummer brontekst"/>
    <w:next w:val="Brontekst"/>
    <w:qFormat/>
    <w:pPr>
      <w:spacing w:line="276" w:lineRule="auto"/>
      <w:ind w:left="360" w:hanging="360"/>
    </w:pPr>
    <w:rPr>
      <w:rFonts w:ascii="Arial" w:eastAsia="Times New Roman" w:hAnsi="Arial" w:cs="Arial"/>
      <w:b/>
      <w:i/>
      <w:color w:val="000000"/>
    </w:rPr>
  </w:style>
  <w:style w:type="paragraph" w:customStyle="1" w:styleId="Kopbrontekst">
    <w:name w:val="Kop brontekst"/>
    <w:basedOn w:val="Brontekst"/>
    <w:qFormat/>
    <w:rPr>
      <w:b/>
      <w:sz w:val="22"/>
    </w:rPr>
  </w:style>
  <w:style w:type="character" w:customStyle="1" w:styleId="Antwoordonderstreping">
    <w:name w:val="Antwoordonderstreping"/>
    <w:qFormat/>
    <w:rPr>
      <w:u w:val="thick" w:color="FF0000"/>
    </w:rPr>
  </w:style>
  <w:style w:type="paragraph" w:styleId="Koptekst">
    <w:name w:val="header"/>
    <w:basedOn w:val="Standaard"/>
    <w:unhideWhenUsed/>
    <w:pPr>
      <w:tabs>
        <w:tab w:val="left" w:pos="4423"/>
        <w:tab w:val="left" w:pos="5103"/>
      </w:tabs>
    </w:pPr>
  </w:style>
  <w:style w:type="paragraph" w:styleId="Voettekst">
    <w:name w:val="footer"/>
    <w:basedOn w:val="Standaard"/>
    <w:link w:val="VoettekstChar"/>
    <w:unhideWhenUsed/>
    <w:pPr>
      <w:tabs>
        <w:tab w:val="center" w:pos="4536"/>
        <w:tab w:val="right" w:pos="9072"/>
      </w:tabs>
    </w:pPr>
  </w:style>
  <w:style w:type="character" w:customStyle="1" w:styleId="VoettekstChar">
    <w:name w:val="Voettekst Char"/>
    <w:link w:val="Voettekst"/>
    <w:uiPriority w:val="99"/>
    <w:rsid w:val="00861CC9"/>
    <w:rPr>
      <w:rFonts w:ascii="Arial" w:eastAsia="Times New Roman" w:hAnsi="Arial" w:cs="Arial"/>
      <w:color w:val="000000"/>
    </w:rPr>
  </w:style>
  <w:style w:type="character" w:styleId="Paginanummer">
    <w:name w:val="page number"/>
    <w:rsid w:val="00861CC9"/>
  </w:style>
  <w:style w:type="character" w:styleId="Hyperlink">
    <w:name w:val="Hyperlink"/>
    <w:basedOn w:val="Standaardalinea-lettertype"/>
    <w:uiPriority w:val="99"/>
    <w:unhideWhenUsed/>
    <w:rsid w:val="00176F44"/>
    <w:rPr>
      <w:color w:val="0000FF" w:themeColor="hyperlink"/>
      <w:u w:val="single"/>
    </w:rPr>
  </w:style>
  <w:style w:type="character" w:styleId="Onopgelostemelding">
    <w:name w:val="Unresolved Mention"/>
    <w:basedOn w:val="Standaardalinea-lettertype"/>
    <w:uiPriority w:val="99"/>
    <w:semiHidden/>
    <w:unhideWhenUsed/>
    <w:rsid w:val="00176F44"/>
    <w:rPr>
      <w:color w:val="605E5C"/>
      <w:shd w:val="clear" w:color="auto" w:fill="E1DFDD"/>
    </w:rPr>
  </w:style>
  <w:style w:type="paragraph" w:styleId="Geenafstand">
    <w:name w:val="No Spacing"/>
    <w:basedOn w:val="Standaard"/>
    <w:uiPriority w:val="1"/>
    <w:qFormat/>
    <w:rsid w:val="00C02DE6"/>
    <w:rPr>
      <w:rFonts w:asciiTheme="minorHAnsi" w:eastAsiaTheme="minorHAnsi" w:hAnsiTheme="minorHAnsi" w:cstheme="minorBidi"/>
      <w:color w:val="auto"/>
      <w:sz w:val="22"/>
      <w:szCs w:val="22"/>
      <w:lang w:val="en-US" w:eastAsia="en-US" w:bidi="en-US"/>
    </w:rPr>
  </w:style>
  <w:style w:type="paragraph" w:styleId="Lijstalinea">
    <w:name w:val="List Paragraph"/>
    <w:basedOn w:val="Standaard"/>
    <w:uiPriority w:val="34"/>
    <w:qFormat/>
    <w:rsid w:val="00856CDD"/>
    <w:pPr>
      <w:spacing w:after="160" w:line="259" w:lineRule="auto"/>
      <w:ind w:left="720"/>
      <w:contextualSpacing/>
    </w:pPr>
    <w:rPr>
      <w:rFonts w:eastAsiaTheme="minorHAnsi"/>
      <w:color w:val="auto"/>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167</Words>
  <Characters>921</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
    </vt:vector>
  </TitlesOfParts>
  <Company>Malmberg Uitgeverij B.V.</Company>
  <LinksUpToDate>false</LinksUpToDate>
  <CharactersWithSpaces>1086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Malmberg</dc:creator>
  <cp:lastModifiedBy>Tracy</cp:lastModifiedBy>
  <cp:revision>3</cp:revision>
  <cp:lastPrinted>2012-04-12T08:29:00Z</cp:lastPrinted>
  <dcterms:created xsi:type="dcterms:W3CDTF">2022-02-22T15:20:00Z</dcterms:created>
  <dcterms:modified xsi:type="dcterms:W3CDTF">2022-02-22T15:22:00Z</dcterms:modified>
</cp:coreProperties>
</file>