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7F3F7" w14:textId="2934B0BF" w:rsidR="00BD57C1" w:rsidRDefault="00BD57C1" w:rsidP="00664C74">
      <w:pPr>
        <w:spacing w:after="0"/>
        <w:rPr>
          <w:rFonts w:ascii="Arial" w:hAnsi="Arial" w:cs="Arial"/>
          <w:b/>
          <w:noProof/>
          <w:sz w:val="36"/>
          <w:szCs w:val="36"/>
          <w:lang w:val="en-GB"/>
        </w:rPr>
      </w:pPr>
    </w:p>
    <w:p w14:paraId="656D6660" w14:textId="44CF6AA8" w:rsidR="00A218DA" w:rsidRPr="00C17F6A" w:rsidRDefault="001B4FE1" w:rsidP="00664C74">
      <w:pPr>
        <w:spacing w:after="0"/>
        <w:rPr>
          <w:rFonts w:ascii="Arial" w:hAnsi="Arial" w:cs="Arial"/>
          <w:b/>
          <w:noProof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</w:rPr>
        <w:t>Transitie van Sam Bettens</w:t>
      </w:r>
    </w:p>
    <w:p w14:paraId="03971CBE" w14:textId="58B71EEF" w:rsidR="00181D2B" w:rsidRPr="00C17F6A" w:rsidRDefault="001B4EE0" w:rsidP="00BD57C1">
      <w:pPr>
        <w:spacing w:after="0"/>
        <w:ind w:left="3540" w:firstLine="708"/>
        <w:rPr>
          <w:rFonts w:ascii="Arial" w:hAnsi="Arial" w:cs="Arial"/>
          <w:b/>
          <w:sz w:val="36"/>
          <w:szCs w:val="36"/>
        </w:rPr>
      </w:pPr>
      <w:r w:rsidRPr="00C17F6A">
        <w:rPr>
          <w:rFonts w:ascii="Arial" w:hAnsi="Arial" w:cs="Arial"/>
          <w:b/>
          <w:noProof/>
          <w:sz w:val="36"/>
          <w:szCs w:val="36"/>
        </w:rPr>
        <w:t>antwoorden</w:t>
      </w:r>
      <w:r w:rsidR="00B56D2A" w:rsidRPr="00C17F6A">
        <w:rPr>
          <w:rFonts w:ascii="Arial" w:hAnsi="Arial" w:cs="Arial"/>
          <w:b/>
          <w:noProof/>
          <w:sz w:val="36"/>
          <w:szCs w:val="36"/>
        </w:rPr>
        <w:t xml:space="preserve"> </w:t>
      </w:r>
      <w:r w:rsidR="00611460" w:rsidRPr="00C17F6A">
        <w:rPr>
          <w:rFonts w:ascii="Arial" w:hAnsi="Arial" w:cs="Arial"/>
          <w:b/>
          <w:noProof/>
          <w:sz w:val="36"/>
          <w:szCs w:val="36"/>
        </w:rPr>
        <w:t xml:space="preserve">/ </w:t>
      </w:r>
      <w:r w:rsidR="00B56D2A" w:rsidRPr="00C17F6A">
        <w:rPr>
          <w:rFonts w:ascii="Arial" w:hAnsi="Arial" w:cs="Arial"/>
          <w:b/>
          <w:noProof/>
          <w:sz w:val="36"/>
          <w:szCs w:val="36"/>
        </w:rPr>
        <w:t xml:space="preserve">week </w:t>
      </w:r>
      <w:r w:rsidR="00C17F6A" w:rsidRPr="00C17F6A">
        <w:rPr>
          <w:rFonts w:ascii="Arial" w:hAnsi="Arial" w:cs="Arial"/>
          <w:b/>
          <w:noProof/>
          <w:sz w:val="36"/>
          <w:szCs w:val="36"/>
        </w:rPr>
        <w:t>4</w:t>
      </w:r>
      <w:r w:rsidR="001B4FE1">
        <w:rPr>
          <w:rFonts w:ascii="Arial" w:hAnsi="Arial" w:cs="Arial"/>
          <w:b/>
          <w:noProof/>
          <w:sz w:val="36"/>
          <w:szCs w:val="36"/>
        </w:rPr>
        <w:t>6</w:t>
      </w:r>
      <w:r w:rsidR="005D6D51" w:rsidRPr="00C17F6A">
        <w:rPr>
          <w:rFonts w:ascii="Arial" w:hAnsi="Arial" w:cs="Arial"/>
          <w:b/>
          <w:noProof/>
          <w:sz w:val="36"/>
          <w:szCs w:val="36"/>
        </w:rPr>
        <w:t xml:space="preserve">, </w:t>
      </w:r>
      <w:r w:rsidR="00B56D2A" w:rsidRPr="00C17F6A">
        <w:rPr>
          <w:rFonts w:ascii="Arial" w:hAnsi="Arial" w:cs="Arial"/>
          <w:b/>
          <w:noProof/>
          <w:sz w:val="36"/>
          <w:szCs w:val="36"/>
        </w:rPr>
        <w:t>202</w:t>
      </w:r>
      <w:r w:rsidR="00BD57C1" w:rsidRPr="00C17F6A">
        <w:rPr>
          <w:rFonts w:ascii="Arial" w:hAnsi="Arial" w:cs="Arial"/>
          <w:b/>
          <w:noProof/>
          <w:sz w:val="36"/>
          <w:szCs w:val="36"/>
        </w:rPr>
        <w:t>1</w:t>
      </w:r>
    </w:p>
    <w:p w14:paraId="57364D09" w14:textId="3E8671A7" w:rsidR="00181D2B" w:rsidRPr="00C17F6A" w:rsidRDefault="00181D2B" w:rsidP="001B4EE0">
      <w:pPr>
        <w:spacing w:after="0"/>
        <w:rPr>
          <w:rFonts w:ascii="Arial" w:hAnsi="Arial" w:cs="Arial"/>
          <w:b/>
          <w:sz w:val="24"/>
          <w:szCs w:val="24"/>
        </w:rPr>
      </w:pPr>
    </w:p>
    <w:p w14:paraId="53AE4C35" w14:textId="77777777" w:rsidR="00065C38" w:rsidRPr="000C3234" w:rsidRDefault="00065C38" w:rsidP="00065C38">
      <w:pPr>
        <w:spacing w:after="0" w:line="240" w:lineRule="auto"/>
        <w:rPr>
          <w:b/>
          <w:sz w:val="24"/>
          <w:szCs w:val="24"/>
        </w:rPr>
      </w:pPr>
      <w:r w:rsidRPr="000C3234">
        <w:rPr>
          <w:b/>
          <w:sz w:val="24"/>
          <w:szCs w:val="24"/>
        </w:rPr>
        <w:t>Antwoorden</w:t>
      </w:r>
    </w:p>
    <w:p w14:paraId="386FB456" w14:textId="2F7D4071" w:rsidR="003A634F" w:rsidRDefault="003A634F" w:rsidP="003A634F">
      <w:pPr>
        <w:spacing w:after="0" w:line="240" w:lineRule="auto"/>
        <w:rPr>
          <w:sz w:val="24"/>
          <w:szCs w:val="24"/>
        </w:rPr>
      </w:pPr>
      <w:bookmarkStart w:id="0" w:name="_Hlk62393842"/>
    </w:p>
    <w:p w14:paraId="0D8D27ED" w14:textId="77777777" w:rsidR="001B4FE1" w:rsidRPr="00F21E2A" w:rsidRDefault="001B4FE1" w:rsidP="001B4FE1">
      <w:pPr>
        <w:pStyle w:val="Lijstalinea"/>
        <w:rPr>
          <w:sz w:val="24"/>
          <w:szCs w:val="24"/>
        </w:rPr>
      </w:pPr>
      <w:bookmarkStart w:id="1" w:name="_Hlk86519235"/>
      <w:bookmarkStart w:id="2" w:name="_Hlk66007220"/>
      <w:bookmarkStart w:id="3" w:name="_Hlk57570808"/>
      <w:bookmarkEnd w:id="0"/>
    </w:p>
    <w:p w14:paraId="19E1EB60" w14:textId="5CD3FC83" w:rsidR="001B4FE1" w:rsidRDefault="001B4FE1" w:rsidP="000931A4">
      <w:pPr>
        <w:pStyle w:val="Lijstalinea"/>
        <w:numPr>
          <w:ilvl w:val="0"/>
          <w:numId w:val="11"/>
        </w:numPr>
        <w:rPr>
          <w:i/>
          <w:iCs/>
          <w:sz w:val="24"/>
          <w:szCs w:val="24"/>
        </w:rPr>
      </w:pPr>
      <w:r w:rsidRPr="001B4FE1">
        <w:rPr>
          <w:i/>
          <w:iCs/>
          <w:sz w:val="24"/>
          <w:szCs w:val="24"/>
        </w:rPr>
        <w:t>Eigen antwoord. Bijvoorbeeld: alles, dag/nacht, licht, normaal.</w:t>
      </w:r>
    </w:p>
    <w:p w14:paraId="4B8B245A" w14:textId="77777777" w:rsidR="001B4FE1" w:rsidRPr="001B4FE1" w:rsidRDefault="001B4FE1" w:rsidP="001B4FE1">
      <w:pPr>
        <w:pStyle w:val="Lijstalinea"/>
        <w:rPr>
          <w:i/>
          <w:iCs/>
          <w:sz w:val="24"/>
          <w:szCs w:val="24"/>
        </w:rPr>
      </w:pPr>
    </w:p>
    <w:p w14:paraId="6B270E97" w14:textId="33FE66B7" w:rsidR="001B4FE1" w:rsidRDefault="001B4FE1" w:rsidP="00DF5A18">
      <w:pPr>
        <w:pStyle w:val="Lijstalinea"/>
        <w:numPr>
          <w:ilvl w:val="0"/>
          <w:numId w:val="11"/>
        </w:numPr>
        <w:rPr>
          <w:i/>
          <w:iCs/>
          <w:sz w:val="24"/>
          <w:szCs w:val="24"/>
        </w:rPr>
      </w:pPr>
      <w:r w:rsidRPr="001B4FE1">
        <w:rPr>
          <w:i/>
          <w:iCs/>
          <w:sz w:val="24"/>
          <w:szCs w:val="24"/>
        </w:rPr>
        <w:t>Eigen antwoord. Bijvoorbeeld: Hiermee bedoelt hij mogelijk dat het zo vertrouwd en gewoon voelde, dat hij nu gemakkelijk en trots zijn lichaam kan laten zien.</w:t>
      </w:r>
    </w:p>
    <w:p w14:paraId="2E6D3F05" w14:textId="77777777" w:rsidR="001B4FE1" w:rsidRPr="001B4FE1" w:rsidRDefault="001B4FE1" w:rsidP="001B4FE1">
      <w:pPr>
        <w:pStyle w:val="Lijstalinea"/>
        <w:rPr>
          <w:i/>
          <w:iCs/>
          <w:sz w:val="24"/>
          <w:szCs w:val="24"/>
        </w:rPr>
      </w:pPr>
    </w:p>
    <w:p w14:paraId="2620B7A7" w14:textId="110E94F9" w:rsidR="001B4FE1" w:rsidRDefault="001B4FE1" w:rsidP="007D6CAE">
      <w:pPr>
        <w:pStyle w:val="Lijstalinea"/>
        <w:numPr>
          <w:ilvl w:val="0"/>
          <w:numId w:val="11"/>
        </w:numPr>
        <w:rPr>
          <w:i/>
          <w:iCs/>
          <w:sz w:val="24"/>
          <w:szCs w:val="24"/>
        </w:rPr>
      </w:pPr>
      <w:r w:rsidRPr="001B4FE1">
        <w:rPr>
          <w:i/>
          <w:iCs/>
          <w:sz w:val="24"/>
          <w:szCs w:val="24"/>
        </w:rPr>
        <w:t>Eigen antwoord.</w:t>
      </w:r>
    </w:p>
    <w:p w14:paraId="7775D531" w14:textId="77777777" w:rsidR="001B4FE1" w:rsidRPr="001B4FE1" w:rsidRDefault="001B4FE1" w:rsidP="001B4FE1">
      <w:pPr>
        <w:pStyle w:val="Lijstalinea"/>
        <w:rPr>
          <w:i/>
          <w:iCs/>
          <w:sz w:val="24"/>
          <w:szCs w:val="24"/>
        </w:rPr>
      </w:pPr>
    </w:p>
    <w:p w14:paraId="32B1ACA8" w14:textId="18F07AB2" w:rsidR="001B4FE1" w:rsidRPr="001B4FE1" w:rsidRDefault="001B4FE1" w:rsidP="007234E8">
      <w:pPr>
        <w:pStyle w:val="Lijstalinea"/>
        <w:numPr>
          <w:ilvl w:val="0"/>
          <w:numId w:val="11"/>
        </w:numPr>
        <w:rPr>
          <w:i/>
          <w:iCs/>
          <w:sz w:val="24"/>
          <w:szCs w:val="24"/>
        </w:rPr>
      </w:pPr>
      <w:r w:rsidRPr="001B4FE1">
        <w:rPr>
          <w:i/>
          <w:iCs/>
          <w:sz w:val="24"/>
          <w:szCs w:val="24"/>
        </w:rPr>
        <w:t>Eigen antwoord. Bijvoorbeeld:</w:t>
      </w:r>
    </w:p>
    <w:p w14:paraId="65396F2A" w14:textId="77777777" w:rsidR="001B4FE1" w:rsidRDefault="001B4FE1" w:rsidP="001B4FE1">
      <w:pPr>
        <w:spacing w:after="0" w:line="240" w:lineRule="auto"/>
        <w:ind w:firstLine="708"/>
        <w:rPr>
          <w:i/>
          <w:iCs/>
          <w:sz w:val="24"/>
          <w:szCs w:val="24"/>
        </w:rPr>
      </w:pPr>
      <w:r w:rsidRPr="005B7D7C">
        <w:rPr>
          <w:i/>
          <w:iCs/>
          <w:sz w:val="24"/>
          <w:szCs w:val="24"/>
        </w:rPr>
        <w:t xml:space="preserve">Hij had het gevoel dat hij te veel wilde in het leven. Het voelde egoïstisch om nog </w:t>
      </w:r>
    </w:p>
    <w:p w14:paraId="676A78B2" w14:textId="4F39B254" w:rsidR="001B4FE1" w:rsidRDefault="001B4FE1" w:rsidP="001B4FE1">
      <w:pPr>
        <w:spacing w:after="0" w:line="240" w:lineRule="auto"/>
        <w:ind w:firstLine="708"/>
        <w:rPr>
          <w:i/>
          <w:iCs/>
          <w:sz w:val="24"/>
          <w:szCs w:val="24"/>
        </w:rPr>
      </w:pPr>
      <w:r w:rsidRPr="005B7D7C">
        <w:rPr>
          <w:i/>
          <w:iCs/>
          <w:sz w:val="24"/>
          <w:szCs w:val="24"/>
        </w:rPr>
        <w:t>meer te willen</w:t>
      </w:r>
      <w:r>
        <w:rPr>
          <w:i/>
          <w:iCs/>
          <w:sz w:val="24"/>
          <w:szCs w:val="24"/>
        </w:rPr>
        <w:t xml:space="preserve"> / </w:t>
      </w:r>
      <w:r w:rsidRPr="003D2947">
        <w:rPr>
          <w:i/>
          <w:iCs/>
          <w:sz w:val="24"/>
          <w:szCs w:val="24"/>
        </w:rPr>
        <w:t>Hij had het gevoel dat hij zich niet slecht genoeg voelde.</w:t>
      </w:r>
    </w:p>
    <w:p w14:paraId="737B1974" w14:textId="77777777" w:rsidR="001B4FE1" w:rsidRPr="003D2947" w:rsidRDefault="001B4FE1" w:rsidP="001B4FE1">
      <w:pPr>
        <w:spacing w:after="0" w:line="240" w:lineRule="auto"/>
        <w:ind w:firstLine="708"/>
        <w:rPr>
          <w:i/>
          <w:iCs/>
          <w:sz w:val="24"/>
          <w:szCs w:val="24"/>
        </w:rPr>
      </w:pPr>
    </w:p>
    <w:p w14:paraId="2CF19CA1" w14:textId="5F95FAE8" w:rsidR="001B4FE1" w:rsidRPr="001B4FE1" w:rsidRDefault="001B4FE1" w:rsidP="00A0570A">
      <w:pPr>
        <w:pStyle w:val="Lijstalinea"/>
        <w:numPr>
          <w:ilvl w:val="0"/>
          <w:numId w:val="11"/>
        </w:numPr>
        <w:ind w:left="708"/>
        <w:rPr>
          <w:i/>
          <w:iCs/>
          <w:sz w:val="24"/>
          <w:szCs w:val="24"/>
        </w:rPr>
      </w:pPr>
      <w:r w:rsidRPr="001B4FE1">
        <w:rPr>
          <w:i/>
          <w:iCs/>
          <w:sz w:val="24"/>
          <w:szCs w:val="24"/>
        </w:rPr>
        <w:t>Eigen antwoord. Bijvoorbeeld: Op deze manier zou hij een voorbeeld kunnen zijn voor jongeren die worstelen met dezelfde zaken waar hij als puber mee worstelde.</w:t>
      </w:r>
    </w:p>
    <w:p w14:paraId="4C129DC9" w14:textId="77777777" w:rsidR="001B4FE1" w:rsidRDefault="001B4FE1" w:rsidP="001B4FE1">
      <w:pPr>
        <w:spacing w:after="0" w:line="240" w:lineRule="auto"/>
        <w:rPr>
          <w:b/>
          <w:sz w:val="24"/>
          <w:szCs w:val="24"/>
        </w:rPr>
      </w:pPr>
    </w:p>
    <w:bookmarkEnd w:id="1"/>
    <w:bookmarkEnd w:id="2"/>
    <w:bookmarkEnd w:id="3"/>
    <w:p w14:paraId="05B16143" w14:textId="77777777" w:rsidR="001B4FE1" w:rsidRPr="001B4FE1" w:rsidRDefault="001B4FE1" w:rsidP="001B4FE1">
      <w:pPr>
        <w:rPr>
          <w:i/>
          <w:iCs/>
          <w:sz w:val="24"/>
          <w:szCs w:val="24"/>
        </w:rPr>
      </w:pPr>
    </w:p>
    <w:sectPr w:rsidR="001B4FE1" w:rsidRPr="001B4FE1" w:rsidSect="00F351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DDCCC" w14:textId="77777777" w:rsidR="005575D1" w:rsidRDefault="005575D1" w:rsidP="00181D2B">
      <w:pPr>
        <w:spacing w:after="0" w:line="240" w:lineRule="auto"/>
      </w:pPr>
      <w:r>
        <w:separator/>
      </w:r>
    </w:p>
  </w:endnote>
  <w:endnote w:type="continuationSeparator" w:id="0">
    <w:p w14:paraId="21F60FDB" w14:textId="77777777" w:rsidR="005575D1" w:rsidRDefault="005575D1" w:rsidP="00181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Serifa Std 55 Roma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0D368" w14:textId="77777777" w:rsidR="00800005" w:rsidRDefault="0080000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E904B" w14:textId="75541986" w:rsidR="00800005" w:rsidRPr="007C3EB6" w:rsidRDefault="00800005" w:rsidP="006130CF">
    <w:pPr>
      <w:pStyle w:val="Voettekst"/>
      <w:rPr>
        <w:rFonts w:ascii="Arial" w:hAnsi="Arial" w:cs="Arial"/>
        <w:b/>
        <w:bCs/>
        <w:color w:val="000000" w:themeColor="text1"/>
        <w:sz w:val="20"/>
        <w:u w:val="single"/>
      </w:rPr>
    </w:pPr>
    <w:r w:rsidRPr="007C3EB6">
      <w:rPr>
        <w:rFonts w:ascii="Arial" w:hAnsi="Arial" w:cs="Arial"/>
        <w:color w:val="000000" w:themeColor="text1"/>
        <w:sz w:val="20"/>
      </w:rPr>
      <w:t>Nieuwsgierig wat de methode Nederlands van Malmberg nog meer te bieden heeft?</w:t>
    </w:r>
    <w:r w:rsidRPr="007C3EB6">
      <w:rPr>
        <w:rFonts w:ascii="Arial" w:hAnsi="Arial" w:cs="Arial"/>
        <w:color w:val="000000" w:themeColor="text1"/>
        <w:sz w:val="20"/>
      </w:rPr>
      <w:br/>
      <w:t xml:space="preserve">Kijk op: </w:t>
    </w:r>
    <w:r w:rsidRPr="007C3EB6">
      <w:rPr>
        <w:rFonts w:ascii="Arial" w:hAnsi="Arial" w:cs="Arial"/>
        <w:b/>
        <w:bCs/>
        <w:color w:val="000000" w:themeColor="text1"/>
        <w:sz w:val="20"/>
        <w:u w:val="single"/>
      </w:rPr>
      <w:t>malmberg.nl</w:t>
    </w:r>
  </w:p>
  <w:p w14:paraId="76B3F264" w14:textId="11231495" w:rsidR="00800005" w:rsidRPr="007C3EB6" w:rsidRDefault="00800005" w:rsidP="00AE71B0">
    <w:pPr>
      <w:pStyle w:val="Voettekst"/>
      <w:jc w:val="right"/>
      <w:rPr>
        <w:rFonts w:ascii="Arial" w:hAnsi="Arial" w:cs="Arial"/>
        <w:color w:val="000000" w:themeColor="text1"/>
        <w:sz w:val="20"/>
      </w:rPr>
    </w:pPr>
    <w:r w:rsidRPr="007C3EB6">
      <w:rPr>
        <w:color w:val="000000" w:themeColor="text1"/>
        <w:sz w:val="16"/>
        <w:szCs w:val="16"/>
      </w:rPr>
      <w:t>© Malmberg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F1529" w14:textId="77777777" w:rsidR="00800005" w:rsidRDefault="0080000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BD69C" w14:textId="77777777" w:rsidR="005575D1" w:rsidRDefault="005575D1" w:rsidP="00181D2B">
      <w:pPr>
        <w:spacing w:after="0" w:line="240" w:lineRule="auto"/>
      </w:pPr>
      <w:r>
        <w:separator/>
      </w:r>
    </w:p>
  </w:footnote>
  <w:footnote w:type="continuationSeparator" w:id="0">
    <w:p w14:paraId="39E0BEFE" w14:textId="77777777" w:rsidR="005575D1" w:rsidRDefault="005575D1" w:rsidP="00181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4E716" w14:textId="77777777" w:rsidR="00800005" w:rsidRDefault="0080000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6B798" w14:textId="799F7F81" w:rsidR="00800005" w:rsidRDefault="00800005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2336" behindDoc="0" locked="0" layoutInCell="1" allowOverlap="1" wp14:anchorId="7B3B7DEE" wp14:editId="0DFD8852">
          <wp:simplePos x="0" y="0"/>
          <wp:positionH relativeFrom="margin">
            <wp:posOffset>2764155</wp:posOffset>
          </wp:positionH>
          <wp:positionV relativeFrom="topMargin">
            <wp:posOffset>277495</wp:posOffset>
          </wp:positionV>
          <wp:extent cx="1104900" cy="415290"/>
          <wp:effectExtent l="0" t="0" r="0" b="3810"/>
          <wp:wrapSquare wrapText="bothSides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15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nl-NL"/>
      </w:rPr>
      <w:drawing>
        <wp:anchor distT="0" distB="0" distL="114300" distR="114300" simplePos="0" relativeHeight="251663360" behindDoc="0" locked="0" layoutInCell="1" allowOverlap="1" wp14:anchorId="3B1C266E" wp14:editId="72E30AC9">
          <wp:simplePos x="0" y="0"/>
          <wp:positionH relativeFrom="margin">
            <wp:posOffset>1663065</wp:posOffset>
          </wp:positionH>
          <wp:positionV relativeFrom="margin">
            <wp:posOffset>-528320</wp:posOffset>
          </wp:positionV>
          <wp:extent cx="848360" cy="283210"/>
          <wp:effectExtent l="0" t="0" r="8890" b="2540"/>
          <wp:wrapSquare wrapText="bothSides"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B4EE0">
      <w:rPr>
        <w:rFonts w:ascii="Arial" w:hAnsi="Arial" w:cs="Arial"/>
        <w:noProof/>
        <w:color w:val="0000FF"/>
        <w:sz w:val="24"/>
        <w:szCs w:val="24"/>
        <w:lang w:eastAsia="nl-NL"/>
      </w:rPr>
      <w:drawing>
        <wp:anchor distT="0" distB="0" distL="114300" distR="114300" simplePos="0" relativeHeight="251659264" behindDoc="0" locked="0" layoutInCell="1" allowOverlap="1" wp14:anchorId="0DD25D03" wp14:editId="156A86F6">
          <wp:simplePos x="0" y="0"/>
          <wp:positionH relativeFrom="margin">
            <wp:posOffset>-616585</wp:posOffset>
          </wp:positionH>
          <wp:positionV relativeFrom="topMargin">
            <wp:posOffset>260350</wp:posOffset>
          </wp:positionV>
          <wp:extent cx="2108200" cy="465455"/>
          <wp:effectExtent l="0" t="0" r="6350" b="0"/>
          <wp:wrapSquare wrapText="bothSides"/>
          <wp:docPr id="1" name="Afbeelding 1" descr="logo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logo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820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BC5A4" w14:textId="77777777" w:rsidR="00800005" w:rsidRDefault="0080000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32C58"/>
    <w:multiLevelType w:val="hybridMultilevel"/>
    <w:tmpl w:val="30442CD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E7F39"/>
    <w:multiLevelType w:val="hybridMultilevel"/>
    <w:tmpl w:val="1C3EF82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40743"/>
    <w:multiLevelType w:val="hybridMultilevel"/>
    <w:tmpl w:val="215ABFE6"/>
    <w:lvl w:ilvl="0" w:tplc="60B8D204">
      <w:start w:val="1"/>
      <w:numFmt w:val="lowerLetter"/>
      <w:lvlText w:val="%1."/>
      <w:lvlJc w:val="left"/>
      <w:pPr>
        <w:ind w:left="1068" w:hanging="360"/>
      </w:pPr>
      <w:rPr>
        <w:rFonts w:asciiTheme="minorHAnsi" w:eastAsiaTheme="minorHAnsi" w:hAnsiTheme="minorHAnsi" w:cstheme="minorBidi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FCF6D0F"/>
    <w:multiLevelType w:val="hybridMultilevel"/>
    <w:tmpl w:val="3BCC8FE6"/>
    <w:lvl w:ilvl="0" w:tplc="CF52347A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9171136"/>
    <w:multiLevelType w:val="hybridMultilevel"/>
    <w:tmpl w:val="0E9E056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843B43"/>
    <w:multiLevelType w:val="hybridMultilevel"/>
    <w:tmpl w:val="126E6C28"/>
    <w:lvl w:ilvl="0" w:tplc="637A9CE8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F9755AB"/>
    <w:multiLevelType w:val="hybridMultilevel"/>
    <w:tmpl w:val="53044B8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99595F"/>
    <w:multiLevelType w:val="hybridMultilevel"/>
    <w:tmpl w:val="03AE759C"/>
    <w:lvl w:ilvl="0" w:tplc="B3321A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CB04847"/>
    <w:multiLevelType w:val="hybridMultilevel"/>
    <w:tmpl w:val="00FAC46C"/>
    <w:lvl w:ilvl="0" w:tplc="BE6A79B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45A5A7A"/>
    <w:multiLevelType w:val="hybridMultilevel"/>
    <w:tmpl w:val="D4066172"/>
    <w:lvl w:ilvl="0" w:tplc="BB1A8CC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B6405C"/>
    <w:multiLevelType w:val="hybridMultilevel"/>
    <w:tmpl w:val="D406617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D25F8A"/>
    <w:multiLevelType w:val="hybridMultilevel"/>
    <w:tmpl w:val="FE7C9B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9BF1BD3"/>
    <w:multiLevelType w:val="hybridMultilevel"/>
    <w:tmpl w:val="6FB873B2"/>
    <w:lvl w:ilvl="0" w:tplc="0413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EA86F58"/>
    <w:multiLevelType w:val="hybridMultilevel"/>
    <w:tmpl w:val="E436808C"/>
    <w:lvl w:ilvl="0" w:tplc="BB1A8CC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1A65BC"/>
    <w:multiLevelType w:val="hybridMultilevel"/>
    <w:tmpl w:val="638A22B8"/>
    <w:lvl w:ilvl="0" w:tplc="725464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7AA0F31"/>
    <w:multiLevelType w:val="hybridMultilevel"/>
    <w:tmpl w:val="09AA3F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AD1098E"/>
    <w:multiLevelType w:val="hybridMultilevel"/>
    <w:tmpl w:val="5C6640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516F52"/>
    <w:multiLevelType w:val="hybridMultilevel"/>
    <w:tmpl w:val="E43420A2"/>
    <w:lvl w:ilvl="0" w:tplc="3924A6C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11"/>
  </w:num>
  <w:num w:numId="4">
    <w:abstractNumId w:val="14"/>
  </w:num>
  <w:num w:numId="5">
    <w:abstractNumId w:val="17"/>
  </w:num>
  <w:num w:numId="6">
    <w:abstractNumId w:val="0"/>
  </w:num>
  <w:num w:numId="7">
    <w:abstractNumId w:val="4"/>
  </w:num>
  <w:num w:numId="8">
    <w:abstractNumId w:val="6"/>
  </w:num>
  <w:num w:numId="9">
    <w:abstractNumId w:val="2"/>
  </w:num>
  <w:num w:numId="10">
    <w:abstractNumId w:val="1"/>
  </w:num>
  <w:num w:numId="11">
    <w:abstractNumId w:val="9"/>
  </w:num>
  <w:num w:numId="12">
    <w:abstractNumId w:val="7"/>
  </w:num>
  <w:num w:numId="13">
    <w:abstractNumId w:val="8"/>
  </w:num>
  <w:num w:numId="14">
    <w:abstractNumId w:val="13"/>
  </w:num>
  <w:num w:numId="15">
    <w:abstractNumId w:val="12"/>
  </w:num>
  <w:num w:numId="16">
    <w:abstractNumId w:val="5"/>
  </w:num>
  <w:num w:numId="17">
    <w:abstractNumId w:val="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D2B"/>
    <w:rsid w:val="00004077"/>
    <w:rsid w:val="00004EBB"/>
    <w:rsid w:val="000051D6"/>
    <w:rsid w:val="00030E05"/>
    <w:rsid w:val="00036ABF"/>
    <w:rsid w:val="0004004A"/>
    <w:rsid w:val="000420AC"/>
    <w:rsid w:val="00054E61"/>
    <w:rsid w:val="00065C38"/>
    <w:rsid w:val="0007488A"/>
    <w:rsid w:val="0008024D"/>
    <w:rsid w:val="00083066"/>
    <w:rsid w:val="0008458D"/>
    <w:rsid w:val="0009260F"/>
    <w:rsid w:val="000A4106"/>
    <w:rsid w:val="000C7538"/>
    <w:rsid w:val="000E7B75"/>
    <w:rsid w:val="001040DD"/>
    <w:rsid w:val="00113EBB"/>
    <w:rsid w:val="00122531"/>
    <w:rsid w:val="001248F8"/>
    <w:rsid w:val="0014448E"/>
    <w:rsid w:val="00162650"/>
    <w:rsid w:val="00181D2B"/>
    <w:rsid w:val="0019077B"/>
    <w:rsid w:val="001A2C07"/>
    <w:rsid w:val="001A566A"/>
    <w:rsid w:val="001A7B4B"/>
    <w:rsid w:val="001B4EE0"/>
    <w:rsid w:val="001B4FE1"/>
    <w:rsid w:val="001C22FF"/>
    <w:rsid w:val="001C6E83"/>
    <w:rsid w:val="001D2E5F"/>
    <w:rsid w:val="001D752D"/>
    <w:rsid w:val="001E41FE"/>
    <w:rsid w:val="001E7CC3"/>
    <w:rsid w:val="001F201A"/>
    <w:rsid w:val="002253FE"/>
    <w:rsid w:val="002417FE"/>
    <w:rsid w:val="00262216"/>
    <w:rsid w:val="00282697"/>
    <w:rsid w:val="002A072B"/>
    <w:rsid w:val="002A7579"/>
    <w:rsid w:val="002B02F5"/>
    <w:rsid w:val="002B2305"/>
    <w:rsid w:val="002B61BF"/>
    <w:rsid w:val="002C7CBB"/>
    <w:rsid w:val="002D7930"/>
    <w:rsid w:val="002D7DC1"/>
    <w:rsid w:val="002F0ABA"/>
    <w:rsid w:val="0030768C"/>
    <w:rsid w:val="00326004"/>
    <w:rsid w:val="00330511"/>
    <w:rsid w:val="0037723E"/>
    <w:rsid w:val="00382974"/>
    <w:rsid w:val="00385A2D"/>
    <w:rsid w:val="003878E7"/>
    <w:rsid w:val="003948F3"/>
    <w:rsid w:val="003A3B2D"/>
    <w:rsid w:val="003A634F"/>
    <w:rsid w:val="003C3F8D"/>
    <w:rsid w:val="003D30BD"/>
    <w:rsid w:val="003F76CD"/>
    <w:rsid w:val="00414AC5"/>
    <w:rsid w:val="0044447B"/>
    <w:rsid w:val="0045454C"/>
    <w:rsid w:val="004827D9"/>
    <w:rsid w:val="00486FA2"/>
    <w:rsid w:val="004C0B57"/>
    <w:rsid w:val="004D75C0"/>
    <w:rsid w:val="004E1E88"/>
    <w:rsid w:val="004F133B"/>
    <w:rsid w:val="00532785"/>
    <w:rsid w:val="005329FF"/>
    <w:rsid w:val="005520E0"/>
    <w:rsid w:val="005575D1"/>
    <w:rsid w:val="00574EA6"/>
    <w:rsid w:val="005A240A"/>
    <w:rsid w:val="005D6D51"/>
    <w:rsid w:val="005E6FDF"/>
    <w:rsid w:val="005F4AAE"/>
    <w:rsid w:val="006039E1"/>
    <w:rsid w:val="00611460"/>
    <w:rsid w:val="006130CF"/>
    <w:rsid w:val="00653F85"/>
    <w:rsid w:val="006611D8"/>
    <w:rsid w:val="00661ED1"/>
    <w:rsid w:val="00664C74"/>
    <w:rsid w:val="00665D0E"/>
    <w:rsid w:val="00671DA1"/>
    <w:rsid w:val="0068453E"/>
    <w:rsid w:val="0068640B"/>
    <w:rsid w:val="0069714C"/>
    <w:rsid w:val="006A4287"/>
    <w:rsid w:val="006D288E"/>
    <w:rsid w:val="00700CFD"/>
    <w:rsid w:val="00702FD6"/>
    <w:rsid w:val="007066DD"/>
    <w:rsid w:val="007069D1"/>
    <w:rsid w:val="00707212"/>
    <w:rsid w:val="00723327"/>
    <w:rsid w:val="00723E50"/>
    <w:rsid w:val="00735E02"/>
    <w:rsid w:val="007534D7"/>
    <w:rsid w:val="00754771"/>
    <w:rsid w:val="007553A4"/>
    <w:rsid w:val="007560F5"/>
    <w:rsid w:val="007641B3"/>
    <w:rsid w:val="00784D00"/>
    <w:rsid w:val="00794CC7"/>
    <w:rsid w:val="007A3AD3"/>
    <w:rsid w:val="007C3EB6"/>
    <w:rsid w:val="007C4BD4"/>
    <w:rsid w:val="00800005"/>
    <w:rsid w:val="00805CE8"/>
    <w:rsid w:val="00807B49"/>
    <w:rsid w:val="0082161C"/>
    <w:rsid w:val="00827F7A"/>
    <w:rsid w:val="00841554"/>
    <w:rsid w:val="00852ECC"/>
    <w:rsid w:val="008726AA"/>
    <w:rsid w:val="00882C99"/>
    <w:rsid w:val="00885AF3"/>
    <w:rsid w:val="00894919"/>
    <w:rsid w:val="008C6FB1"/>
    <w:rsid w:val="008E3DA6"/>
    <w:rsid w:val="008F1B90"/>
    <w:rsid w:val="008F587A"/>
    <w:rsid w:val="00933A18"/>
    <w:rsid w:val="0094684E"/>
    <w:rsid w:val="00951521"/>
    <w:rsid w:val="00951D94"/>
    <w:rsid w:val="009574EA"/>
    <w:rsid w:val="00964B05"/>
    <w:rsid w:val="00964C81"/>
    <w:rsid w:val="009836CE"/>
    <w:rsid w:val="00994DBD"/>
    <w:rsid w:val="009C2645"/>
    <w:rsid w:val="009D5806"/>
    <w:rsid w:val="009E4A03"/>
    <w:rsid w:val="009E6A8E"/>
    <w:rsid w:val="00A11C6D"/>
    <w:rsid w:val="00A218DA"/>
    <w:rsid w:val="00A43ED9"/>
    <w:rsid w:val="00A67CAA"/>
    <w:rsid w:val="00AA1328"/>
    <w:rsid w:val="00AA4782"/>
    <w:rsid w:val="00AB4990"/>
    <w:rsid w:val="00AC5D2B"/>
    <w:rsid w:val="00AD502B"/>
    <w:rsid w:val="00AE71B0"/>
    <w:rsid w:val="00AF3A84"/>
    <w:rsid w:val="00AF4F9A"/>
    <w:rsid w:val="00B4049F"/>
    <w:rsid w:val="00B4127B"/>
    <w:rsid w:val="00B42EB6"/>
    <w:rsid w:val="00B56D2A"/>
    <w:rsid w:val="00B75F4E"/>
    <w:rsid w:val="00B854AF"/>
    <w:rsid w:val="00B8645C"/>
    <w:rsid w:val="00BA20B5"/>
    <w:rsid w:val="00BC0899"/>
    <w:rsid w:val="00BD4A21"/>
    <w:rsid w:val="00BD57C1"/>
    <w:rsid w:val="00BF40DD"/>
    <w:rsid w:val="00C0100E"/>
    <w:rsid w:val="00C15524"/>
    <w:rsid w:val="00C17F6A"/>
    <w:rsid w:val="00C2205A"/>
    <w:rsid w:val="00C414C0"/>
    <w:rsid w:val="00C564CC"/>
    <w:rsid w:val="00C60A26"/>
    <w:rsid w:val="00C96DEF"/>
    <w:rsid w:val="00CB25A2"/>
    <w:rsid w:val="00CB2D51"/>
    <w:rsid w:val="00CD2C3A"/>
    <w:rsid w:val="00CD2FD4"/>
    <w:rsid w:val="00CF3D52"/>
    <w:rsid w:val="00CF5211"/>
    <w:rsid w:val="00D07770"/>
    <w:rsid w:val="00D07F85"/>
    <w:rsid w:val="00D26B4D"/>
    <w:rsid w:val="00D35713"/>
    <w:rsid w:val="00D410D8"/>
    <w:rsid w:val="00D4788A"/>
    <w:rsid w:val="00D55FAC"/>
    <w:rsid w:val="00D86996"/>
    <w:rsid w:val="00DB5BB0"/>
    <w:rsid w:val="00DC42E1"/>
    <w:rsid w:val="00DF02C2"/>
    <w:rsid w:val="00DF1659"/>
    <w:rsid w:val="00E03F97"/>
    <w:rsid w:val="00E055C9"/>
    <w:rsid w:val="00E066CD"/>
    <w:rsid w:val="00E15824"/>
    <w:rsid w:val="00E20FE6"/>
    <w:rsid w:val="00E32593"/>
    <w:rsid w:val="00E37DA0"/>
    <w:rsid w:val="00E47F41"/>
    <w:rsid w:val="00E6132B"/>
    <w:rsid w:val="00E8322F"/>
    <w:rsid w:val="00E90187"/>
    <w:rsid w:val="00EA2CDF"/>
    <w:rsid w:val="00EB3632"/>
    <w:rsid w:val="00EB5A73"/>
    <w:rsid w:val="00EC5719"/>
    <w:rsid w:val="00EE4724"/>
    <w:rsid w:val="00EF0038"/>
    <w:rsid w:val="00EF2542"/>
    <w:rsid w:val="00F03AC6"/>
    <w:rsid w:val="00F06EFF"/>
    <w:rsid w:val="00F34213"/>
    <w:rsid w:val="00F35125"/>
    <w:rsid w:val="00F65E6E"/>
    <w:rsid w:val="00F87C57"/>
    <w:rsid w:val="00F94611"/>
    <w:rsid w:val="00F957A4"/>
    <w:rsid w:val="00FB3CFF"/>
    <w:rsid w:val="00FC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51BF50A"/>
  <w14:defaultImageDpi w14:val="300"/>
  <w15:docId w15:val="{E1C86791-8EF4-4552-9113-7B37983F8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81D2B"/>
    <w:pPr>
      <w:spacing w:after="200" w:line="276" w:lineRule="auto"/>
    </w:pPr>
    <w:rPr>
      <w:rFonts w:ascii="Calibri" w:eastAsia="Calibri" w:hAnsi="Calibri" w:cs="Times New Roman"/>
      <w:sz w:val="22"/>
      <w:szCs w:val="22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paragraph" w:styleId="Voettekst">
    <w:name w:val="footer"/>
    <w:basedOn w:val="Standaard"/>
    <w:link w:val="VoettekstChar"/>
    <w:uiPriority w:val="99"/>
    <w:unhideWhenUsed/>
    <w:rsid w:val="00181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81D2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1D2B"/>
    <w:rPr>
      <w:rFonts w:ascii="Lucida Grande" w:eastAsia="Calibri" w:hAnsi="Lucida Grande" w:cs="Lucida Grande"/>
      <w:sz w:val="18"/>
      <w:szCs w:val="18"/>
      <w:lang w:val="nl-NL" w:eastAsia="en-US"/>
    </w:rPr>
  </w:style>
  <w:style w:type="paragraph" w:styleId="Koptekst">
    <w:name w:val="header"/>
    <w:basedOn w:val="Standaard"/>
    <w:link w:val="KoptekstChar"/>
    <w:uiPriority w:val="99"/>
    <w:unhideWhenUsed/>
    <w:rsid w:val="00181D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character" w:customStyle="1" w:styleId="st">
    <w:name w:val="st"/>
    <w:basedOn w:val="Standaardalinea-lettertype"/>
    <w:rsid w:val="00181D2B"/>
  </w:style>
  <w:style w:type="character" w:styleId="Nadruk">
    <w:name w:val="Emphasis"/>
    <w:basedOn w:val="Standaardalinea-lettertype"/>
    <w:uiPriority w:val="20"/>
    <w:qFormat/>
    <w:rsid w:val="00181D2B"/>
    <w:rPr>
      <w:i/>
      <w:iCs/>
    </w:rPr>
  </w:style>
  <w:style w:type="character" w:styleId="Zwaar">
    <w:name w:val="Strong"/>
    <w:basedOn w:val="Standaardalinea-lettertype"/>
    <w:uiPriority w:val="22"/>
    <w:qFormat/>
    <w:rsid w:val="00181D2B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68640B"/>
    <w:rPr>
      <w:color w:val="0000FF" w:themeColor="hyperlink"/>
      <w:u w:val="single"/>
    </w:rPr>
  </w:style>
  <w:style w:type="character" w:customStyle="1" w:styleId="tgc">
    <w:name w:val="_tgc"/>
    <w:basedOn w:val="Standaardalinea-lettertype"/>
    <w:rsid w:val="006130CF"/>
  </w:style>
  <w:style w:type="paragraph" w:styleId="Lijstalinea">
    <w:name w:val="List Paragraph"/>
    <w:basedOn w:val="Standaard"/>
    <w:uiPriority w:val="34"/>
    <w:qFormat/>
    <w:rsid w:val="00036ABF"/>
    <w:pPr>
      <w:spacing w:after="0" w:line="240" w:lineRule="auto"/>
      <w:ind w:left="720"/>
      <w:contextualSpacing/>
    </w:pPr>
    <w:rPr>
      <w:rFonts w:ascii="Serifa Std 55 Roman" w:hAnsi="Serifa Std 55 Roman"/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C089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C089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C0899"/>
    <w:rPr>
      <w:rFonts w:ascii="Calibri" w:eastAsia="Calibri" w:hAnsi="Calibri" w:cs="Times New Roman"/>
      <w:sz w:val="20"/>
      <w:szCs w:val="20"/>
      <w:lang w:val="nl-NL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C089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C0899"/>
    <w:rPr>
      <w:rFonts w:ascii="Calibri" w:eastAsia="Calibri" w:hAnsi="Calibri" w:cs="Times New Roman"/>
      <w:b/>
      <w:bCs/>
      <w:sz w:val="20"/>
      <w:szCs w:val="20"/>
      <w:lang w:val="nl-NL" w:eastAsia="en-US"/>
    </w:rPr>
  </w:style>
  <w:style w:type="table" w:styleId="Tabelraster">
    <w:name w:val="Table Grid"/>
    <w:basedOn w:val="Standaardtabel"/>
    <w:uiPriority w:val="39"/>
    <w:rsid w:val="00065C38"/>
    <w:rPr>
      <w:rFonts w:eastAsiaTheme="minorHAnsi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toegang.malmberg.nl/startpage/?wicket:interface=:1:logoMalmbergLink::ILinkListener::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Ovis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Schaap</dc:creator>
  <cp:keywords/>
  <dc:description/>
  <cp:lastModifiedBy>P.Sigmans | Pax Christi College</cp:lastModifiedBy>
  <cp:revision>3</cp:revision>
  <cp:lastPrinted>2019-12-02T15:57:00Z</cp:lastPrinted>
  <dcterms:created xsi:type="dcterms:W3CDTF">2021-11-13T12:53:00Z</dcterms:created>
  <dcterms:modified xsi:type="dcterms:W3CDTF">2021-11-13T12:56:00Z</dcterms:modified>
</cp:coreProperties>
</file>