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ED" w:rsidRDefault="007460ED" w:rsidP="007460ED">
      <w:pPr>
        <w:pStyle w:val="titelvoorwerk"/>
        <w:ind w:left="-1417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7568580" cy="212407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inia 4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8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0ED" w:rsidRDefault="007460ED" w:rsidP="006169DD">
      <w:pPr>
        <w:pStyle w:val="titelvoorwerk"/>
        <w:rPr>
          <w:rFonts w:ascii="Verdana" w:hAnsi="Verdana"/>
          <w:sz w:val="28"/>
          <w:szCs w:val="28"/>
        </w:rPr>
      </w:pPr>
    </w:p>
    <w:p w:rsidR="007460ED" w:rsidRDefault="006169DD" w:rsidP="006169DD">
      <w:pPr>
        <w:pStyle w:val="titelvoorwerk"/>
        <w:rPr>
          <w:rFonts w:ascii="Verdana" w:hAnsi="Verdana"/>
          <w:sz w:val="28"/>
          <w:szCs w:val="28"/>
        </w:rPr>
      </w:pPr>
      <w:r w:rsidRPr="006169DD">
        <w:rPr>
          <w:rFonts w:ascii="Verdana" w:hAnsi="Verdana"/>
          <w:sz w:val="28"/>
          <w:szCs w:val="28"/>
        </w:rPr>
        <w:t>Bijlage 2: Instroomobservatie</w:t>
      </w:r>
    </w:p>
    <w:p w:rsidR="007460ED" w:rsidRDefault="007460ED" w:rsidP="006169DD">
      <w:pPr>
        <w:pStyle w:val="titelvoorwerk"/>
        <w:rPr>
          <w:rFonts w:ascii="Verdana" w:hAnsi="Verdana"/>
          <w:sz w:val="28"/>
          <w:szCs w:val="28"/>
        </w:rPr>
      </w:pPr>
    </w:p>
    <w:p w:rsidR="007460ED" w:rsidRDefault="007460ED" w:rsidP="006169DD">
      <w:pPr>
        <w:pStyle w:val="titelvoorwerk"/>
        <w:rPr>
          <w:rFonts w:ascii="Verdana" w:hAnsi="Verdana"/>
          <w:sz w:val="28"/>
          <w:szCs w:val="28"/>
        </w:rPr>
      </w:pPr>
    </w:p>
    <w:p w:rsidR="007460ED" w:rsidRDefault="007460ED" w:rsidP="006169DD">
      <w:pPr>
        <w:pStyle w:val="titelvoorwerk"/>
        <w:rPr>
          <w:rFonts w:ascii="Verdana" w:hAnsi="Verdana"/>
          <w:sz w:val="28"/>
          <w:szCs w:val="28"/>
        </w:rPr>
      </w:pPr>
    </w:p>
    <w:p w:rsidR="006169DD" w:rsidRPr="006169DD" w:rsidRDefault="006169DD" w:rsidP="006169DD">
      <w:pPr>
        <w:pStyle w:val="titelvoorwerk"/>
        <w:rPr>
          <w:rFonts w:ascii="Verdana" w:hAnsi="Verdana"/>
          <w:sz w:val="28"/>
          <w:szCs w:val="28"/>
        </w:rPr>
      </w:pPr>
      <w:r w:rsidRPr="006169DD">
        <w:rPr>
          <w:rFonts w:ascii="Verdana" w:hAnsi="Verdana"/>
          <w:sz w:val="28"/>
          <w:szCs w:val="28"/>
        </w:rPr>
        <w:t xml:space="preserve"> </w:t>
      </w:r>
    </w:p>
    <w:p w:rsidR="006169DD" w:rsidRPr="006169DD" w:rsidRDefault="006169DD" w:rsidP="006169DD">
      <w:pPr>
        <w:pStyle w:val="Handleiding01Lesmenu"/>
        <w:rPr>
          <w:rStyle w:val="PPMPBold"/>
          <w:rFonts w:ascii="Verdana" w:hAnsi="Verdana"/>
          <w:sz w:val="18"/>
          <w:szCs w:val="18"/>
        </w:rPr>
      </w:pPr>
    </w:p>
    <w:tbl>
      <w:tblPr>
        <w:tblW w:w="961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6169DD" w:rsidRPr="006169DD" w:rsidTr="006169DD">
        <w:trPr>
          <w:trHeight w:val="559"/>
        </w:trPr>
        <w:tc>
          <w:tcPr>
            <w:tcW w:w="9618" w:type="dxa"/>
            <w:tcBorders>
              <w:top w:val="single" w:sz="6" w:space="0" w:color="00ACB5"/>
              <w:left w:val="single" w:sz="6" w:space="0" w:color="00ACB5"/>
              <w:bottom w:val="single" w:sz="6" w:space="0" w:color="000000"/>
              <w:right w:val="single" w:sz="6" w:space="0" w:color="00ACB5"/>
            </w:tcBorders>
            <w:tcMar>
              <w:top w:w="57" w:type="dxa"/>
              <w:left w:w="0" w:type="dxa"/>
              <w:bottom w:w="26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ind w:right="4252"/>
              <w:rPr>
                <w:rStyle w:val="PPMPBold"/>
                <w:rFonts w:ascii="Verdana" w:hAnsi="Verdana"/>
                <w:sz w:val="18"/>
                <w:szCs w:val="18"/>
                <w:u w:val="thick" w:color="D4EDF9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>Datum:</w:t>
            </w: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> </w:t>
            </w:r>
          </w:p>
          <w:p w:rsidR="006169DD" w:rsidRPr="006169DD" w:rsidRDefault="006169DD" w:rsidP="006169DD">
            <w:pPr>
              <w:pStyle w:val="Handleiding01Lesmenu"/>
              <w:ind w:right="4252"/>
              <w:rPr>
                <w:rStyle w:val="PPMPBold"/>
                <w:rFonts w:ascii="Verdana" w:hAnsi="Verdana"/>
                <w:sz w:val="18"/>
                <w:szCs w:val="18"/>
                <w:u w:val="thick" w:color="D4EDF9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Naam kind:  </w:t>
            </w:r>
          </w:p>
          <w:p w:rsidR="006169DD" w:rsidRPr="006169DD" w:rsidRDefault="006169DD" w:rsidP="006169DD">
            <w:pPr>
              <w:pStyle w:val="Handleiding01Lesmenu"/>
              <w:ind w:right="4252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Geboortedatum kind: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Hoe functioneert het kind sociaal-emotioneel?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6169DD" w:rsidRPr="00CE4993" w:rsidRDefault="006169DD" w:rsidP="006169DD">
            <w:pPr>
              <w:pStyle w:val="Handleiding01Lesmenu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CE4993"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  <w:tab/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Waar staat het kind op het gebied van de taal-leesontwikkeling?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6169DD" w:rsidRPr="00CE4993" w:rsidRDefault="006169DD" w:rsidP="006169DD">
            <w:pPr>
              <w:pStyle w:val="Handleiding01Lesmenu"/>
              <w:rPr>
                <w:rFonts w:ascii="Verdana" w:hAnsi="Verdana"/>
                <w:b/>
                <w:sz w:val="18"/>
                <w:szCs w:val="18"/>
              </w:rPr>
            </w:pPr>
          </w:p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CE4993"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  <w:tab/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Waar staat het kind op het gebied van rekenontwikkeling?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6169DD" w:rsidRPr="00CE4993" w:rsidRDefault="006169DD" w:rsidP="006169DD">
            <w:pPr>
              <w:pStyle w:val="Handleiding01Lesmenu"/>
              <w:rPr>
                <w:rFonts w:ascii="Verdana" w:hAnsi="Verdana"/>
                <w:b/>
                <w:sz w:val="18"/>
                <w:szCs w:val="18"/>
              </w:rPr>
            </w:pPr>
          </w:p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CE4993"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  <w:tab/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Welke materiaal en welk spel is favoriet? 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6169DD" w:rsidRPr="00CE4993" w:rsidRDefault="006169DD" w:rsidP="006169DD">
            <w:pPr>
              <w:pStyle w:val="Handleiding01Lesmenu"/>
              <w:rPr>
                <w:rFonts w:ascii="Verdana" w:hAnsi="Verdana"/>
                <w:b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  <w:u w:color="000000"/>
              </w:rPr>
              <w:tab/>
            </w:r>
          </w:p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CE4993"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  <w:tab/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Waar staat het kind op het gebied van de </w:t>
            </w:r>
            <w:proofErr w:type="spellStart"/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>grofmotorische</w:t>
            </w:r>
            <w:proofErr w:type="spellEnd"/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 ontwikkeling?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CE4993" w:rsidRPr="00CE4993" w:rsidRDefault="00CE4993" w:rsidP="00CE4993">
            <w:pPr>
              <w:pStyle w:val="Handleiding01Lesmenu"/>
              <w:rPr>
                <w:rFonts w:ascii="Verdana" w:hAnsi="Verdana"/>
                <w:b/>
                <w:sz w:val="18"/>
                <w:szCs w:val="18"/>
              </w:rPr>
            </w:pPr>
          </w:p>
          <w:p w:rsidR="006169DD" w:rsidRPr="006169DD" w:rsidRDefault="00CE4993" w:rsidP="00CE4993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CE4993"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  <w:tab/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</w:tcPr>
          <w:p w:rsidR="006169DD" w:rsidRPr="006169DD" w:rsidRDefault="006169DD" w:rsidP="006169DD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Waar staat het kind op het gebied van de </w:t>
            </w:r>
            <w:proofErr w:type="spellStart"/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>fijnmotorische</w:t>
            </w:r>
            <w:proofErr w:type="spellEnd"/>
            <w:r w:rsidRPr="006169DD">
              <w:rPr>
                <w:rStyle w:val="PPMPBold"/>
                <w:rFonts w:ascii="Verdana" w:hAnsi="Verdana"/>
                <w:sz w:val="18"/>
                <w:szCs w:val="18"/>
              </w:rPr>
              <w:t xml:space="preserve"> ontwikkeling?</w:t>
            </w:r>
          </w:p>
        </w:tc>
      </w:tr>
      <w:tr w:rsidR="006169DD" w:rsidRPr="006169DD" w:rsidTr="006169DD">
        <w:trPr>
          <w:trHeight w:val="113"/>
        </w:trPr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260" w:type="dxa"/>
              <w:right w:w="113" w:type="dxa"/>
            </w:tcMar>
          </w:tcPr>
          <w:p w:rsidR="00CE4993" w:rsidRPr="00CE4993" w:rsidRDefault="00CE4993" w:rsidP="00CE4993">
            <w:pPr>
              <w:pStyle w:val="Handleiding01Lesmenu"/>
              <w:rPr>
                <w:rFonts w:ascii="Verdana" w:hAnsi="Verdana"/>
                <w:b/>
                <w:sz w:val="18"/>
                <w:szCs w:val="18"/>
              </w:rPr>
            </w:pPr>
          </w:p>
          <w:p w:rsidR="006169DD" w:rsidRPr="006169DD" w:rsidRDefault="00CE4993" w:rsidP="00CE4993">
            <w:pPr>
              <w:pStyle w:val="Handleiding01Lesmenu"/>
              <w:rPr>
                <w:rFonts w:ascii="Verdana" w:hAnsi="Verdana"/>
                <w:sz w:val="18"/>
                <w:szCs w:val="18"/>
              </w:rPr>
            </w:pPr>
            <w:r w:rsidRPr="00CE4993">
              <w:rPr>
                <w:rStyle w:val="PPMPBold"/>
                <w:rFonts w:ascii="Verdana" w:hAnsi="Verdana"/>
                <w:b w:val="0"/>
                <w:sz w:val="18"/>
                <w:szCs w:val="18"/>
                <w:u w:color="000000"/>
              </w:rPr>
              <w:tab/>
            </w:r>
          </w:p>
        </w:tc>
      </w:tr>
    </w:tbl>
    <w:p w:rsidR="00BE0AD4" w:rsidRPr="006169DD" w:rsidRDefault="00CE4993" w:rsidP="006169DD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9"/>
        <w:gridCol w:w="4809"/>
      </w:tblGrid>
      <w:tr w:rsidR="006169DD" w:rsidRPr="006169DD">
        <w:trPr>
          <w:trHeight w:val="113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113" w:type="dxa"/>
            </w:tcMar>
          </w:tcPr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Fonts w:ascii="Verdana" w:hAnsi="Verdana"/>
                <w:sz w:val="18"/>
                <w:szCs w:val="18"/>
              </w:rPr>
              <w:t>Tops</w:t>
            </w: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113" w:type="dxa"/>
            </w:tcMar>
          </w:tcPr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  <w:r w:rsidRPr="006169DD">
              <w:rPr>
                <w:rFonts w:ascii="Verdana" w:hAnsi="Verdana"/>
                <w:sz w:val="18"/>
                <w:szCs w:val="18"/>
              </w:rPr>
              <w:t>Tips</w:t>
            </w:r>
          </w:p>
          <w:p w:rsidR="006169DD" w:rsidRPr="006169DD" w:rsidRDefault="006169DD">
            <w:pPr>
              <w:pStyle w:val="Pla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169DD" w:rsidRPr="006169DD" w:rsidRDefault="006169DD" w:rsidP="006169DD">
      <w:pPr>
        <w:rPr>
          <w:rFonts w:ascii="Verdana" w:hAnsi="Verdana"/>
          <w:sz w:val="18"/>
          <w:szCs w:val="18"/>
        </w:rPr>
      </w:pPr>
    </w:p>
    <w:sectPr w:rsidR="006169DD" w:rsidRPr="006169DD" w:rsidSect="007460ED">
      <w:pgSz w:w="11906" w:h="16838"/>
      <w:pgMar w:top="0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81"/>
    <w:family w:val="auto"/>
    <w:notTrueType/>
    <w:pitch w:val="default"/>
    <w:sig w:usb0="00000001" w:usb1="09060000" w:usb2="00000010" w:usb3="00000000" w:csb0="00080000" w:csb1="00000000"/>
  </w:font>
  <w:font w:name="Cronos Pro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DD"/>
    <w:rsid w:val="006169DD"/>
    <w:rsid w:val="007460ED"/>
    <w:rsid w:val="00B42257"/>
    <w:rsid w:val="00CE4993"/>
    <w:rsid w:val="00FB57F1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6169D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" w:hAnsi="Cronos Pro" w:cs="Times"/>
      <w:color w:val="000000"/>
      <w:sz w:val="24"/>
      <w:szCs w:val="24"/>
      <w:lang w:val="en-GB"/>
    </w:rPr>
  </w:style>
  <w:style w:type="paragraph" w:customStyle="1" w:styleId="Handleiding01Lesmenu">
    <w:name w:val="Handleiding (01_Lesmenu)"/>
    <w:basedOn w:val="Standaard"/>
    <w:uiPriority w:val="99"/>
    <w:rsid w:val="006169DD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Cronos Pro" w:hAnsi="Cronos Pro" w:cs="Cronos Pro"/>
      <w:color w:val="000000"/>
      <w:sz w:val="19"/>
      <w:szCs w:val="19"/>
    </w:rPr>
  </w:style>
  <w:style w:type="character" w:customStyle="1" w:styleId="PPMPBold">
    <w:name w:val="PPMP_Bold"/>
    <w:uiPriority w:val="99"/>
    <w:rsid w:val="006169DD"/>
    <w:rPr>
      <w:b/>
      <w:bCs/>
    </w:rPr>
  </w:style>
  <w:style w:type="paragraph" w:customStyle="1" w:styleId="Plat">
    <w:name w:val="Plat"/>
    <w:basedOn w:val="Standaard"/>
    <w:uiPriority w:val="99"/>
    <w:rsid w:val="006169DD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ronos Pro" w:hAnsi="Cronos Pro" w:cs="Cronos Pro"/>
      <w:color w:val="000000"/>
      <w:sz w:val="20"/>
      <w:szCs w:val="20"/>
    </w:rPr>
  </w:style>
  <w:style w:type="paragraph" w:customStyle="1" w:styleId="titelvoorwerk">
    <w:name w:val="titel_voorwerk"/>
    <w:basedOn w:val="Geenalineastijl"/>
    <w:uiPriority w:val="99"/>
    <w:rsid w:val="006169DD"/>
    <w:pPr>
      <w:keepNext/>
      <w:tabs>
        <w:tab w:val="left" w:pos="283"/>
      </w:tabs>
      <w:suppressAutoHyphens/>
      <w:spacing w:line="280" w:lineRule="atLeast"/>
    </w:pPr>
    <w:rPr>
      <w:rFonts w:ascii="Cronos Pro" w:eastAsiaTheme="minorHAnsi" w:cs="Cronos Pro"/>
      <w:b/>
      <w:bCs/>
      <w:spacing w:val="10"/>
      <w:position w:val="-6"/>
      <w:sz w:val="40"/>
      <w:szCs w:val="4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6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6169D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" w:hAnsi="Cronos Pro" w:cs="Times"/>
      <w:color w:val="000000"/>
      <w:sz w:val="24"/>
      <w:szCs w:val="24"/>
      <w:lang w:val="en-GB"/>
    </w:rPr>
  </w:style>
  <w:style w:type="paragraph" w:customStyle="1" w:styleId="Handleiding01Lesmenu">
    <w:name w:val="Handleiding (01_Lesmenu)"/>
    <w:basedOn w:val="Standaard"/>
    <w:uiPriority w:val="99"/>
    <w:rsid w:val="006169DD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Cronos Pro" w:hAnsi="Cronos Pro" w:cs="Cronos Pro"/>
      <w:color w:val="000000"/>
      <w:sz w:val="19"/>
      <w:szCs w:val="19"/>
    </w:rPr>
  </w:style>
  <w:style w:type="character" w:customStyle="1" w:styleId="PPMPBold">
    <w:name w:val="PPMP_Bold"/>
    <w:uiPriority w:val="99"/>
    <w:rsid w:val="006169DD"/>
    <w:rPr>
      <w:b/>
      <w:bCs/>
    </w:rPr>
  </w:style>
  <w:style w:type="paragraph" w:customStyle="1" w:styleId="Plat">
    <w:name w:val="Plat"/>
    <w:basedOn w:val="Standaard"/>
    <w:uiPriority w:val="99"/>
    <w:rsid w:val="006169DD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ronos Pro" w:hAnsi="Cronos Pro" w:cs="Cronos Pro"/>
      <w:color w:val="000000"/>
      <w:sz w:val="20"/>
      <w:szCs w:val="20"/>
    </w:rPr>
  </w:style>
  <w:style w:type="paragraph" w:customStyle="1" w:styleId="titelvoorwerk">
    <w:name w:val="titel_voorwerk"/>
    <w:basedOn w:val="Geenalineastijl"/>
    <w:uiPriority w:val="99"/>
    <w:rsid w:val="006169DD"/>
    <w:pPr>
      <w:keepNext/>
      <w:tabs>
        <w:tab w:val="left" w:pos="283"/>
      </w:tabs>
      <w:suppressAutoHyphens/>
      <w:spacing w:line="280" w:lineRule="atLeast"/>
    </w:pPr>
    <w:rPr>
      <w:rFonts w:ascii="Cronos Pro" w:eastAsiaTheme="minorHAnsi" w:cs="Cronos Pro"/>
      <w:b/>
      <w:bCs/>
      <w:spacing w:val="10"/>
      <w:position w:val="-6"/>
      <w:sz w:val="40"/>
      <w:szCs w:val="4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6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Vlemmings</dc:creator>
  <cp:lastModifiedBy>Hans Vlemmings</cp:lastModifiedBy>
  <cp:revision>4</cp:revision>
  <dcterms:created xsi:type="dcterms:W3CDTF">2015-06-29T12:42:00Z</dcterms:created>
  <dcterms:modified xsi:type="dcterms:W3CDTF">2015-06-29T13:12:00Z</dcterms:modified>
</cp:coreProperties>
</file>