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7F3F7" w14:textId="2934B0BF" w:rsidR="00BD57C1" w:rsidRDefault="00BD57C1" w:rsidP="00664C74">
      <w:pPr>
        <w:spacing w:after="0"/>
        <w:rPr>
          <w:rFonts w:ascii="Arial" w:hAnsi="Arial" w:cs="Arial"/>
          <w:b/>
          <w:noProof/>
          <w:sz w:val="36"/>
          <w:szCs w:val="36"/>
          <w:lang w:val="en-GB"/>
        </w:rPr>
      </w:pPr>
    </w:p>
    <w:p w14:paraId="656D6660" w14:textId="7BD78979" w:rsidR="00A218DA" w:rsidRDefault="00C96DEF" w:rsidP="00664C74">
      <w:pPr>
        <w:spacing w:after="0"/>
        <w:rPr>
          <w:rFonts w:ascii="Arial" w:hAnsi="Arial" w:cs="Arial"/>
          <w:b/>
          <w:noProof/>
          <w:sz w:val="36"/>
          <w:szCs w:val="36"/>
          <w:lang w:val="en-GB"/>
        </w:rPr>
      </w:pPr>
      <w:r>
        <w:rPr>
          <w:rFonts w:ascii="Arial" w:hAnsi="Arial" w:cs="Arial"/>
          <w:b/>
          <w:noProof/>
          <w:sz w:val="36"/>
          <w:szCs w:val="36"/>
          <w:lang w:val="en-GB"/>
        </w:rPr>
        <w:t>Super League</w:t>
      </w:r>
    </w:p>
    <w:p w14:paraId="03971CBE" w14:textId="009FEC8D" w:rsidR="00181D2B" w:rsidRPr="005329FF" w:rsidRDefault="001B4EE0" w:rsidP="00BD57C1">
      <w:pPr>
        <w:spacing w:after="0"/>
        <w:ind w:left="3540" w:firstLine="708"/>
        <w:rPr>
          <w:rFonts w:ascii="Arial" w:hAnsi="Arial" w:cs="Arial"/>
          <w:b/>
          <w:sz w:val="36"/>
          <w:szCs w:val="36"/>
          <w:lang w:val="en-GB"/>
        </w:rPr>
      </w:pPr>
      <w:r w:rsidRPr="005329FF">
        <w:rPr>
          <w:rFonts w:ascii="Arial" w:hAnsi="Arial" w:cs="Arial"/>
          <w:b/>
          <w:noProof/>
          <w:sz w:val="36"/>
          <w:szCs w:val="36"/>
          <w:lang w:val="en-GB"/>
        </w:rPr>
        <w:t>antwoorden</w:t>
      </w:r>
      <w:r w:rsidR="00B56D2A">
        <w:rPr>
          <w:rFonts w:ascii="Arial" w:hAnsi="Arial" w:cs="Arial"/>
          <w:b/>
          <w:noProof/>
          <w:sz w:val="36"/>
          <w:szCs w:val="36"/>
          <w:lang w:val="en-GB"/>
        </w:rPr>
        <w:t xml:space="preserve"> </w:t>
      </w:r>
      <w:r w:rsidR="00611460">
        <w:rPr>
          <w:rFonts w:ascii="Arial" w:hAnsi="Arial" w:cs="Arial"/>
          <w:b/>
          <w:noProof/>
          <w:sz w:val="36"/>
          <w:szCs w:val="36"/>
          <w:lang w:val="en-GB"/>
        </w:rPr>
        <w:t xml:space="preserve">/ </w:t>
      </w:r>
      <w:r w:rsidR="00B56D2A">
        <w:rPr>
          <w:rFonts w:ascii="Arial" w:hAnsi="Arial" w:cs="Arial"/>
          <w:b/>
          <w:noProof/>
          <w:sz w:val="36"/>
          <w:szCs w:val="36"/>
          <w:lang w:val="en-GB"/>
        </w:rPr>
        <w:t xml:space="preserve">week </w:t>
      </w:r>
      <w:r w:rsidR="00C96DEF">
        <w:rPr>
          <w:rFonts w:ascii="Arial" w:hAnsi="Arial" w:cs="Arial"/>
          <w:b/>
          <w:noProof/>
          <w:sz w:val="36"/>
          <w:szCs w:val="36"/>
          <w:lang w:val="en-GB"/>
        </w:rPr>
        <w:t>20</w:t>
      </w:r>
      <w:r w:rsidR="005D6D51">
        <w:rPr>
          <w:rFonts w:ascii="Arial" w:hAnsi="Arial" w:cs="Arial"/>
          <w:b/>
          <w:noProof/>
          <w:sz w:val="36"/>
          <w:szCs w:val="36"/>
          <w:lang w:val="en-GB"/>
        </w:rPr>
        <w:t xml:space="preserve">, </w:t>
      </w:r>
      <w:r w:rsidR="00B56D2A">
        <w:rPr>
          <w:rFonts w:ascii="Arial" w:hAnsi="Arial" w:cs="Arial"/>
          <w:b/>
          <w:noProof/>
          <w:sz w:val="36"/>
          <w:szCs w:val="36"/>
          <w:lang w:val="en-GB"/>
        </w:rPr>
        <w:t>202</w:t>
      </w:r>
      <w:r w:rsidR="00BD57C1">
        <w:rPr>
          <w:rFonts w:ascii="Arial" w:hAnsi="Arial" w:cs="Arial"/>
          <w:b/>
          <w:noProof/>
          <w:sz w:val="36"/>
          <w:szCs w:val="36"/>
          <w:lang w:val="en-GB"/>
        </w:rPr>
        <w:t>1</w:t>
      </w:r>
    </w:p>
    <w:p w14:paraId="57364D09" w14:textId="3E8671A7" w:rsidR="00181D2B" w:rsidRDefault="00181D2B" w:rsidP="001B4EE0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</w:p>
    <w:p w14:paraId="53AE4C35" w14:textId="77777777" w:rsidR="00065C38" w:rsidRPr="000C3234" w:rsidRDefault="00065C38" w:rsidP="00065C38">
      <w:pPr>
        <w:spacing w:after="0" w:line="240" w:lineRule="auto"/>
        <w:rPr>
          <w:b/>
          <w:sz w:val="24"/>
          <w:szCs w:val="24"/>
        </w:rPr>
      </w:pPr>
      <w:r w:rsidRPr="000C3234">
        <w:rPr>
          <w:b/>
          <w:sz w:val="24"/>
          <w:szCs w:val="24"/>
        </w:rPr>
        <w:t>Antwoorden</w:t>
      </w:r>
    </w:p>
    <w:p w14:paraId="386FB456" w14:textId="2F7D4071" w:rsidR="003A634F" w:rsidRDefault="003A634F" w:rsidP="003A634F">
      <w:pPr>
        <w:spacing w:after="0" w:line="240" w:lineRule="auto"/>
        <w:rPr>
          <w:sz w:val="24"/>
          <w:szCs w:val="24"/>
        </w:rPr>
      </w:pPr>
      <w:bookmarkStart w:id="0" w:name="_Hlk62393842"/>
    </w:p>
    <w:bookmarkEnd w:id="0"/>
    <w:p w14:paraId="2FD9E754" w14:textId="5CBE9548" w:rsidR="00C96DEF" w:rsidRDefault="00C96DEF" w:rsidP="00C96DEF">
      <w:pPr>
        <w:pStyle w:val="Lijstaline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179F35C" w14:textId="77777777" w:rsidR="00C96DEF" w:rsidRDefault="00C96DEF" w:rsidP="00C96DEF">
      <w:pPr>
        <w:spacing w:after="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a.</w:t>
      </w:r>
    </w:p>
    <w:p w14:paraId="03E0BF80" w14:textId="77777777" w:rsidR="00C96DEF" w:rsidRDefault="00C96DEF" w:rsidP="00C96DEF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Het voetbal moet zich ontwikkelen en hiermee kan het voetbal gered worden.</w:t>
      </w:r>
    </w:p>
    <w:p w14:paraId="1671D6D5" w14:textId="7E79D67A" w:rsidR="00C96DEF" w:rsidRDefault="00C96DEF" w:rsidP="00C96DEF">
      <w:pPr>
        <w:spacing w:after="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6552C95" w14:textId="26ADD2EB" w:rsidR="00C96DEF" w:rsidRPr="00C96DEF" w:rsidRDefault="00C96DEF" w:rsidP="00C96DEF">
      <w:pPr>
        <w:spacing w:after="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b. </w:t>
      </w:r>
    </w:p>
    <w:p w14:paraId="33D7E7C3" w14:textId="77777777" w:rsidR="00C96DEF" w:rsidRDefault="00C96DEF" w:rsidP="00C96DEF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Eigen antwoord. Bijvoorbeeld:</w:t>
      </w:r>
    </w:p>
    <w:p w14:paraId="7CE2E89F" w14:textId="77777777" w:rsidR="00C96DEF" w:rsidRDefault="00C96DEF" w:rsidP="00C96DEF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1. bij ‘Het voetbal moet zich ontwikkelen’: Op deze manier ontwikkelt het voetbal zich niet, want gaat maar om twintig van de duizenden voetbalclubs in Europa die zich kunnen ontwikkelen en er vooral financieel van profiteren.</w:t>
      </w:r>
    </w:p>
    <w:p w14:paraId="2803123A" w14:textId="77777777" w:rsidR="00C96DEF" w:rsidRDefault="00C96DEF" w:rsidP="00C96DEF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2. bij ‘Hiermee kan het voetbal gered worden’: het voetbal hoeft helemaal niet gered te worden, want er gaat al erg veel geld in om. Bovendien zijn er ook gemeenten die investeren in clubs.</w:t>
      </w:r>
    </w:p>
    <w:p w14:paraId="18DEF54B" w14:textId="77777777" w:rsidR="00C96DEF" w:rsidRDefault="00C96DEF" w:rsidP="00C96DEF">
      <w:pPr>
        <w:spacing w:after="0" w:line="240" w:lineRule="auto"/>
        <w:rPr>
          <w:i/>
          <w:iCs/>
          <w:sz w:val="24"/>
          <w:szCs w:val="24"/>
        </w:rPr>
      </w:pPr>
    </w:p>
    <w:p w14:paraId="6E306EF4" w14:textId="3C359892" w:rsidR="00C96DEF" w:rsidRPr="00C96DEF" w:rsidRDefault="00C96DEF" w:rsidP="0052368F">
      <w:pPr>
        <w:pStyle w:val="Lijstalinea"/>
        <w:numPr>
          <w:ilvl w:val="0"/>
          <w:numId w:val="11"/>
        </w:numPr>
        <w:rPr>
          <w:sz w:val="24"/>
          <w:szCs w:val="24"/>
        </w:rPr>
      </w:pPr>
    </w:p>
    <w:p w14:paraId="531D7695" w14:textId="77777777" w:rsidR="00C96DEF" w:rsidRPr="00EB52C7" w:rsidRDefault="00C96DEF" w:rsidP="00C96DEF">
      <w:pPr>
        <w:spacing w:after="0" w:line="240" w:lineRule="auto"/>
        <w:rPr>
          <w:i/>
          <w:iCs/>
          <w:sz w:val="24"/>
          <w:szCs w:val="24"/>
        </w:rPr>
      </w:pPr>
      <w:r w:rsidRPr="00EB52C7">
        <w:rPr>
          <w:i/>
          <w:iCs/>
          <w:sz w:val="24"/>
          <w:szCs w:val="24"/>
        </w:rPr>
        <w:t>1. Wedstrijden draaien om clashes tussen de grote namen uit de teams.</w:t>
      </w:r>
    </w:p>
    <w:p w14:paraId="2C5B1A5B" w14:textId="77777777" w:rsidR="00C96DEF" w:rsidRDefault="00C96DEF" w:rsidP="00C96DEF">
      <w:pPr>
        <w:spacing w:after="0" w:line="240" w:lineRule="auto"/>
        <w:rPr>
          <w:i/>
          <w:iCs/>
          <w:sz w:val="24"/>
          <w:szCs w:val="24"/>
        </w:rPr>
      </w:pPr>
      <w:r w:rsidRPr="00EB52C7">
        <w:rPr>
          <w:i/>
          <w:iCs/>
          <w:sz w:val="24"/>
          <w:szCs w:val="24"/>
        </w:rPr>
        <w:t>2. Clubs kunnen niet degraderen.</w:t>
      </w:r>
    </w:p>
    <w:p w14:paraId="3E0EE1EF" w14:textId="77777777" w:rsidR="00C96DEF" w:rsidRPr="00EB52C7" w:rsidRDefault="00C96DEF" w:rsidP="00C96DEF">
      <w:pPr>
        <w:spacing w:after="0" w:line="240" w:lineRule="auto"/>
        <w:rPr>
          <w:sz w:val="24"/>
          <w:szCs w:val="24"/>
        </w:rPr>
      </w:pPr>
    </w:p>
    <w:p w14:paraId="5BFE7599" w14:textId="082F3E58" w:rsidR="00C96DEF" w:rsidRDefault="00C96DEF" w:rsidP="00C96DEF">
      <w:pPr>
        <w:pStyle w:val="Lijstalinea"/>
        <w:numPr>
          <w:ilvl w:val="0"/>
          <w:numId w:val="11"/>
        </w:numPr>
        <w:rPr>
          <w:sz w:val="24"/>
          <w:szCs w:val="24"/>
        </w:rPr>
      </w:pPr>
    </w:p>
    <w:p w14:paraId="2C1B6304" w14:textId="77777777" w:rsidR="00C96DEF" w:rsidRPr="00EB52C7" w:rsidRDefault="00C96DEF" w:rsidP="00C96DEF">
      <w:pPr>
        <w:spacing w:after="0" w:line="240" w:lineRule="auto"/>
        <w:rPr>
          <w:i/>
          <w:iCs/>
          <w:sz w:val="24"/>
          <w:szCs w:val="24"/>
        </w:rPr>
      </w:pPr>
      <w:r w:rsidRPr="00EB52C7">
        <w:rPr>
          <w:i/>
          <w:iCs/>
          <w:sz w:val="24"/>
          <w:szCs w:val="24"/>
        </w:rPr>
        <w:t>Mogelijke antwoorden:</w:t>
      </w:r>
    </w:p>
    <w:p w14:paraId="31B257A3" w14:textId="77777777" w:rsidR="00C96DEF" w:rsidRPr="00EB52C7" w:rsidRDefault="00C96DEF" w:rsidP="00C96DEF">
      <w:pPr>
        <w:spacing w:after="0" w:line="240" w:lineRule="auto"/>
        <w:rPr>
          <w:i/>
          <w:iCs/>
          <w:sz w:val="24"/>
          <w:szCs w:val="24"/>
        </w:rPr>
      </w:pPr>
      <w:r w:rsidRPr="00EB52C7">
        <w:rPr>
          <w:i/>
          <w:iCs/>
          <w:sz w:val="24"/>
          <w:szCs w:val="24"/>
        </w:rPr>
        <w:t>1. In Amerika heb je teams en in Europa heb je clubs of verenigingen.</w:t>
      </w:r>
    </w:p>
    <w:p w14:paraId="21D8D11F" w14:textId="77777777" w:rsidR="00C96DEF" w:rsidRPr="00EB52C7" w:rsidRDefault="00C96DEF" w:rsidP="00C96DEF">
      <w:pPr>
        <w:spacing w:after="0" w:line="240" w:lineRule="auto"/>
        <w:rPr>
          <w:i/>
          <w:iCs/>
          <w:sz w:val="24"/>
          <w:szCs w:val="24"/>
        </w:rPr>
      </w:pPr>
      <w:r w:rsidRPr="00EB52C7">
        <w:rPr>
          <w:i/>
          <w:iCs/>
          <w:sz w:val="24"/>
          <w:szCs w:val="24"/>
        </w:rPr>
        <w:t>2. In Amerika hebben teams geen jeugdopleiding en in Europa wel.</w:t>
      </w:r>
    </w:p>
    <w:p w14:paraId="15DB61FD" w14:textId="77777777" w:rsidR="00C96DEF" w:rsidRPr="00EB52C7" w:rsidRDefault="00C96DEF" w:rsidP="00C96DEF">
      <w:pPr>
        <w:spacing w:after="0" w:line="240" w:lineRule="auto"/>
        <w:rPr>
          <w:i/>
          <w:iCs/>
          <w:sz w:val="24"/>
          <w:szCs w:val="24"/>
        </w:rPr>
      </w:pPr>
      <w:r w:rsidRPr="00EB52C7">
        <w:rPr>
          <w:i/>
          <w:iCs/>
          <w:sz w:val="24"/>
          <w:szCs w:val="24"/>
        </w:rPr>
        <w:t>3. In Amerika kunnen licenties van teams overal mee naartoe genomen worden en in Europa</w:t>
      </w:r>
      <w:r>
        <w:rPr>
          <w:i/>
          <w:iCs/>
          <w:sz w:val="24"/>
          <w:szCs w:val="24"/>
        </w:rPr>
        <w:t xml:space="preserve"> </w:t>
      </w:r>
      <w:r w:rsidRPr="00EB52C7">
        <w:rPr>
          <w:i/>
          <w:iCs/>
          <w:sz w:val="24"/>
          <w:szCs w:val="24"/>
        </w:rPr>
        <w:t>niet.</w:t>
      </w:r>
    </w:p>
    <w:p w14:paraId="1C4AE494" w14:textId="77777777" w:rsidR="00C96DEF" w:rsidRPr="00EB52C7" w:rsidRDefault="00C96DEF" w:rsidP="00C96DEF">
      <w:pPr>
        <w:spacing w:after="0" w:line="240" w:lineRule="auto"/>
        <w:rPr>
          <w:i/>
          <w:iCs/>
          <w:sz w:val="24"/>
          <w:szCs w:val="24"/>
        </w:rPr>
      </w:pPr>
      <w:r w:rsidRPr="00EB52C7">
        <w:rPr>
          <w:i/>
          <w:iCs/>
          <w:sz w:val="24"/>
          <w:szCs w:val="24"/>
        </w:rPr>
        <w:t>4. In Amerika zijn geen lagere divisies en in Europa wel.</w:t>
      </w:r>
    </w:p>
    <w:p w14:paraId="002FC80D" w14:textId="77777777" w:rsidR="00C96DEF" w:rsidRPr="00EB52C7" w:rsidRDefault="00C96DEF" w:rsidP="00C96DEF">
      <w:pPr>
        <w:spacing w:after="0" w:line="240" w:lineRule="auto"/>
        <w:rPr>
          <w:i/>
          <w:iCs/>
          <w:sz w:val="24"/>
          <w:szCs w:val="24"/>
        </w:rPr>
      </w:pPr>
      <w:r w:rsidRPr="00EB52C7">
        <w:rPr>
          <w:i/>
          <w:iCs/>
          <w:sz w:val="24"/>
          <w:szCs w:val="24"/>
        </w:rPr>
        <w:t>5. In Amerika kun je geen spelers kopen van andere clubs en in Europa wel.</w:t>
      </w:r>
    </w:p>
    <w:p w14:paraId="441A5CBC" w14:textId="77777777" w:rsidR="00C96DEF" w:rsidRPr="00EB52C7" w:rsidRDefault="00C96DEF" w:rsidP="00C96DEF">
      <w:pPr>
        <w:spacing w:after="0" w:line="240" w:lineRule="auto"/>
        <w:rPr>
          <w:i/>
          <w:iCs/>
          <w:sz w:val="24"/>
          <w:szCs w:val="24"/>
        </w:rPr>
      </w:pPr>
      <w:r w:rsidRPr="00EB52C7">
        <w:rPr>
          <w:i/>
          <w:iCs/>
          <w:sz w:val="24"/>
          <w:szCs w:val="24"/>
        </w:rPr>
        <w:t>6. In Amerika gelden voor spelers salarisplafonds en in Europa niet.</w:t>
      </w:r>
    </w:p>
    <w:p w14:paraId="4264731D" w14:textId="77777777" w:rsidR="00C96DEF" w:rsidRDefault="00C96DEF" w:rsidP="00C96DEF">
      <w:pPr>
        <w:pStyle w:val="Lijstalinea"/>
        <w:rPr>
          <w:sz w:val="24"/>
          <w:szCs w:val="24"/>
        </w:rPr>
      </w:pPr>
    </w:p>
    <w:p w14:paraId="11CE491B" w14:textId="14D1BF8C" w:rsidR="00C96DEF" w:rsidRPr="00C96DEF" w:rsidRDefault="00C96DEF" w:rsidP="00D24F89">
      <w:pPr>
        <w:pStyle w:val="Lijstalinea"/>
        <w:numPr>
          <w:ilvl w:val="0"/>
          <w:numId w:val="11"/>
        </w:numPr>
        <w:rPr>
          <w:sz w:val="24"/>
          <w:szCs w:val="24"/>
        </w:rPr>
      </w:pPr>
    </w:p>
    <w:p w14:paraId="31D74BEE" w14:textId="4BC99093" w:rsidR="00C96DEF" w:rsidRDefault="00C96DEF" w:rsidP="00C96DEF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In Amerika weten supporters dat niet zij, maar de bazen uiteindelijk beslissen. Ze protesteren wel, maar leggen zich eerder bij vervelende besluiten neer. In Europa zien supporters hun club </w:t>
      </w:r>
      <w:r>
        <w:rPr>
          <w:i/>
          <w:iCs/>
          <w:sz w:val="24"/>
          <w:szCs w:val="24"/>
        </w:rPr>
        <w:t xml:space="preserve">(vanuit de ontstaansgeschiedenis en historie) </w:t>
      </w:r>
      <w:r>
        <w:rPr>
          <w:i/>
          <w:iCs/>
          <w:sz w:val="24"/>
          <w:szCs w:val="24"/>
        </w:rPr>
        <w:t>meer als hun eigendom en ze voelen dat ze er iets over te zeggen hebben.</w:t>
      </w:r>
    </w:p>
    <w:p w14:paraId="2B88A900" w14:textId="77777777" w:rsidR="00C96DEF" w:rsidRDefault="00C96DEF" w:rsidP="00C96DEF">
      <w:pPr>
        <w:pStyle w:val="Lijstalinea"/>
        <w:rPr>
          <w:sz w:val="24"/>
          <w:szCs w:val="24"/>
        </w:rPr>
      </w:pPr>
    </w:p>
    <w:p w14:paraId="34C8400A" w14:textId="5272A4AD" w:rsidR="00C96DEF" w:rsidRDefault="00C96DEF" w:rsidP="00C96DEF">
      <w:pPr>
        <w:pStyle w:val="Lijstalinea"/>
        <w:numPr>
          <w:ilvl w:val="0"/>
          <w:numId w:val="11"/>
        </w:numPr>
        <w:rPr>
          <w:sz w:val="24"/>
          <w:szCs w:val="24"/>
        </w:rPr>
      </w:pPr>
    </w:p>
    <w:p w14:paraId="17423CF0" w14:textId="77777777" w:rsidR="00C96DEF" w:rsidRDefault="00C96DEF" w:rsidP="00C96DEF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eigen antwoord</w:t>
      </w:r>
    </w:p>
    <w:p w14:paraId="61D386C2" w14:textId="32E9010C" w:rsidR="00882C99" w:rsidRDefault="00882C99" w:rsidP="00C96DEF">
      <w:p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</w:p>
    <w:sectPr w:rsidR="00882C99" w:rsidSect="00F35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969E2" w14:textId="77777777" w:rsidR="00723327" w:rsidRDefault="00723327" w:rsidP="00181D2B">
      <w:pPr>
        <w:spacing w:after="0" w:line="240" w:lineRule="auto"/>
      </w:pPr>
      <w:r>
        <w:separator/>
      </w:r>
    </w:p>
  </w:endnote>
  <w:endnote w:type="continuationSeparator" w:id="0">
    <w:p w14:paraId="7BAE99FC" w14:textId="77777777" w:rsidR="00723327" w:rsidRDefault="00723327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D368" w14:textId="77777777" w:rsidR="00800005" w:rsidRDefault="0080000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904B" w14:textId="75541986" w:rsidR="00800005" w:rsidRPr="007C3EB6" w:rsidRDefault="00800005" w:rsidP="006130CF">
    <w:pPr>
      <w:pStyle w:val="Voettekst"/>
      <w:rPr>
        <w:rFonts w:ascii="Arial" w:hAnsi="Arial" w:cs="Arial"/>
        <w:b/>
        <w:bCs/>
        <w:color w:val="000000" w:themeColor="text1"/>
        <w:sz w:val="20"/>
        <w:u w:val="single"/>
      </w:rPr>
    </w:pPr>
    <w:r w:rsidRPr="007C3EB6">
      <w:rPr>
        <w:rFonts w:ascii="Arial" w:hAnsi="Arial" w:cs="Arial"/>
        <w:color w:val="000000" w:themeColor="text1"/>
        <w:sz w:val="20"/>
      </w:rPr>
      <w:t>Nieuwsgierig wat de methode Nederlands van Malmberg nog meer te bieden heeft?</w:t>
    </w:r>
    <w:r w:rsidRPr="007C3EB6">
      <w:rPr>
        <w:rFonts w:ascii="Arial" w:hAnsi="Arial" w:cs="Arial"/>
        <w:color w:val="000000" w:themeColor="text1"/>
        <w:sz w:val="20"/>
      </w:rPr>
      <w:br/>
      <w:t xml:space="preserve">Kijk op: </w:t>
    </w:r>
    <w:r w:rsidRPr="007C3EB6">
      <w:rPr>
        <w:rFonts w:ascii="Arial" w:hAnsi="Arial" w:cs="Arial"/>
        <w:b/>
        <w:bCs/>
        <w:color w:val="000000" w:themeColor="text1"/>
        <w:sz w:val="20"/>
        <w:u w:val="single"/>
      </w:rPr>
      <w:t>malmberg.nl</w:t>
    </w:r>
  </w:p>
  <w:p w14:paraId="76B3F264" w14:textId="11231495" w:rsidR="00800005" w:rsidRPr="007C3EB6" w:rsidRDefault="00800005" w:rsidP="00AE71B0">
    <w:pPr>
      <w:pStyle w:val="Voettekst"/>
      <w:jc w:val="right"/>
      <w:rPr>
        <w:rFonts w:ascii="Arial" w:hAnsi="Arial" w:cs="Arial"/>
        <w:color w:val="000000" w:themeColor="text1"/>
        <w:sz w:val="20"/>
      </w:rPr>
    </w:pPr>
    <w:r w:rsidRPr="007C3EB6">
      <w:rPr>
        <w:color w:val="000000" w:themeColor="text1"/>
        <w:sz w:val="16"/>
        <w:szCs w:val="16"/>
      </w:rPr>
      <w:t>© Malmberg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1529" w14:textId="77777777" w:rsidR="00800005" w:rsidRDefault="0080000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0F017" w14:textId="77777777" w:rsidR="00723327" w:rsidRDefault="00723327" w:rsidP="00181D2B">
      <w:pPr>
        <w:spacing w:after="0" w:line="240" w:lineRule="auto"/>
      </w:pPr>
      <w:r>
        <w:separator/>
      </w:r>
    </w:p>
  </w:footnote>
  <w:footnote w:type="continuationSeparator" w:id="0">
    <w:p w14:paraId="47B5F83B" w14:textId="77777777" w:rsidR="00723327" w:rsidRDefault="00723327" w:rsidP="0018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4E716" w14:textId="77777777" w:rsidR="00800005" w:rsidRDefault="0080000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B798" w14:textId="799F7F81" w:rsidR="00800005" w:rsidRDefault="0080000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7B3B7DEE" wp14:editId="0DFD8852">
          <wp:simplePos x="0" y="0"/>
          <wp:positionH relativeFrom="margin">
            <wp:posOffset>2764155</wp:posOffset>
          </wp:positionH>
          <wp:positionV relativeFrom="topMargin">
            <wp:posOffset>277495</wp:posOffset>
          </wp:positionV>
          <wp:extent cx="1104900" cy="415290"/>
          <wp:effectExtent l="0" t="0" r="0" b="381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3360" behindDoc="0" locked="0" layoutInCell="1" allowOverlap="1" wp14:anchorId="3B1C266E" wp14:editId="72E30AC9">
          <wp:simplePos x="0" y="0"/>
          <wp:positionH relativeFrom="margin">
            <wp:posOffset>1663065</wp:posOffset>
          </wp:positionH>
          <wp:positionV relativeFrom="margin">
            <wp:posOffset>-528320</wp:posOffset>
          </wp:positionV>
          <wp:extent cx="848360" cy="283210"/>
          <wp:effectExtent l="0" t="0" r="8890" b="254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B4EE0">
      <w:rPr>
        <w:rFonts w:ascii="Arial" w:hAnsi="Arial" w:cs="Arial"/>
        <w:noProof/>
        <w:color w:val="0000FF"/>
        <w:sz w:val="24"/>
        <w:szCs w:val="24"/>
        <w:lang w:eastAsia="nl-NL"/>
      </w:rPr>
      <w:drawing>
        <wp:anchor distT="0" distB="0" distL="114300" distR="114300" simplePos="0" relativeHeight="251659264" behindDoc="0" locked="0" layoutInCell="1" allowOverlap="1" wp14:anchorId="0DD25D03" wp14:editId="156A86F6">
          <wp:simplePos x="0" y="0"/>
          <wp:positionH relativeFrom="margin">
            <wp:posOffset>-616585</wp:posOffset>
          </wp:positionH>
          <wp:positionV relativeFrom="topMargin">
            <wp:posOffset>260350</wp:posOffset>
          </wp:positionV>
          <wp:extent cx="2108200" cy="465455"/>
          <wp:effectExtent l="0" t="0" r="6350" b="0"/>
          <wp:wrapSquare wrapText="bothSides"/>
          <wp:docPr id="1" name="Afbeelding 1" descr="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C5A4" w14:textId="77777777" w:rsidR="00800005" w:rsidRDefault="0080000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2C58"/>
    <w:multiLevelType w:val="hybridMultilevel"/>
    <w:tmpl w:val="30442C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E7F39"/>
    <w:multiLevelType w:val="hybridMultilevel"/>
    <w:tmpl w:val="1C3EF8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40743"/>
    <w:multiLevelType w:val="hybridMultilevel"/>
    <w:tmpl w:val="215ABFE6"/>
    <w:lvl w:ilvl="0" w:tplc="60B8D204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171136"/>
    <w:multiLevelType w:val="hybridMultilevel"/>
    <w:tmpl w:val="0E9E056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9755AB"/>
    <w:multiLevelType w:val="hybridMultilevel"/>
    <w:tmpl w:val="53044B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9595F"/>
    <w:multiLevelType w:val="hybridMultilevel"/>
    <w:tmpl w:val="03AE759C"/>
    <w:lvl w:ilvl="0" w:tplc="B3321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B04847"/>
    <w:multiLevelType w:val="hybridMultilevel"/>
    <w:tmpl w:val="00FAC46C"/>
    <w:lvl w:ilvl="0" w:tplc="BE6A79B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5A5A7A"/>
    <w:multiLevelType w:val="hybridMultilevel"/>
    <w:tmpl w:val="D4066172"/>
    <w:lvl w:ilvl="0" w:tplc="BB1A8C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9"/>
  </w:num>
  <w:num w:numId="5">
    <w:abstractNumId w:val="12"/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  <w:num w:numId="11">
    <w:abstractNumId w:val="7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D2B"/>
    <w:rsid w:val="00004077"/>
    <w:rsid w:val="000051D6"/>
    <w:rsid w:val="00030E05"/>
    <w:rsid w:val="00036ABF"/>
    <w:rsid w:val="0004004A"/>
    <w:rsid w:val="000420AC"/>
    <w:rsid w:val="00054E61"/>
    <w:rsid w:val="00065C38"/>
    <w:rsid w:val="0007488A"/>
    <w:rsid w:val="0008024D"/>
    <w:rsid w:val="00083066"/>
    <w:rsid w:val="0008458D"/>
    <w:rsid w:val="0009260F"/>
    <w:rsid w:val="000A4106"/>
    <w:rsid w:val="000C7538"/>
    <w:rsid w:val="000E7B75"/>
    <w:rsid w:val="001040DD"/>
    <w:rsid w:val="001248F8"/>
    <w:rsid w:val="0014448E"/>
    <w:rsid w:val="00162650"/>
    <w:rsid w:val="00181D2B"/>
    <w:rsid w:val="0019077B"/>
    <w:rsid w:val="001A2C07"/>
    <w:rsid w:val="001A566A"/>
    <w:rsid w:val="001A7B4B"/>
    <w:rsid w:val="001B4EE0"/>
    <w:rsid w:val="001C22FF"/>
    <w:rsid w:val="001C6E83"/>
    <w:rsid w:val="001D2E5F"/>
    <w:rsid w:val="001D752D"/>
    <w:rsid w:val="001E41FE"/>
    <w:rsid w:val="001E7CC3"/>
    <w:rsid w:val="001F201A"/>
    <w:rsid w:val="00262216"/>
    <w:rsid w:val="00282697"/>
    <w:rsid w:val="002A7579"/>
    <w:rsid w:val="002B02F5"/>
    <w:rsid w:val="002B2305"/>
    <w:rsid w:val="002B61BF"/>
    <w:rsid w:val="002C7CBB"/>
    <w:rsid w:val="002D7930"/>
    <w:rsid w:val="002D7DC1"/>
    <w:rsid w:val="002F0ABA"/>
    <w:rsid w:val="0030768C"/>
    <w:rsid w:val="00326004"/>
    <w:rsid w:val="00330511"/>
    <w:rsid w:val="0037723E"/>
    <w:rsid w:val="00382974"/>
    <w:rsid w:val="00385A2D"/>
    <w:rsid w:val="003948F3"/>
    <w:rsid w:val="003A634F"/>
    <w:rsid w:val="003C3F8D"/>
    <w:rsid w:val="003D30BD"/>
    <w:rsid w:val="003F76CD"/>
    <w:rsid w:val="00414AC5"/>
    <w:rsid w:val="0045454C"/>
    <w:rsid w:val="004827D9"/>
    <w:rsid w:val="004C0B57"/>
    <w:rsid w:val="004D75C0"/>
    <w:rsid w:val="004E1E88"/>
    <w:rsid w:val="004F133B"/>
    <w:rsid w:val="00532785"/>
    <w:rsid w:val="005329FF"/>
    <w:rsid w:val="005520E0"/>
    <w:rsid w:val="00574EA6"/>
    <w:rsid w:val="005A240A"/>
    <w:rsid w:val="005D6D51"/>
    <w:rsid w:val="005E6FDF"/>
    <w:rsid w:val="005F4AAE"/>
    <w:rsid w:val="006039E1"/>
    <w:rsid w:val="00611460"/>
    <w:rsid w:val="006130CF"/>
    <w:rsid w:val="00653F85"/>
    <w:rsid w:val="006611D8"/>
    <w:rsid w:val="00661ED1"/>
    <w:rsid w:val="00664C74"/>
    <w:rsid w:val="00665D0E"/>
    <w:rsid w:val="00671DA1"/>
    <w:rsid w:val="0068453E"/>
    <w:rsid w:val="0068640B"/>
    <w:rsid w:val="0069714C"/>
    <w:rsid w:val="006A4287"/>
    <w:rsid w:val="00700CFD"/>
    <w:rsid w:val="00702FD6"/>
    <w:rsid w:val="007066DD"/>
    <w:rsid w:val="007069D1"/>
    <w:rsid w:val="00723327"/>
    <w:rsid w:val="00735E02"/>
    <w:rsid w:val="007534D7"/>
    <w:rsid w:val="00754771"/>
    <w:rsid w:val="007553A4"/>
    <w:rsid w:val="007560F5"/>
    <w:rsid w:val="007641B3"/>
    <w:rsid w:val="00784D00"/>
    <w:rsid w:val="00794CC7"/>
    <w:rsid w:val="007A3AD3"/>
    <w:rsid w:val="007C3EB6"/>
    <w:rsid w:val="007C4BD4"/>
    <w:rsid w:val="00800005"/>
    <w:rsid w:val="00807B49"/>
    <w:rsid w:val="0082161C"/>
    <w:rsid w:val="00841554"/>
    <w:rsid w:val="00852ECC"/>
    <w:rsid w:val="008726AA"/>
    <w:rsid w:val="00882C99"/>
    <w:rsid w:val="00885AF3"/>
    <w:rsid w:val="00894919"/>
    <w:rsid w:val="008C6FB1"/>
    <w:rsid w:val="008E3DA6"/>
    <w:rsid w:val="008F587A"/>
    <w:rsid w:val="00933A18"/>
    <w:rsid w:val="0094684E"/>
    <w:rsid w:val="00951521"/>
    <w:rsid w:val="00951D94"/>
    <w:rsid w:val="009574EA"/>
    <w:rsid w:val="00964B05"/>
    <w:rsid w:val="00964C81"/>
    <w:rsid w:val="009836CE"/>
    <w:rsid w:val="00994DBD"/>
    <w:rsid w:val="009C2645"/>
    <w:rsid w:val="009D5806"/>
    <w:rsid w:val="009E4A03"/>
    <w:rsid w:val="009E6A8E"/>
    <w:rsid w:val="00A11C6D"/>
    <w:rsid w:val="00A218DA"/>
    <w:rsid w:val="00A43ED9"/>
    <w:rsid w:val="00A67CAA"/>
    <w:rsid w:val="00AA1328"/>
    <w:rsid w:val="00AA4782"/>
    <w:rsid w:val="00AB4990"/>
    <w:rsid w:val="00AC5D2B"/>
    <w:rsid w:val="00AD502B"/>
    <w:rsid w:val="00AE71B0"/>
    <w:rsid w:val="00AF3A84"/>
    <w:rsid w:val="00B4049F"/>
    <w:rsid w:val="00B56D2A"/>
    <w:rsid w:val="00B75F4E"/>
    <w:rsid w:val="00BA20B5"/>
    <w:rsid w:val="00BC0899"/>
    <w:rsid w:val="00BD4A21"/>
    <w:rsid w:val="00BD57C1"/>
    <w:rsid w:val="00BF40DD"/>
    <w:rsid w:val="00C0100E"/>
    <w:rsid w:val="00C2205A"/>
    <w:rsid w:val="00C414C0"/>
    <w:rsid w:val="00C564CC"/>
    <w:rsid w:val="00C60A26"/>
    <w:rsid w:val="00C96DEF"/>
    <w:rsid w:val="00CB25A2"/>
    <w:rsid w:val="00CB2D51"/>
    <w:rsid w:val="00CD2C3A"/>
    <w:rsid w:val="00CF3D52"/>
    <w:rsid w:val="00CF5211"/>
    <w:rsid w:val="00D07770"/>
    <w:rsid w:val="00D07F85"/>
    <w:rsid w:val="00D26B4D"/>
    <w:rsid w:val="00D35713"/>
    <w:rsid w:val="00D410D8"/>
    <w:rsid w:val="00D4788A"/>
    <w:rsid w:val="00D55FAC"/>
    <w:rsid w:val="00D86996"/>
    <w:rsid w:val="00DB5BB0"/>
    <w:rsid w:val="00DC42E1"/>
    <w:rsid w:val="00DF02C2"/>
    <w:rsid w:val="00DF1659"/>
    <w:rsid w:val="00E03F97"/>
    <w:rsid w:val="00E055C9"/>
    <w:rsid w:val="00E15824"/>
    <w:rsid w:val="00E37DA0"/>
    <w:rsid w:val="00E47F41"/>
    <w:rsid w:val="00E6132B"/>
    <w:rsid w:val="00E8322F"/>
    <w:rsid w:val="00EB3632"/>
    <w:rsid w:val="00EB5A73"/>
    <w:rsid w:val="00EC5719"/>
    <w:rsid w:val="00EE4724"/>
    <w:rsid w:val="00EF0038"/>
    <w:rsid w:val="00EF2542"/>
    <w:rsid w:val="00F06EFF"/>
    <w:rsid w:val="00F34213"/>
    <w:rsid w:val="00F35125"/>
    <w:rsid w:val="00F65E6E"/>
    <w:rsid w:val="00F87C57"/>
    <w:rsid w:val="00F94611"/>
    <w:rsid w:val="00F957A4"/>
    <w:rsid w:val="00FB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1BF50A"/>
  <w14:defaultImageDpi w14:val="300"/>
  <w15:docId w15:val="{E1C86791-8EF4-4552-9113-7B37983F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Standaard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C08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C08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C0899"/>
    <w:rPr>
      <w:rFonts w:ascii="Calibri" w:eastAsia="Calibri" w:hAnsi="Calibri" w:cs="Times New Roman"/>
      <w:sz w:val="20"/>
      <w:szCs w:val="20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C08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C0899"/>
    <w:rPr>
      <w:rFonts w:ascii="Calibri" w:eastAsia="Calibri" w:hAnsi="Calibri" w:cs="Times New Roman"/>
      <w:b/>
      <w:bCs/>
      <w:sz w:val="20"/>
      <w:szCs w:val="20"/>
      <w:lang w:val="nl-NL" w:eastAsia="en-US"/>
    </w:rPr>
  </w:style>
  <w:style w:type="table" w:styleId="Tabelraster">
    <w:name w:val="Table Grid"/>
    <w:basedOn w:val="Standaardtabel"/>
    <w:uiPriority w:val="39"/>
    <w:rsid w:val="00065C38"/>
    <w:rPr>
      <w:rFonts w:eastAsiaTheme="minorHAns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oegang.malmberg.nl/startpage/?wicket:interface=:1:logoMalmbergLink::ILinkListener::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P.Sigmans | Pax Christi College</cp:lastModifiedBy>
  <cp:revision>3</cp:revision>
  <cp:lastPrinted>2019-12-02T15:57:00Z</cp:lastPrinted>
  <dcterms:created xsi:type="dcterms:W3CDTF">2021-05-14T12:13:00Z</dcterms:created>
  <dcterms:modified xsi:type="dcterms:W3CDTF">2021-05-14T12:16:00Z</dcterms:modified>
</cp:coreProperties>
</file>