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samenvoegen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tientallen 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vijf- en tienvouden schattend plaatsen en aflezen </w:t>
                        </w:r>
                        <w:r>
                          <w:rPr>
                            <w:color w:val="231F20"/>
                            <w:sz w:val="18"/>
                          </w:rPr>
                          <w:t>op de bijna lege getallenlijn t/m 100.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(her)kennen van de getalsymbolen t/m 100.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getallen t/m 20 kunnen splitsen en samenvoegen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-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plaatsen en aflezen van hoeveelheden op een kralenketting </w:t>
                        </w:r>
                        <w:r>
                          <w:rPr>
                            <w:color w:val="231F20"/>
                            <w:sz w:val="18"/>
                          </w:rPr>
                          <w:t>en op een streepjesgetallenlijn.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5, doel 2: getalsymbolen t/m 100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5, doel 4: splitsen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6, doel 2: samenvoegen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8, doel 2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optelsommen t/m 20 uitrekenen op het rekenrek, </w:t>
                        </w:r>
                        <w:r>
                          <w:rPr>
                            <w:color w:val="231F20"/>
                            <w:sz w:val="18"/>
                          </w:rPr>
                          <w:t>met de basisstrategie: rekenen via de 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7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rekenrek,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splitsen t/m 10 en aanvullen t/m 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7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splitsen t/m 10 en minsommen maken m.b.v. de </w:t>
                        </w:r>
                        <w:r>
                          <w:rPr>
                            <w:color w:val="231F20"/>
                            <w:sz w:val="18"/>
                          </w:rPr>
                          <w:t>10-sommen.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3: alle splitslessen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7, doel 1: aanvullen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3: alle splitslessen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7, les 7: 10-sommen aftrekken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tijdsduur vanaf hele en halve uren, </w:t>
                        </w:r>
                        <w:r>
                          <w:rPr>
                            <w:color w:val="231F20"/>
                            <w:sz w:val="18"/>
                          </w:rPr>
                          <w:t>met hele uren of met een half 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wijzers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half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3,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85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589876_WIG5_4_02_PB_Blokvoorbereiding.indd</dc:title>
  <dcterms:created xsi:type="dcterms:W3CDTF">2019-08-02T08:23:37Z</dcterms:created>
  <dcterms:modified xsi:type="dcterms:W3CDTF">2019-08-02T08:23:37Z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