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6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5-sommen (optellen) en weet het antwoord </w:t>
                        </w:r>
                        <w:r>
                          <w:rPr>
                            <w:color w:val="231F20"/>
                            <w:sz w:val="18"/>
                          </w:rPr>
                          <w:t>zonder te tellen.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uitrekenen met verwisselen en snapt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waarom dit mag.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10 en eenheden samenvoegen in een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 en in sommentaal.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Vlot kennen van de getalbeelden van 6 t/m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5, doel 1</w:t>
                        </w:r>
                      </w:p>
                    </w:tc>
                  </w:tr>
                  <w:tr>
                    <w:trPr>
                      <w:trHeight w:val="253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10656pt;width:455.05pt;height:264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verdwijnsommen en bijna-verdwijnsommen </w:t>
                        </w:r>
                        <w:r>
                          <w:rPr>
                            <w:color w:val="231F20"/>
                            <w:sz w:val="18"/>
                          </w:rPr>
                          <w:t>(aftrekken) en weet het antwoord zonder te tellen.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5-sommen (aftrekken) en weet het antwoord </w:t>
                        </w:r>
                        <w:r>
                          <w:rPr>
                            <w:color w:val="231F20"/>
                            <w:sz w:val="18"/>
                          </w:rPr>
                          <w:t>zonder te tellen.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getalbeelden van 6 t/m 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1</w:t>
                        </w:r>
                      </w:p>
                    </w:tc>
                  </w:tr>
                  <w:tr>
                    <w:trPr>
                      <w:trHeight w:val="253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 plattegrond bij een getekend blokkenbouwsel </w:t>
                        </w:r>
                        <w:r>
                          <w:rPr>
                            <w:color w:val="231F20"/>
                            <w:sz w:val="18"/>
                          </w:rPr>
                          <w:t>zoeken en hoogtegetallen noteren.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Systematisch tellen van het aantal blokken in een </w:t>
                        </w:r>
                        <w:r>
                          <w:rPr>
                            <w:color w:val="231F20"/>
                            <w:sz w:val="18"/>
                          </w:rPr>
                          <w:t>blokkenbouwsel.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019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2020-01-17T13:01:01Z</dcterms:created>
  <dcterms:modified xsi:type="dcterms:W3CDTF">2020-01-17T13:01:01Z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