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2929B1">
        <w:rPr>
          <w:rFonts w:ascii="Arial" w:hAnsi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ab/>
      </w:r>
      <w:r w:rsidR="006861E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</w:r>
      <w:r w:rsidR="00B37169">
        <w:rPr>
          <w:rFonts w:ascii="Arial" w:hAnsi="Arial"/>
          <w:sz w:val="16"/>
          <w:szCs w:val="16"/>
        </w:rPr>
        <w:t>5,6,7,8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3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268"/>
        <w:gridCol w:w="4670"/>
        <w:gridCol w:w="2410"/>
        <w:gridCol w:w="2693"/>
        <w:gridCol w:w="1365"/>
        <w:gridCol w:w="2329"/>
      </w:tblGrid>
      <w:tr w:rsidR="00CD6451" w:rsidRPr="0017053B" w:rsidTr="00CD2205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CD2205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467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365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329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CD2205">
        <w:trPr>
          <w:trHeight w:hRule="exact" w:val="57"/>
          <w:tblHeader/>
        </w:trPr>
        <w:tc>
          <w:tcPr>
            <w:tcW w:w="226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9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Gemiddelde lezers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E97ABD1" wp14:editId="0BA73796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670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6F46C4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6F46C4">
              <w:rPr>
                <w:rFonts w:ascii="Verdana" w:hAnsi="Verdana"/>
                <w:sz w:val="16"/>
                <w:szCs w:val="16"/>
              </w:rPr>
              <w:t>methodegebo</w:t>
            </w:r>
            <w:r w:rsidR="002F775F">
              <w:rPr>
                <w:rFonts w:ascii="Verdana" w:hAnsi="Verdana"/>
                <w:sz w:val="16"/>
                <w:szCs w:val="16"/>
              </w:rPr>
              <w:t>n</w:t>
            </w:r>
            <w:r w:rsidR="006F46C4">
              <w:rPr>
                <w:rFonts w:ascii="Verdana" w:hAnsi="Verdana"/>
                <w:sz w:val="16"/>
                <w:szCs w:val="16"/>
              </w:rPr>
              <w:t>den</w:t>
            </w:r>
            <w:proofErr w:type="spellEnd"/>
            <w:r w:rsidR="006F46C4">
              <w:rPr>
                <w:rFonts w:ascii="Verdana" w:hAnsi="Verdana"/>
                <w:sz w:val="16"/>
                <w:szCs w:val="16"/>
              </w:rPr>
              <w:t xml:space="preserve"> toetsen van blok 2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7B2451">
              <w:rPr>
                <w:rFonts w:ascii="Verdana" w:hAnsi="Verdana"/>
                <w:sz w:val="16"/>
                <w:szCs w:val="16"/>
              </w:rPr>
              <w:t>M</w:t>
            </w:r>
            <w:r w:rsidR="002929B1">
              <w:rPr>
                <w:rFonts w:ascii="Verdana" w:hAnsi="Verdana"/>
                <w:sz w:val="16"/>
                <w:szCs w:val="16"/>
              </w:rPr>
              <w:t>6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6861E5" w:rsidRDefault="006861E5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861E5" w:rsidRDefault="006861E5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</w:t>
            </w:r>
            <w:r w:rsidR="0027678F">
              <w:rPr>
                <w:rFonts w:ascii="Verdana" w:hAnsi="Verdana"/>
                <w:sz w:val="16"/>
                <w:szCs w:val="16"/>
              </w:rPr>
              <w:t>ische lezen: minimale score = M6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1E7205" w:rsidRDefault="001E7205" w:rsidP="001E720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E7205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1E7205">
              <w:rPr>
                <w:rFonts w:ascii="Verdana" w:hAnsi="Verdana"/>
                <w:sz w:val="16"/>
                <w:szCs w:val="16"/>
              </w:rPr>
              <w:t>ele</w:t>
            </w:r>
            <w:proofErr w:type="spellEnd"/>
            <w:r w:rsidRPr="001E720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E7205" w:rsidRPr="001E7205" w:rsidRDefault="001E7205" w:rsidP="001E720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E7205">
              <w:rPr>
                <w:rFonts w:ascii="Verdana" w:hAnsi="Verdana"/>
                <w:sz w:val="16"/>
                <w:szCs w:val="16"/>
              </w:rPr>
              <w:t>vloeiend lezen: tekst met veel dialogen expressief voorlezen (aanhalingstekens)</w:t>
            </w:r>
          </w:p>
          <w:p w:rsidR="001E7205" w:rsidRPr="001E7205" w:rsidRDefault="001E7205" w:rsidP="001E720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E7205">
              <w:rPr>
                <w:rFonts w:ascii="Verdana" w:hAnsi="Verdana"/>
                <w:sz w:val="16"/>
                <w:szCs w:val="16"/>
              </w:rPr>
              <w:t xml:space="preserve">laagfrequente leenwoorden </w:t>
            </w:r>
          </w:p>
          <w:p w:rsidR="001E7205" w:rsidRPr="001E7205" w:rsidRDefault="001E7205" w:rsidP="001E720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E7205">
              <w:rPr>
                <w:rFonts w:ascii="Verdana" w:hAnsi="Verdana"/>
                <w:sz w:val="16"/>
                <w:szCs w:val="16"/>
              </w:rPr>
              <w:t xml:space="preserve">woorden met op de letter -e- een accent grave </w:t>
            </w:r>
          </w:p>
          <w:p w:rsidR="001E7205" w:rsidRPr="001E7205" w:rsidRDefault="001E7205" w:rsidP="001E720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E7205">
              <w:rPr>
                <w:rFonts w:ascii="Verdana" w:hAnsi="Verdana"/>
                <w:sz w:val="16"/>
                <w:szCs w:val="16"/>
              </w:rPr>
              <w:t>vloeiend lezen: nadruk op komma, punt, vraagteken en uitroepteken</w:t>
            </w:r>
          </w:p>
          <w:p w:rsidR="001E7205" w:rsidRDefault="001E7205" w:rsidP="001E720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E7205">
              <w:rPr>
                <w:rFonts w:ascii="Verdana" w:hAnsi="Verdana"/>
                <w:sz w:val="16"/>
                <w:szCs w:val="16"/>
              </w:rPr>
              <w:t xml:space="preserve">woorden eindigend op -air </w:t>
            </w:r>
          </w:p>
          <w:p w:rsidR="000C5692" w:rsidRPr="007B2451" w:rsidRDefault="001E7205" w:rsidP="001E720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E7205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1E7205">
              <w:rPr>
                <w:rFonts w:ascii="Verdana" w:hAnsi="Verdana"/>
                <w:sz w:val="16"/>
                <w:szCs w:val="16"/>
              </w:rPr>
              <w:t>heid</w:t>
            </w:r>
            <w:proofErr w:type="spellEnd"/>
            <w:r w:rsidRPr="001E7205">
              <w:rPr>
                <w:rFonts w:ascii="Verdana" w:hAnsi="Verdana"/>
                <w:sz w:val="16"/>
                <w:szCs w:val="16"/>
              </w:rPr>
              <w:t xml:space="preserve"> en -</w:t>
            </w:r>
            <w:proofErr w:type="spellStart"/>
            <w:r w:rsidRPr="001E7205">
              <w:rPr>
                <w:rFonts w:ascii="Verdana" w:hAnsi="Verdana"/>
                <w:sz w:val="16"/>
                <w:szCs w:val="16"/>
              </w:rPr>
              <w:t>teit</w:t>
            </w:r>
            <w:proofErr w:type="spellEnd"/>
            <w:r w:rsidRPr="001E720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CD220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90C33FC" wp14:editId="543310C1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6169D85" wp14:editId="6CA5D640">
                  <wp:extent cx="161585" cy="180975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1193469" wp14:editId="2EFC6DD9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0EDF2C" wp14:editId="46945D72">
                  <wp:extent cx="152400" cy="158367"/>
                  <wp:effectExtent l="0" t="0" r="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24" cy="15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4D1BCAD" wp14:editId="3D3FFFA8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051C7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r w:rsidR="006F46C4">
              <w:rPr>
                <w:rFonts w:ascii="Verdana" w:hAnsi="Verdana"/>
                <w:sz w:val="16"/>
                <w:szCs w:val="16"/>
              </w:rPr>
              <w:t>methodetoetsen van blok 2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F46C4" w:rsidRDefault="006F46C4" w:rsidP="006F46C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  <w:p w:rsidR="006F46C4" w:rsidRPr="0017053B" w:rsidRDefault="006F46C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A22A78C" wp14:editId="2E827F66">
                  <wp:extent cx="161585" cy="180975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0" w:type="dxa"/>
          </w:tcPr>
          <w:p w:rsidR="0053192D" w:rsidRDefault="002F775F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2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2F775F" w:rsidRPr="0053192D" w:rsidRDefault="002F775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7B2451">
              <w:rPr>
                <w:rFonts w:ascii="Verdana" w:hAnsi="Verdana"/>
                <w:sz w:val="16"/>
                <w:szCs w:val="16"/>
              </w:rPr>
              <w:t>M</w:t>
            </w:r>
            <w:r w:rsidR="00424FC6">
              <w:rPr>
                <w:rFonts w:ascii="Verdana" w:hAnsi="Verdana"/>
                <w:sz w:val="16"/>
                <w:szCs w:val="16"/>
              </w:rPr>
              <w:t>6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487062" w:rsidRDefault="0048706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7062" w:rsidRDefault="00487062" w:rsidP="00487062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M</w:t>
            </w:r>
            <w:r w:rsidR="00424FC6">
              <w:rPr>
                <w:rFonts w:ascii="Verdana" w:hAnsi="Verdana"/>
                <w:sz w:val="16"/>
                <w:szCs w:val="16"/>
              </w:rPr>
              <w:t>6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CD2205" w:rsidRPr="00646DE2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F5E4837" wp14:editId="3F054FDB">
                  <wp:extent cx="157599" cy="161925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D55149" wp14:editId="179C375D">
                  <wp:extent cx="161585" cy="180975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F049618" wp14:editId="4DFEF01C">
                  <wp:extent cx="161585" cy="180975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17441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17441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 w:rsidRPr="00B17441">
              <w:rPr>
                <w:rFonts w:ascii="Verdana" w:hAnsi="Verdana"/>
                <w:sz w:val="16"/>
                <w:szCs w:val="16"/>
              </w:rPr>
              <w:t>en</w:t>
            </w:r>
            <w:r w:rsidRPr="00B17441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 w:rsidRPr="00B17441">
              <w:rPr>
                <w:rFonts w:ascii="Verdana" w:hAnsi="Verdana"/>
                <w:sz w:val="16"/>
                <w:szCs w:val="16"/>
              </w:rPr>
              <w:t>.</w:t>
            </w:r>
            <w:r w:rsidRPr="00B17441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17441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5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051C7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329" w:type="dxa"/>
            <w:tcMar>
              <w:top w:w="57" w:type="dxa"/>
              <w:bottom w:w="57" w:type="dxa"/>
            </w:tcMar>
          </w:tcPr>
          <w:p w:rsidR="002F775F" w:rsidRPr="0095699C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r>
              <w:rPr>
                <w:rFonts w:ascii="Verdana" w:hAnsi="Verdana"/>
                <w:sz w:val="16"/>
                <w:szCs w:val="16"/>
              </w:rPr>
              <w:t>methodetoetsen van blok 2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2F775F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  <w:p w:rsidR="002F775F" w:rsidRDefault="002F775F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:rsidR="002F775F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  <w:p w:rsidR="002F775F" w:rsidRPr="00E015A1" w:rsidRDefault="002F775F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CD2205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386D52A" wp14:editId="66AC6AD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670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2F775F">
              <w:rPr>
                <w:rFonts w:ascii="Verdana" w:hAnsi="Verdana"/>
                <w:sz w:val="16"/>
                <w:szCs w:val="16"/>
              </w:rPr>
              <w:t xml:space="preserve"> van blok </w:t>
            </w:r>
            <w:r w:rsidR="00BC3CB1">
              <w:rPr>
                <w:rFonts w:ascii="Verdana" w:hAnsi="Verdana"/>
                <w:sz w:val="16"/>
                <w:szCs w:val="16"/>
              </w:rPr>
              <w:t>2</w:t>
            </w:r>
            <w:bookmarkStart w:id="0" w:name="_GoBack"/>
            <w:bookmarkEnd w:id="0"/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Tijdslimiet 3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424FC6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7062" w:rsidRDefault="00487062" w:rsidP="00487062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M</w:t>
            </w:r>
            <w:r w:rsidR="00424FC6">
              <w:rPr>
                <w:rFonts w:ascii="Verdana" w:hAnsi="Verdana"/>
                <w:sz w:val="16"/>
                <w:szCs w:val="16"/>
              </w:rPr>
              <w:t>6</w:t>
            </w:r>
          </w:p>
          <w:p w:rsidR="00487062" w:rsidRPr="00E015A1" w:rsidRDefault="0048706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D2205" w:rsidRPr="00646DE2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F8AEDD3" wp14:editId="0FD2BB4E">
                  <wp:extent cx="157599" cy="161925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D2205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268585C" wp14:editId="18127DAB">
                  <wp:extent cx="152400" cy="1524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D2205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86BBE19" wp14:editId="786888AA">
                  <wp:extent cx="152400" cy="15240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>at zij 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5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051C7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2329" w:type="dxa"/>
            <w:tcMar>
              <w:top w:w="57" w:type="dxa"/>
              <w:bottom w:w="57" w:type="dxa"/>
            </w:tcMar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2F775F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2F775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Tempotoets</w:t>
            </w:r>
            <w:r w:rsidR="002F775F">
              <w:rPr>
                <w:rFonts w:ascii="Verdana" w:hAnsi="Verdana"/>
                <w:sz w:val="16"/>
                <w:szCs w:val="16"/>
              </w:rPr>
              <w:t xml:space="preserve"> van blok 2 af.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  <w:p w:rsidR="002F775F" w:rsidRDefault="002F775F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F775F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  <w:p w:rsidR="002F775F" w:rsidRPr="0017053B" w:rsidRDefault="002F775F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67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65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29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5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F2" w:rsidRDefault="00561EF2" w:rsidP="00D72F13">
      <w:r>
        <w:separator/>
      </w:r>
    </w:p>
  </w:endnote>
  <w:endnote w:type="continuationSeparator" w:id="0">
    <w:p w:rsidR="00561EF2" w:rsidRDefault="00561EF2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F2" w:rsidRDefault="00561EF2" w:rsidP="00D72F13">
      <w:r>
        <w:separator/>
      </w:r>
    </w:p>
  </w:footnote>
  <w:footnote w:type="continuationSeparator" w:id="0">
    <w:p w:rsidR="00561EF2" w:rsidRDefault="00561EF2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1C7E"/>
    <w:rsid w:val="00055AF6"/>
    <w:rsid w:val="00055DF3"/>
    <w:rsid w:val="0006555E"/>
    <w:rsid w:val="00066009"/>
    <w:rsid w:val="000A4126"/>
    <w:rsid w:val="000B45E5"/>
    <w:rsid w:val="000B6E21"/>
    <w:rsid w:val="000C5692"/>
    <w:rsid w:val="00115FB1"/>
    <w:rsid w:val="001213A0"/>
    <w:rsid w:val="001601BB"/>
    <w:rsid w:val="0017053B"/>
    <w:rsid w:val="00197458"/>
    <w:rsid w:val="001C1F10"/>
    <w:rsid w:val="001C5793"/>
    <w:rsid w:val="001E7205"/>
    <w:rsid w:val="001E7B26"/>
    <w:rsid w:val="001F0A7C"/>
    <w:rsid w:val="002059D4"/>
    <w:rsid w:val="00210762"/>
    <w:rsid w:val="002178C3"/>
    <w:rsid w:val="002407FC"/>
    <w:rsid w:val="00245FBC"/>
    <w:rsid w:val="002673C1"/>
    <w:rsid w:val="0027678F"/>
    <w:rsid w:val="00282253"/>
    <w:rsid w:val="002929B1"/>
    <w:rsid w:val="002A2952"/>
    <w:rsid w:val="002B295E"/>
    <w:rsid w:val="002B408E"/>
    <w:rsid w:val="002B761A"/>
    <w:rsid w:val="002C5589"/>
    <w:rsid w:val="002F775F"/>
    <w:rsid w:val="00310A63"/>
    <w:rsid w:val="00336AA7"/>
    <w:rsid w:val="00354E61"/>
    <w:rsid w:val="003B2D69"/>
    <w:rsid w:val="00404C08"/>
    <w:rsid w:val="004208E6"/>
    <w:rsid w:val="00424FC6"/>
    <w:rsid w:val="00426B4F"/>
    <w:rsid w:val="004334D5"/>
    <w:rsid w:val="00440DF3"/>
    <w:rsid w:val="00451252"/>
    <w:rsid w:val="00473B88"/>
    <w:rsid w:val="00487062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37DA5"/>
    <w:rsid w:val="0054085E"/>
    <w:rsid w:val="00557380"/>
    <w:rsid w:val="00561EF2"/>
    <w:rsid w:val="0058433F"/>
    <w:rsid w:val="00591C12"/>
    <w:rsid w:val="005951F6"/>
    <w:rsid w:val="005A104D"/>
    <w:rsid w:val="005A59F3"/>
    <w:rsid w:val="005B1369"/>
    <w:rsid w:val="005C25BF"/>
    <w:rsid w:val="005C73F1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861E5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6F46C4"/>
    <w:rsid w:val="006F5768"/>
    <w:rsid w:val="00700A32"/>
    <w:rsid w:val="00705F22"/>
    <w:rsid w:val="00707157"/>
    <w:rsid w:val="00727458"/>
    <w:rsid w:val="00751CDB"/>
    <w:rsid w:val="0079263A"/>
    <w:rsid w:val="007A7B3C"/>
    <w:rsid w:val="007B14AB"/>
    <w:rsid w:val="007B2451"/>
    <w:rsid w:val="007C6397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17CCB"/>
    <w:rsid w:val="00920E46"/>
    <w:rsid w:val="00925DC4"/>
    <w:rsid w:val="00930CD7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17441"/>
    <w:rsid w:val="00B35BAC"/>
    <w:rsid w:val="00B37169"/>
    <w:rsid w:val="00B56651"/>
    <w:rsid w:val="00B775B9"/>
    <w:rsid w:val="00B8416C"/>
    <w:rsid w:val="00BC1B43"/>
    <w:rsid w:val="00BC3544"/>
    <w:rsid w:val="00BC3CB1"/>
    <w:rsid w:val="00C05920"/>
    <w:rsid w:val="00C36AC7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2205"/>
    <w:rsid w:val="00CD6451"/>
    <w:rsid w:val="00CE571A"/>
    <w:rsid w:val="00D12036"/>
    <w:rsid w:val="00D201EB"/>
    <w:rsid w:val="00D5033C"/>
    <w:rsid w:val="00D72F13"/>
    <w:rsid w:val="00D877D8"/>
    <w:rsid w:val="00DC3D21"/>
    <w:rsid w:val="00DE634F"/>
    <w:rsid w:val="00E015A1"/>
    <w:rsid w:val="00E1079A"/>
    <w:rsid w:val="00E444F9"/>
    <w:rsid w:val="00E83006"/>
    <w:rsid w:val="00E95E7D"/>
    <w:rsid w:val="00EA1EAF"/>
    <w:rsid w:val="00EC36AA"/>
    <w:rsid w:val="00ED0E0C"/>
    <w:rsid w:val="00ED78C7"/>
    <w:rsid w:val="00F016B5"/>
    <w:rsid w:val="00F01F63"/>
    <w:rsid w:val="00F037BB"/>
    <w:rsid w:val="00F143AA"/>
    <w:rsid w:val="00F23426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B1F4B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AD4645-B18E-4B00-8598-68213EA9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833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8</cp:revision>
  <cp:lastPrinted>2014-07-28T11:02:00Z</cp:lastPrinted>
  <dcterms:created xsi:type="dcterms:W3CDTF">2015-03-19T07:34:00Z</dcterms:created>
  <dcterms:modified xsi:type="dcterms:W3CDTF">2015-03-20T09:01:00Z</dcterms:modified>
</cp:coreProperties>
</file>