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BE3EAB">
        <w:rPr>
          <w:rFonts w:ascii="Arial" w:hAnsi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492483">
        <w:rPr>
          <w:rFonts w:ascii="Arial" w:hAnsi="Arial"/>
          <w:noProof/>
          <w:sz w:val="16"/>
          <w:szCs w:val="16"/>
        </w:rPr>
        <w:t>1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492483">
        <w:rPr>
          <w:rFonts w:ascii="Arial" w:hAnsi="Arial"/>
          <w:noProof/>
          <w:sz w:val="16"/>
          <w:szCs w:val="16"/>
        </w:rPr>
        <w:t>1,2,3,4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74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10"/>
        <w:gridCol w:w="3827"/>
        <w:gridCol w:w="2410"/>
        <w:gridCol w:w="2693"/>
        <w:gridCol w:w="1798"/>
        <w:gridCol w:w="2608"/>
      </w:tblGrid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38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79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F409EB">
        <w:trPr>
          <w:trHeight w:hRule="exact" w:val="57"/>
          <w:tblHeader/>
        </w:trPr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631D271" wp14:editId="006321E1">
                  <wp:extent cx="161925" cy="173748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302836"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BE3EAB">
              <w:rPr>
                <w:rFonts w:ascii="Verdana" w:hAnsi="Verdana"/>
                <w:sz w:val="16"/>
                <w:szCs w:val="16"/>
              </w:rPr>
              <w:t>M6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BE3EAB" w:rsidRPr="00BE3EAB" w:rsidRDefault="00BE3EAB" w:rsidP="00BE3EA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E3EAB">
              <w:rPr>
                <w:rFonts w:ascii="Verdana" w:hAnsi="Verdana"/>
                <w:sz w:val="16"/>
                <w:szCs w:val="16"/>
              </w:rPr>
              <w:t>meerlettergrepige woorden met -</w:t>
            </w:r>
            <w:proofErr w:type="spellStart"/>
            <w:r w:rsidRPr="00BE3EAB">
              <w:rPr>
                <w:rFonts w:ascii="Verdana" w:hAnsi="Verdana"/>
                <w:sz w:val="16"/>
                <w:szCs w:val="16"/>
              </w:rPr>
              <w:t>isch</w:t>
            </w:r>
            <w:proofErr w:type="spellEnd"/>
            <w:r w:rsidRPr="00BE3EAB">
              <w:rPr>
                <w:rFonts w:ascii="Verdana" w:hAnsi="Verdana"/>
                <w:sz w:val="16"/>
                <w:szCs w:val="16"/>
              </w:rPr>
              <w:t xml:space="preserve">- </w:t>
            </w:r>
          </w:p>
          <w:p w:rsidR="00BE3EAB" w:rsidRPr="00BE3EAB" w:rsidRDefault="00BE3EAB" w:rsidP="00BE3EA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E3EAB">
              <w:rPr>
                <w:rFonts w:ascii="Verdana" w:hAnsi="Verdana"/>
                <w:sz w:val="16"/>
                <w:szCs w:val="16"/>
              </w:rPr>
              <w:t>vloeiend lezen: tekst lezen met dynamisch accent (hard/zacht, langzaam/vlug)</w:t>
            </w:r>
          </w:p>
          <w:p w:rsidR="00BE3EAB" w:rsidRDefault="00BE3EAB" w:rsidP="00BE3EA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E3EAB">
              <w:rPr>
                <w:rFonts w:ascii="Verdana" w:hAnsi="Verdana"/>
                <w:sz w:val="16"/>
                <w:szCs w:val="16"/>
              </w:rPr>
              <w:t xml:space="preserve">woorden met op de letter -e- een accent aigu </w:t>
            </w:r>
          </w:p>
          <w:p w:rsidR="00BE3EAB" w:rsidRDefault="00BE3EAB" w:rsidP="00BE3EA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E3EAB">
              <w:rPr>
                <w:rFonts w:ascii="Verdana" w:hAnsi="Verdana"/>
                <w:sz w:val="16"/>
                <w:szCs w:val="16"/>
              </w:rPr>
              <w:t>woorden met -</w:t>
            </w:r>
            <w:proofErr w:type="spellStart"/>
            <w:r w:rsidRPr="00BE3EAB">
              <w:rPr>
                <w:rFonts w:ascii="Verdana" w:hAnsi="Verdana"/>
                <w:sz w:val="16"/>
                <w:szCs w:val="16"/>
              </w:rPr>
              <w:t>ou</w:t>
            </w:r>
            <w:proofErr w:type="spellEnd"/>
            <w:r w:rsidRPr="00BE3EAB">
              <w:rPr>
                <w:rFonts w:ascii="Verdana" w:hAnsi="Verdana"/>
                <w:sz w:val="16"/>
                <w:szCs w:val="16"/>
              </w:rPr>
              <w:t xml:space="preserve">- uitgesproken als /oe/ </w:t>
            </w:r>
          </w:p>
          <w:p w:rsidR="00BE3EAB" w:rsidRPr="00BE3EAB" w:rsidRDefault="00BE3EAB" w:rsidP="00BE3EA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E3EAB">
              <w:rPr>
                <w:rFonts w:ascii="Verdana" w:hAnsi="Verdana"/>
                <w:sz w:val="16"/>
                <w:szCs w:val="16"/>
              </w:rPr>
              <w:t>vloeiend lezen: betekenisvolle eenheden lezen</w:t>
            </w:r>
          </w:p>
          <w:p w:rsidR="00BE3EAB" w:rsidRPr="00BE3EAB" w:rsidRDefault="00BE3EAB" w:rsidP="00BE3EA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E3EAB">
              <w:rPr>
                <w:rFonts w:ascii="Verdana" w:hAnsi="Verdana"/>
                <w:sz w:val="16"/>
                <w:szCs w:val="16"/>
              </w:rPr>
              <w:t xml:space="preserve">woorden met een trema </w:t>
            </w:r>
          </w:p>
          <w:p w:rsidR="000C5692" w:rsidRPr="00E015A1" w:rsidRDefault="00BE3EAB" w:rsidP="00BE3EA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E3EAB">
              <w:rPr>
                <w:rFonts w:ascii="Verdana" w:hAnsi="Verdana"/>
                <w:sz w:val="16"/>
                <w:szCs w:val="16"/>
              </w:rPr>
              <w:t>woorden eindigend op -</w:t>
            </w:r>
            <w:proofErr w:type="spellStart"/>
            <w:r w:rsidRPr="00BE3EAB">
              <w:rPr>
                <w:rFonts w:ascii="Verdana" w:hAnsi="Verdana"/>
                <w:sz w:val="16"/>
                <w:szCs w:val="16"/>
              </w:rPr>
              <w:t>iaal</w:t>
            </w:r>
            <w:proofErr w:type="spellEnd"/>
            <w:r w:rsidRPr="00BE3EAB"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 w:rsidRPr="00BE3EAB">
              <w:rPr>
                <w:rFonts w:ascii="Verdana" w:hAnsi="Verdana"/>
                <w:sz w:val="16"/>
                <w:szCs w:val="16"/>
              </w:rPr>
              <w:t>ieel</w:t>
            </w:r>
            <w:proofErr w:type="spellEnd"/>
            <w:r w:rsidRPr="00BE3EAB"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 w:rsidRPr="00BE3EAB">
              <w:rPr>
                <w:rFonts w:ascii="Verdana" w:hAnsi="Verdana"/>
                <w:sz w:val="16"/>
                <w:szCs w:val="16"/>
              </w:rPr>
              <w:t>eaal</w:t>
            </w:r>
            <w:proofErr w:type="spellEnd"/>
            <w:r w:rsidRPr="00BE3E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D68D62E" wp14:editId="79ED78A7">
                  <wp:extent cx="161925" cy="17374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F773A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D4A674A" wp14:editId="0A6965C4">
                  <wp:extent cx="153080" cy="171450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655FEE1" wp14:editId="6C1FDF5E">
                  <wp:extent cx="161925" cy="17374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A83C4D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Tevens maken de kinderen de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56FF2BC" wp14:editId="42BFEB6A">
                  <wp:extent cx="159771" cy="166028"/>
                  <wp:effectExtent l="0" t="0" r="0" b="5715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96" cy="173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C4D">
              <w:rPr>
                <w:rFonts w:ascii="Verdana" w:hAnsi="Verdana"/>
                <w:sz w:val="16"/>
                <w:szCs w:val="16"/>
              </w:rPr>
              <w:t>-</w:t>
            </w:r>
            <w:r w:rsidRPr="009C2A74">
              <w:rPr>
                <w:rFonts w:ascii="Verdana" w:hAnsi="Verdana"/>
                <w:sz w:val="16"/>
                <w:szCs w:val="16"/>
              </w:rPr>
              <w:t>opdrachten.</w:t>
            </w:r>
          </w:p>
          <w:p w:rsidR="00A83C4D" w:rsidRPr="009C2A74" w:rsidRDefault="00A83C4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Oefen alleen de lesdoelen die al in de technische leeslessen aan bod zijn gekomen.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A964DE7" wp14:editId="13375F4D">
                  <wp:extent cx="161925" cy="17374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Groepsinstructie </w:t>
            </w:r>
            <w:r w:rsidRPr="0095699C">
              <w:rPr>
                <w:rFonts w:ascii="Verdana" w:hAnsi="Verdana"/>
                <w:sz w:val="16"/>
                <w:szCs w:val="16"/>
              </w:rPr>
              <w:br/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7F1CF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95699C" w:rsidRPr="0095699C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95699C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>deze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kinderen verloopt. </w:t>
            </w:r>
            <w:r>
              <w:rPr>
                <w:rFonts w:ascii="Verdana" w:hAnsi="Verdana"/>
                <w:sz w:val="16"/>
                <w:szCs w:val="16"/>
              </w:rPr>
              <w:br/>
              <w:t>(zie ook observatie bij de woord- en teksttoets)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zodoende de ontwikkeling van het verklanken van woorden en zinnen goed in beeld te hebben. </w:t>
            </w: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5DD4EDC" wp14:editId="06271ABA">
                  <wp:extent cx="153080" cy="17145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</w:tcPr>
          <w:p w:rsidR="0053192D" w:rsidRDefault="00B426CE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B426CE" w:rsidRPr="0053192D" w:rsidRDefault="00B426C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7D33DF">
              <w:rPr>
                <w:rFonts w:ascii="Verdana" w:hAnsi="Verdana"/>
                <w:sz w:val="16"/>
                <w:szCs w:val="16"/>
              </w:rPr>
              <w:t>M6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53192D" w:rsidP="00AA680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Zie lesdoelen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0CD6BC4" wp14:editId="53AC14BF">
                  <wp:extent cx="161925" cy="173748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727152D" wp14:editId="21643764">
                  <wp:extent cx="153080" cy="17145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kinderen maken in het werkboekje de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opdrachten 1 t/m 5.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6639B4A" wp14:editId="764946C3">
                  <wp:extent cx="153080" cy="17145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2B761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Oefen alleen de lesdoelen die al in de technische leeslessen aan bod zijn gekomen.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7F1CF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700A32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B426CE" w:rsidRP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E015A1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3EDF630" wp14:editId="1B0A5C8B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B426CE">
              <w:rPr>
                <w:rFonts w:ascii="Verdana" w:hAnsi="Verdana"/>
                <w:sz w:val="16"/>
                <w:szCs w:val="16"/>
              </w:rPr>
              <w:t xml:space="preserve"> van blok 1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Tijdslimiet 3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7D33DF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3F32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8FC417E" wp14:editId="50692D74">
                  <wp:extent cx="161925" cy="173748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2F0E73A" wp14:editId="5EE37070">
                  <wp:extent cx="152400" cy="1524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W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L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R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F4FF996" wp14:editId="2A26C297">
                  <wp:extent cx="152400" cy="1524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492A2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Deze kinderen kunnen ook met Roetsjboeken van hogere thema's aan de slag gezien het hoger technische leesniveau </w:t>
            </w:r>
            <w:r w:rsidR="00492A2A">
              <w:rPr>
                <w:rFonts w:ascii="Verdana" w:hAnsi="Verdana"/>
                <w:i/>
                <w:sz w:val="16"/>
                <w:szCs w:val="16"/>
              </w:rPr>
              <w:t>d</w:t>
            </w:r>
            <w:r w:rsidRPr="00000333">
              <w:rPr>
                <w:rFonts w:ascii="Verdana" w:hAnsi="Verdana"/>
                <w:i/>
                <w:sz w:val="16"/>
                <w:szCs w:val="16"/>
              </w:rPr>
              <w:t>at zij reeds beheersen.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7F1CF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bookmarkStart w:id="0" w:name="_GoBack"/>
            <w:bookmarkEnd w:id="0"/>
            <w:r w:rsidR="00000333" w:rsidRPr="00000333">
              <w:rPr>
                <w:rFonts w:ascii="Verdana" w:hAnsi="Verdana"/>
                <w:sz w:val="16"/>
                <w:szCs w:val="16"/>
              </w:rPr>
              <w:t xml:space="preserve"> x per week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Tempotoets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B426CE" w:rsidRPr="00000333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00333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>
              <w:rPr>
                <w:rFonts w:ascii="Verdana" w:hAnsi="Verdana"/>
                <w:sz w:val="16"/>
                <w:szCs w:val="16"/>
              </w:rPr>
              <w:t>herhalingslessen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4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09" w:rsidRDefault="00F05009" w:rsidP="00D72F13">
      <w:r>
        <w:separator/>
      </w:r>
    </w:p>
  </w:endnote>
  <w:endnote w:type="continuationSeparator" w:id="0">
    <w:p w:rsidR="00F05009" w:rsidRDefault="00F0500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09" w:rsidRDefault="00F05009" w:rsidP="00D72F13">
      <w:r>
        <w:separator/>
      </w:r>
    </w:p>
  </w:footnote>
  <w:footnote w:type="continuationSeparator" w:id="0">
    <w:p w:rsidR="00F05009" w:rsidRDefault="00F0500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A4126"/>
    <w:rsid w:val="000A6758"/>
    <w:rsid w:val="000B45E5"/>
    <w:rsid w:val="000B6B30"/>
    <w:rsid w:val="000B6E21"/>
    <w:rsid w:val="000C5692"/>
    <w:rsid w:val="000F51D7"/>
    <w:rsid w:val="001140A6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407FC"/>
    <w:rsid w:val="00245FBC"/>
    <w:rsid w:val="0025440D"/>
    <w:rsid w:val="00282253"/>
    <w:rsid w:val="002906DA"/>
    <w:rsid w:val="002A2952"/>
    <w:rsid w:val="002B295E"/>
    <w:rsid w:val="002B408E"/>
    <w:rsid w:val="002B761A"/>
    <w:rsid w:val="002C5589"/>
    <w:rsid w:val="00302836"/>
    <w:rsid w:val="00336AA7"/>
    <w:rsid w:val="00354E61"/>
    <w:rsid w:val="003B2D69"/>
    <w:rsid w:val="00404C08"/>
    <w:rsid w:val="004208E6"/>
    <w:rsid w:val="00426B4F"/>
    <w:rsid w:val="004334D5"/>
    <w:rsid w:val="00440DF3"/>
    <w:rsid w:val="00473B88"/>
    <w:rsid w:val="00492483"/>
    <w:rsid w:val="00492A2A"/>
    <w:rsid w:val="0049514E"/>
    <w:rsid w:val="004B03D6"/>
    <w:rsid w:val="004B5E4C"/>
    <w:rsid w:val="004E5749"/>
    <w:rsid w:val="004F561A"/>
    <w:rsid w:val="005154DC"/>
    <w:rsid w:val="00526BDB"/>
    <w:rsid w:val="0053192D"/>
    <w:rsid w:val="0054085E"/>
    <w:rsid w:val="00557380"/>
    <w:rsid w:val="00591C12"/>
    <w:rsid w:val="005951F6"/>
    <w:rsid w:val="005A104D"/>
    <w:rsid w:val="005B1369"/>
    <w:rsid w:val="005C25BF"/>
    <w:rsid w:val="005C73F1"/>
    <w:rsid w:val="005E3C2D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7458"/>
    <w:rsid w:val="00751CDB"/>
    <w:rsid w:val="0079263A"/>
    <w:rsid w:val="007A7B3C"/>
    <w:rsid w:val="007B14AB"/>
    <w:rsid w:val="007C6397"/>
    <w:rsid w:val="007D33DF"/>
    <w:rsid w:val="007E7C3C"/>
    <w:rsid w:val="007F1CF3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17CCB"/>
    <w:rsid w:val="00920E46"/>
    <w:rsid w:val="00925DC4"/>
    <w:rsid w:val="00930CD7"/>
    <w:rsid w:val="0094585F"/>
    <w:rsid w:val="0095397F"/>
    <w:rsid w:val="0095699C"/>
    <w:rsid w:val="009621AA"/>
    <w:rsid w:val="009630DB"/>
    <w:rsid w:val="009716A0"/>
    <w:rsid w:val="0099697C"/>
    <w:rsid w:val="009B21C1"/>
    <w:rsid w:val="009C2A74"/>
    <w:rsid w:val="009E1CAD"/>
    <w:rsid w:val="009F01D3"/>
    <w:rsid w:val="00A26BA8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35BAC"/>
    <w:rsid w:val="00B426CE"/>
    <w:rsid w:val="00B775B9"/>
    <w:rsid w:val="00B8416C"/>
    <w:rsid w:val="00BC1B43"/>
    <w:rsid w:val="00BC3544"/>
    <w:rsid w:val="00BE3EAB"/>
    <w:rsid w:val="00BF3F32"/>
    <w:rsid w:val="00C05920"/>
    <w:rsid w:val="00C17F43"/>
    <w:rsid w:val="00C36AC7"/>
    <w:rsid w:val="00C51082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D6451"/>
    <w:rsid w:val="00CE571A"/>
    <w:rsid w:val="00D12036"/>
    <w:rsid w:val="00D201EB"/>
    <w:rsid w:val="00D72F13"/>
    <w:rsid w:val="00D877D8"/>
    <w:rsid w:val="00DA11AE"/>
    <w:rsid w:val="00DC3D21"/>
    <w:rsid w:val="00DC4D3F"/>
    <w:rsid w:val="00E015A1"/>
    <w:rsid w:val="00E444F9"/>
    <w:rsid w:val="00E83006"/>
    <w:rsid w:val="00E95E7D"/>
    <w:rsid w:val="00EA1EAF"/>
    <w:rsid w:val="00EC36AA"/>
    <w:rsid w:val="00ED0E0C"/>
    <w:rsid w:val="00ED78C7"/>
    <w:rsid w:val="00F016B5"/>
    <w:rsid w:val="00F01F63"/>
    <w:rsid w:val="00F037BB"/>
    <w:rsid w:val="00F05009"/>
    <w:rsid w:val="00F143AA"/>
    <w:rsid w:val="00F33B7B"/>
    <w:rsid w:val="00F409EB"/>
    <w:rsid w:val="00F433C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309DC-C589-4A5E-B51F-BE00ADEC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781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6</cp:revision>
  <cp:lastPrinted>2014-07-28T11:02:00Z</cp:lastPrinted>
  <dcterms:created xsi:type="dcterms:W3CDTF">2015-03-19T07:31:00Z</dcterms:created>
  <dcterms:modified xsi:type="dcterms:W3CDTF">2015-03-20T08:26:00Z</dcterms:modified>
</cp:coreProperties>
</file>