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EB3AE1">
      <w:pPr>
        <w:spacing w:after="0" w:line="240" w:lineRule="auto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2E9672F7" w:rsidR="000647EA" w:rsidRPr="00AD3F6E" w:rsidRDefault="000647EA" w:rsidP="00FA0A32">
      <w:pPr>
        <w:spacing w:after="0" w:line="480" w:lineRule="auto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9240C9">
        <w:rPr>
          <w:rFonts w:cs="Arial"/>
          <w:b/>
          <w:noProof/>
          <w:sz w:val="28"/>
          <w:szCs w:val="28"/>
          <w:lang w:val="en-GB"/>
        </w:rPr>
        <w:t>Done Deal</w:t>
      </w:r>
    </w:p>
    <w:p w14:paraId="0293119D" w14:textId="2B135D68" w:rsidR="0066503C" w:rsidRPr="00FB4509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174B1D25" w14:textId="250A4AB1" w:rsidR="00F1140D" w:rsidRPr="009240C9" w:rsidRDefault="009240C9" w:rsidP="00FA0A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rFonts w:ascii="Calibri" w:eastAsia="Times New Roman" w:hAnsi="Calibri"/>
          <w:lang w:val="en-GB"/>
        </w:rPr>
      </w:pPr>
      <w:r>
        <w:rPr>
          <w:rFonts w:ascii="Calibri" w:eastAsia="Times New Roman" w:hAnsi="Calibri"/>
          <w:lang w:val="en-GB"/>
        </w:rPr>
        <w:t xml:space="preserve">Op de valreep van 2020 werd er alsnog een uittredingsovereenkomst gesloten tussen het Verenigd Koninkrijk en de Europese Unie. </w:t>
      </w:r>
    </w:p>
    <w:p w14:paraId="1F32FD8A" w14:textId="77777777" w:rsidR="0066503C" w:rsidRPr="009240C9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AD3F6E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67C01D34" w14:textId="37E903E7" w:rsidR="00AD3F6E" w:rsidRPr="00AD3F6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Lezen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A2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-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Le</w:t>
      </w:r>
      <w:r w:rsidRPr="00F1140D">
        <w:rPr>
          <w:rFonts w:eastAsia="Times New Roman"/>
          <w:sz w:val="20"/>
          <w:szCs w:val="20"/>
          <w:lang w:val="en-GB"/>
        </w:rPr>
        <w:t>zen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Pr="00F1140D">
        <w:rPr>
          <w:rFonts w:eastAsia="Times New Roman"/>
          <w:sz w:val="20"/>
          <w:szCs w:val="20"/>
          <w:lang w:val="en-GB"/>
        </w:rPr>
        <w:t>om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Pr="00F1140D">
        <w:rPr>
          <w:rFonts w:eastAsia="Times New Roman"/>
          <w:sz w:val="20"/>
          <w:szCs w:val="20"/>
          <w:lang w:val="en-GB"/>
        </w:rPr>
        <w:t>informatie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Pr="00F1140D">
        <w:rPr>
          <w:rFonts w:eastAsia="Times New Roman"/>
          <w:sz w:val="20"/>
          <w:szCs w:val="20"/>
          <w:lang w:val="en-GB"/>
        </w:rPr>
        <w:t>op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Pr="00F1140D">
        <w:rPr>
          <w:rFonts w:eastAsia="Times New Roman"/>
          <w:sz w:val="20"/>
          <w:szCs w:val="20"/>
          <w:lang w:val="en-GB"/>
        </w:rPr>
        <w:t>te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Pr="00F1140D">
        <w:rPr>
          <w:rFonts w:eastAsia="Times New Roman"/>
          <w:sz w:val="20"/>
          <w:szCs w:val="20"/>
          <w:lang w:val="en-GB"/>
        </w:rPr>
        <w:t>doen</w:t>
      </w:r>
      <w:r w:rsidR="000C4AC2" w:rsidRPr="00F1140D">
        <w:rPr>
          <w:rFonts w:eastAsia="Times New Roman"/>
          <w:sz w:val="20"/>
          <w:szCs w:val="20"/>
          <w:lang w:val="en-GB"/>
        </w:rPr>
        <w:t xml:space="preserve"> </w:t>
      </w:r>
      <w:r w:rsidRPr="00F1140D">
        <w:rPr>
          <w:rFonts w:eastAsia="Times New Roman"/>
          <w:sz w:val="20"/>
          <w:szCs w:val="20"/>
          <w:lang w:val="en-GB"/>
        </w:rPr>
        <w:t>–</w:t>
      </w:r>
      <w:r w:rsidR="007773C8">
        <w:rPr>
          <w:rFonts w:eastAsia="Times New Roman"/>
          <w:sz w:val="20"/>
          <w:szCs w:val="20"/>
          <w:lang w:val="en-GB"/>
        </w:rPr>
        <w:t xml:space="preserve"> </w:t>
      </w:r>
      <w:r w:rsidR="007773C8" w:rsidRPr="007773C8">
        <w:rPr>
          <w:rFonts w:eastAsia="Times New Roman"/>
          <w:sz w:val="20"/>
          <w:szCs w:val="20"/>
          <w:lang w:val="en-GB"/>
        </w:rPr>
        <w:t>Kan de hoofdlijn begrijpen van eenvoudige teksten in een tijdschrift, krant of op een website. </w:t>
      </w:r>
      <w:r w:rsidR="000C4AC2">
        <w:rPr>
          <w:rFonts w:eastAsia="Times New Roman"/>
          <w:sz w:val="20"/>
          <w:szCs w:val="20"/>
          <w:lang w:val="en-GB"/>
        </w:rPr>
        <w:t xml:space="preserve"> </w:t>
      </w:r>
      <w:r w:rsidR="00AD3F6E" w:rsidRPr="00AD3F6E">
        <w:rPr>
          <w:rFonts w:eastAsia="Times New Roman"/>
          <w:sz w:val="20"/>
          <w:szCs w:val="20"/>
          <w:lang w:val="en-GB"/>
        </w:rPr>
        <w:t>(LEA2-3</w:t>
      </w:r>
      <w:r w:rsidR="007773C8">
        <w:rPr>
          <w:rFonts w:eastAsia="Times New Roman"/>
          <w:sz w:val="20"/>
          <w:szCs w:val="20"/>
          <w:lang w:val="en-GB"/>
        </w:rPr>
        <w:t>b</w:t>
      </w:r>
      <w:r w:rsidR="00AD3F6E" w:rsidRPr="00AD3F6E">
        <w:rPr>
          <w:rFonts w:eastAsia="Times New Roman"/>
          <w:sz w:val="20"/>
          <w:szCs w:val="20"/>
          <w:lang w:val="en-GB"/>
        </w:rPr>
        <w:t>)</w:t>
      </w:r>
    </w:p>
    <w:p w14:paraId="46173110" w14:textId="461A5F3E" w:rsidR="00AD3F6E" w:rsidRPr="00AD3F6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Leesstrategieën -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Kan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zijn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of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haar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begrip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algemene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betekenis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korte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teksten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over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alledaagse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onderwerpen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concrete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aard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gebruiken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vermoedelijke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betekenis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onbekende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</w:t>
      </w:r>
      <w:r w:rsidR="00AD3F6E" w:rsidRPr="00AD3F6E">
        <w:rPr>
          <w:rFonts w:cs="Arial"/>
          <w:noProof/>
          <w:sz w:val="20"/>
          <w:szCs w:val="20"/>
          <w:lang w:val="en-GB"/>
        </w:rPr>
        <w:t>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af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leiden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uit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de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AD3F6E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AD3F6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AD3F6E">
        <w:rPr>
          <w:rFonts w:cs="Arial"/>
          <w:noProof/>
          <w:sz w:val="20"/>
          <w:szCs w:val="20"/>
          <w:lang w:val="en-GB"/>
        </w:rPr>
        <w:t>Kan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gebruikmaken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van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tweetalige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(online)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woordenboeken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om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woordbegrip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te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controleren,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indien</w:t>
      </w:r>
      <w:r w:rsidR="000C4AC2">
        <w:rPr>
          <w:rFonts w:cs="Arial"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AD3F6E" w:rsidRDefault="009B785D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lang w:val="en-GB"/>
        </w:rPr>
      </w:pPr>
    </w:p>
    <w:p w14:paraId="7661E36A" w14:textId="77777777" w:rsidR="0066503C" w:rsidRPr="008718D4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AD3F6E">
        <w:rPr>
          <w:rFonts w:cs="Arial"/>
          <w:b/>
          <w:sz w:val="20"/>
          <w:szCs w:val="20"/>
          <w:lang w:val="en-GB"/>
        </w:rPr>
        <w:t>Intro</w:t>
      </w:r>
    </w:p>
    <w:p w14:paraId="245E440F" w14:textId="1C8EB29A" w:rsidR="0066503C" w:rsidRPr="008718D4" w:rsidRDefault="009240C9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J</w:t>
      </w:r>
      <w:r w:rsidRPr="009240C9">
        <w:rPr>
          <w:rFonts w:eastAsia="Times New Roman"/>
          <w:sz w:val="20"/>
          <w:szCs w:val="20"/>
          <w:lang w:val="en-GB"/>
        </w:rPr>
        <w:t>ust before the end of the year</w:t>
      </w:r>
      <w:r>
        <w:rPr>
          <w:rFonts w:eastAsia="Times New Roman"/>
          <w:sz w:val="20"/>
          <w:szCs w:val="20"/>
          <w:lang w:val="en-GB"/>
        </w:rPr>
        <w:t xml:space="preserve">, the United Kingdom and the EU actually agreed on a deal. </w:t>
      </w:r>
    </w:p>
    <w:p w14:paraId="1560C950" w14:textId="77777777" w:rsidR="00F00EDA" w:rsidRPr="008718D4" w:rsidRDefault="00F00EDA" w:rsidP="00D52432">
      <w:pPr>
        <w:spacing w:after="0" w:line="240" w:lineRule="auto"/>
        <w:rPr>
          <w:rFonts w:cs="Arial"/>
          <w:b/>
          <w:lang w:val="en-GB"/>
        </w:rPr>
      </w:pPr>
    </w:p>
    <w:p w14:paraId="562A9AF2" w14:textId="6A7C6FD8" w:rsidR="0066503C" w:rsidRPr="00F74C06" w:rsidRDefault="0066503C" w:rsidP="00D52432">
      <w:pPr>
        <w:pStyle w:val="Geenafstand"/>
        <w:rPr>
          <w:rFonts w:cs="Arial"/>
          <w:lang w:val="en-GB"/>
        </w:rPr>
      </w:pPr>
      <w:r w:rsidRPr="00F74C06">
        <w:rPr>
          <w:rFonts w:cs="Arial"/>
          <w:u w:val="single"/>
          <w:lang w:val="en-GB"/>
        </w:rPr>
        <w:t>Assignment</w:t>
      </w:r>
      <w:r w:rsidR="000C4AC2" w:rsidRPr="00F74C06">
        <w:rPr>
          <w:rFonts w:cs="Arial"/>
          <w:u w:val="single"/>
          <w:lang w:val="en-GB"/>
        </w:rPr>
        <w:t xml:space="preserve"> </w:t>
      </w:r>
      <w:r w:rsidRPr="00F74C06">
        <w:rPr>
          <w:rFonts w:cs="Arial"/>
          <w:u w:val="single"/>
          <w:lang w:val="en-GB"/>
        </w:rPr>
        <w:t>1</w:t>
      </w:r>
    </w:p>
    <w:p w14:paraId="75076B45" w14:textId="77777777" w:rsidR="00884439" w:rsidRDefault="0066503C" w:rsidP="00D52432">
      <w:pPr>
        <w:spacing w:after="0" w:line="240" w:lineRule="auto"/>
        <w:rPr>
          <w:rFonts w:cs="Arial"/>
          <w:lang w:val="en-GB"/>
        </w:rPr>
      </w:pPr>
      <w:r w:rsidRPr="00F74C06">
        <w:rPr>
          <w:rFonts w:cs="Arial"/>
          <w:lang w:val="en-GB"/>
        </w:rPr>
        <w:t>Read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the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assignment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and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write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down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the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answers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in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English.</w:t>
      </w:r>
      <w:r w:rsidR="000C4AC2" w:rsidRPr="00F74C06">
        <w:rPr>
          <w:rFonts w:cs="Arial"/>
          <w:lang w:val="en-GB"/>
        </w:rPr>
        <w:t xml:space="preserve"> </w:t>
      </w:r>
    </w:p>
    <w:p w14:paraId="607442E6" w14:textId="673752CF" w:rsidR="00A55194" w:rsidRPr="00F74C06" w:rsidRDefault="0066503C" w:rsidP="00D52432">
      <w:pPr>
        <w:spacing w:after="0" w:line="240" w:lineRule="auto"/>
        <w:rPr>
          <w:rFonts w:cs="Arial"/>
          <w:lang w:val="en-GB"/>
        </w:rPr>
      </w:pPr>
      <w:r w:rsidRPr="00F74C06">
        <w:rPr>
          <w:rFonts w:cs="Arial"/>
          <w:lang w:val="en-GB"/>
        </w:rPr>
        <w:t>You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may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use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English-language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Internet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sources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to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help</w:t>
      </w:r>
      <w:r w:rsidR="000C4AC2" w:rsidRPr="00F74C06">
        <w:rPr>
          <w:rFonts w:cs="Arial"/>
          <w:lang w:val="en-GB"/>
        </w:rPr>
        <w:t xml:space="preserve"> </w:t>
      </w:r>
      <w:r w:rsidRPr="00F74C06">
        <w:rPr>
          <w:rFonts w:cs="Arial"/>
          <w:lang w:val="en-GB"/>
        </w:rPr>
        <w:t>you.</w:t>
      </w:r>
    </w:p>
    <w:p w14:paraId="4231147B" w14:textId="63F24341" w:rsidR="002F3D20" w:rsidRDefault="0066503C" w:rsidP="00A55194">
      <w:pPr>
        <w:spacing w:after="0" w:line="240" w:lineRule="auto"/>
        <w:ind w:left="567" w:hanging="567"/>
        <w:rPr>
          <w:rStyle w:val="vmod"/>
          <w:rFonts w:eastAsia="Times New Roman"/>
        </w:rPr>
      </w:pPr>
      <w:r w:rsidRPr="00F74C06">
        <w:rPr>
          <w:rFonts w:eastAsia="MS Mincho" w:cs="Arial"/>
          <w:lang w:val="en-GB" w:eastAsia="nl-NL"/>
        </w:rPr>
        <w:t>a</w:t>
      </w:r>
      <w:r w:rsidRPr="00F74C06">
        <w:rPr>
          <w:rFonts w:eastAsia="MS Mincho" w:cs="Arial"/>
          <w:lang w:val="en-GB" w:eastAsia="nl-NL"/>
        </w:rPr>
        <w:tab/>
      </w:r>
      <w:r w:rsidR="00A55194">
        <w:rPr>
          <w:rStyle w:val="dt"/>
          <w:rFonts w:eastAsia="Times New Roman"/>
        </w:rPr>
        <w:t xml:space="preserve">A word formed by combining two or more words is called a </w:t>
      </w:r>
      <w:r w:rsidR="00A55194" w:rsidRPr="00162B48">
        <w:rPr>
          <w:rStyle w:val="dt"/>
          <w:rFonts w:eastAsia="Times New Roman"/>
          <w:b/>
        </w:rPr>
        <w:t>portmanteau</w:t>
      </w:r>
      <w:r w:rsidR="00A55194">
        <w:rPr>
          <w:rStyle w:val="dt"/>
          <w:rFonts w:eastAsia="Times New Roman"/>
        </w:rPr>
        <w:t>. For example “Brexit” is a portmanteau word formed from “Britain” and “exit”.</w:t>
      </w:r>
      <w:r w:rsidR="00A55194">
        <w:rPr>
          <w:rStyle w:val="dt"/>
          <w:rFonts w:eastAsia="Times New Roman"/>
        </w:rPr>
        <w:br/>
      </w:r>
      <w:r w:rsidR="002F3D20">
        <w:rPr>
          <w:rStyle w:val="vmod"/>
          <w:rFonts w:eastAsia="Times New Roman"/>
        </w:rPr>
        <w:t>Name the two words that have formed the following 5 portmanteaus:</w:t>
      </w:r>
      <w:r w:rsidR="002F3D20">
        <w:rPr>
          <w:rStyle w:val="vmod"/>
          <w:rFonts w:eastAsia="Times New Roman"/>
        </w:rPr>
        <w:br/>
        <w:t xml:space="preserve">1 hangry; 2 motel; 3 romcom; 4 </w:t>
      </w:r>
      <w:r w:rsidR="002F3D20">
        <w:rPr>
          <w:rFonts w:eastAsiaTheme="minorEastAsia"/>
          <w:lang w:val="en-US" w:eastAsia="nl-NL"/>
        </w:rPr>
        <w:t>smog;</w:t>
      </w:r>
      <w:r w:rsidR="002F3D20" w:rsidRPr="00162B48">
        <w:rPr>
          <w:rFonts w:eastAsia="MS Mincho" w:cs="Arial"/>
          <w:lang w:val="en-US" w:eastAsia="nl-NL"/>
        </w:rPr>
        <w:t xml:space="preserve"> </w:t>
      </w:r>
      <w:r w:rsidR="002F3D20">
        <w:rPr>
          <w:rStyle w:val="vmod"/>
          <w:rFonts w:eastAsia="Times New Roman"/>
        </w:rPr>
        <w:t>5 vlog</w:t>
      </w:r>
    </w:p>
    <w:p w14:paraId="58D38F17" w14:textId="4725535A" w:rsidR="002F3D20" w:rsidRDefault="00A55194" w:rsidP="002F3D20">
      <w:pPr>
        <w:spacing w:after="0" w:line="240" w:lineRule="auto"/>
        <w:ind w:left="567" w:hanging="567"/>
        <w:rPr>
          <w:rStyle w:val="vmod"/>
          <w:rFonts w:eastAsia="Times New Roman"/>
        </w:rPr>
      </w:pPr>
      <w:r>
        <w:rPr>
          <w:rFonts w:eastAsia="MS Mincho" w:cs="Arial"/>
          <w:lang w:val="en-US" w:eastAsia="nl-NL"/>
        </w:rPr>
        <w:t>b</w:t>
      </w:r>
      <w:r>
        <w:rPr>
          <w:rFonts w:eastAsia="MS Mincho" w:cs="Arial"/>
          <w:lang w:val="en-US" w:eastAsia="nl-NL"/>
        </w:rPr>
        <w:tab/>
        <w:t>Write down 3 or more other portmanteaus you know.</w:t>
      </w:r>
      <w:r w:rsidR="002F3D20" w:rsidRPr="002F3D20">
        <w:rPr>
          <w:rStyle w:val="vmod"/>
          <w:rFonts w:eastAsia="Times New Roman"/>
        </w:rPr>
        <w:t xml:space="preserve"> </w:t>
      </w:r>
    </w:p>
    <w:p w14:paraId="4D7BC51C" w14:textId="77777777" w:rsidR="00F1140D" w:rsidRPr="00F74C06" w:rsidRDefault="00F1140D" w:rsidP="008F4D32">
      <w:pPr>
        <w:spacing w:after="0" w:line="240" w:lineRule="auto"/>
        <w:ind w:left="567" w:hanging="567"/>
        <w:rPr>
          <w:rFonts w:eastAsia="MS Mincho" w:cs="Arial"/>
          <w:lang w:val="en-GB" w:eastAsia="nl-NL"/>
        </w:rPr>
      </w:pPr>
    </w:p>
    <w:p w14:paraId="26638E64" w14:textId="36DDDB59" w:rsidR="008D175B" w:rsidRPr="00F74C06" w:rsidRDefault="002F3D20" w:rsidP="008D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60" w:line="240" w:lineRule="auto"/>
        <w:outlineLvl w:val="1"/>
        <w:rPr>
          <w:rFonts w:eastAsiaTheme="minorEastAsia" w:cs="Times"/>
          <w:b/>
          <w:sz w:val="24"/>
          <w:szCs w:val="24"/>
          <w:lang w:val="en-GB" w:eastAsia="ja-JP"/>
        </w:rPr>
      </w:pPr>
      <w:r>
        <w:rPr>
          <w:rFonts w:eastAsiaTheme="minorEastAsia" w:cs="Arial"/>
          <w:b/>
          <w:sz w:val="24"/>
          <w:szCs w:val="24"/>
          <w:lang w:val="en-GB" w:eastAsia="nl-NL"/>
        </w:rPr>
        <w:t>Done Deal</w:t>
      </w:r>
    </w:p>
    <w:p w14:paraId="380D5606" w14:textId="63891F30" w:rsidR="00EB3AE1" w:rsidRPr="00F74C06" w:rsidRDefault="002F3D20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  <w:r>
        <w:rPr>
          <w:rFonts w:eastAsia="Times New Roman"/>
        </w:rPr>
        <w:t xml:space="preserve">2020 was a strange year up to the very end. It was also a big surprise when </w:t>
      </w:r>
      <w:r w:rsidR="00F254BA">
        <w:rPr>
          <w:rFonts w:eastAsia="Times New Roman"/>
        </w:rPr>
        <w:t xml:space="preserve">the United Kingdom </w:t>
      </w:r>
      <w:r>
        <w:rPr>
          <w:rFonts w:eastAsia="Times New Roman"/>
        </w:rPr>
        <w:t xml:space="preserve">and the EU finally </w:t>
      </w:r>
      <w:r w:rsidR="00F254BA">
        <w:rPr>
          <w:rFonts w:eastAsia="Times New Roman"/>
        </w:rPr>
        <w:t>agreed on a Brexit deal</w:t>
      </w:r>
      <w:r w:rsidR="00EB3AE1" w:rsidRPr="00F74C06">
        <w:rPr>
          <w:rFonts w:eastAsia="Times New Roman"/>
        </w:rPr>
        <w:t>.</w:t>
      </w:r>
    </w:p>
    <w:p w14:paraId="2A95CF13" w14:textId="61D865E0" w:rsidR="008D175B" w:rsidRPr="00F74C06" w:rsidRDefault="008F4D32" w:rsidP="008D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rPr>
          <w:rFonts w:eastAsiaTheme="minorEastAsia" w:cs="Arial"/>
          <w:lang w:val="en-GB" w:eastAsia="nl-NL"/>
        </w:rPr>
      </w:pPr>
      <w:r w:rsidRPr="00F74C06">
        <w:rPr>
          <w:rFonts w:eastAsia="Times New Roman"/>
        </w:rPr>
        <w:t xml:space="preserve">Read </w:t>
      </w:r>
      <w:r w:rsidR="00F254BA">
        <w:rPr>
          <w:rFonts w:eastAsia="Times New Roman"/>
        </w:rPr>
        <w:t xml:space="preserve">more about it </w:t>
      </w:r>
      <w:hyperlink r:id="rId11" w:history="1">
        <w:r w:rsidR="008D175B" w:rsidRPr="00F74C06">
          <w:rPr>
            <w:rStyle w:val="Hyperlink"/>
            <w:rFonts w:eastAsiaTheme="minorEastAsia" w:cs="Arial"/>
            <w:lang w:val="en-GB" w:eastAsia="nl-NL"/>
          </w:rPr>
          <w:t>here</w:t>
        </w:r>
      </w:hyperlink>
      <w:r w:rsidR="008D175B" w:rsidRPr="00F74C06">
        <w:rPr>
          <w:rFonts w:eastAsiaTheme="minorEastAsia" w:cs="Arial"/>
          <w:lang w:val="en-GB" w:eastAsia="nl-NL"/>
        </w:rPr>
        <w:t>.</w:t>
      </w:r>
    </w:p>
    <w:p w14:paraId="07B7F044" w14:textId="77777777" w:rsidR="00F1140D" w:rsidRDefault="00F1140D">
      <w:pPr>
        <w:spacing w:after="0" w:line="240" w:lineRule="auto"/>
        <w:rPr>
          <w:rFonts w:cs="Arial"/>
          <w:u w:val="single"/>
          <w:lang w:val="en-GB"/>
        </w:rPr>
      </w:pPr>
    </w:p>
    <w:p w14:paraId="3267A1D3" w14:textId="77777777" w:rsidR="00F74C06" w:rsidRDefault="00F74C06">
      <w:pPr>
        <w:spacing w:after="0" w:line="240" w:lineRule="auto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CD2074">
      <w:pPr>
        <w:keepNext/>
        <w:spacing w:before="240"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4B362702" w14:textId="3B40D2FF" w:rsidR="00F74C06" w:rsidRPr="007773C8" w:rsidRDefault="00CD2074" w:rsidP="007773C8">
      <w:pPr>
        <w:keepNext/>
        <w:spacing w:after="0" w:line="240" w:lineRule="auto"/>
        <w:rPr>
          <w:rFonts w:cs="Arial"/>
          <w:b/>
          <w:lang w:val="en-GB"/>
        </w:rPr>
      </w:pPr>
      <w:r w:rsidRPr="004807A6">
        <w:rPr>
          <w:rFonts w:cs="Arial"/>
          <w:lang w:val="en-GB"/>
        </w:rPr>
        <w:t>Read the text. Connect the words and expressions in the two columns that have the same meaning.</w:t>
      </w:r>
      <w:r w:rsidRPr="008F4D32">
        <w:rPr>
          <w:rFonts w:cs="Arial"/>
          <w:b/>
          <w:lang w:val="en-GB"/>
        </w:rPr>
        <w:t xml:space="preserve"> </w:t>
      </w: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0D4BA3" w:rsidRPr="00D20769" w14:paraId="3EE7E3CF" w14:textId="77777777" w:rsidTr="00FD1595">
        <w:tc>
          <w:tcPr>
            <w:tcW w:w="2694" w:type="dxa"/>
          </w:tcPr>
          <w:p w14:paraId="72419025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close ties</w:t>
            </w:r>
          </w:p>
        </w:tc>
        <w:tc>
          <w:tcPr>
            <w:tcW w:w="6662" w:type="dxa"/>
          </w:tcPr>
          <w:p w14:paraId="5843DFA7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 xml:space="preserve">all the vehicles driving in a certain area </w:t>
            </w:r>
          </w:p>
        </w:tc>
      </w:tr>
      <w:tr w:rsidR="000D4BA3" w:rsidRPr="00D20769" w14:paraId="63C97DF3" w14:textId="77777777" w:rsidTr="00FD1595">
        <w:tc>
          <w:tcPr>
            <w:tcW w:w="2694" w:type="dxa"/>
          </w:tcPr>
          <w:p w14:paraId="611B4361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referendum</w:t>
            </w:r>
          </w:p>
        </w:tc>
        <w:tc>
          <w:tcPr>
            <w:tcW w:w="6662" w:type="dxa"/>
          </w:tcPr>
          <w:p w14:paraId="6DF4CF81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to decide to accept something after discussing what should be done</w:t>
            </w:r>
          </w:p>
        </w:tc>
      </w:tr>
      <w:tr w:rsidR="000D4BA3" w:rsidRPr="00D20769" w14:paraId="702EE08E" w14:textId="77777777" w:rsidTr="00FD1595">
        <w:tc>
          <w:tcPr>
            <w:tcW w:w="2694" w:type="dxa"/>
          </w:tcPr>
          <w:p w14:paraId="43F1B74F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to reach an agreement</w:t>
            </w:r>
          </w:p>
        </w:tc>
        <w:tc>
          <w:tcPr>
            <w:tcW w:w="6662" w:type="dxa"/>
          </w:tcPr>
          <w:p w14:paraId="2B1217FC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an event in which the people of a country vote for or against a specific issue</w:t>
            </w:r>
          </w:p>
        </w:tc>
      </w:tr>
      <w:tr w:rsidR="000D4BA3" w:rsidRPr="00D20769" w14:paraId="7DF2CD0D" w14:textId="77777777" w:rsidTr="00FD1595">
        <w:tc>
          <w:tcPr>
            <w:tcW w:w="2694" w:type="dxa"/>
          </w:tcPr>
          <w:p w14:paraId="5169A8C3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unlikely</w:t>
            </w:r>
          </w:p>
        </w:tc>
        <w:tc>
          <w:tcPr>
            <w:tcW w:w="6662" w:type="dxa"/>
          </w:tcPr>
          <w:p w14:paraId="5D7C205F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extra money that people have to pay for stuff and that is used to pay for the things done by the government</w:t>
            </w:r>
          </w:p>
        </w:tc>
      </w:tr>
      <w:tr w:rsidR="000D4BA3" w:rsidRPr="00D20769" w14:paraId="55E4E8AA" w14:textId="77777777" w:rsidTr="00FD1595">
        <w:tc>
          <w:tcPr>
            <w:tcW w:w="2694" w:type="dxa"/>
          </w:tcPr>
          <w:p w14:paraId="66B1652E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to consider</w:t>
            </w:r>
          </w:p>
        </w:tc>
        <w:tc>
          <w:tcPr>
            <w:tcW w:w="6662" w:type="dxa"/>
          </w:tcPr>
          <w:p w14:paraId="3E83807C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happening every day</w:t>
            </w:r>
          </w:p>
        </w:tc>
      </w:tr>
      <w:tr w:rsidR="000D4BA3" w:rsidRPr="00D20769" w14:paraId="55A23D34" w14:textId="77777777" w:rsidTr="00FD1595">
        <w:tc>
          <w:tcPr>
            <w:tcW w:w="2694" w:type="dxa"/>
          </w:tcPr>
          <w:p w14:paraId="49BEB6DF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to approve</w:t>
            </w:r>
          </w:p>
        </w:tc>
        <w:tc>
          <w:tcPr>
            <w:tcW w:w="6662" w:type="dxa"/>
          </w:tcPr>
          <w:p w14:paraId="347A5F2E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having many parts or steps; difficult</w:t>
            </w:r>
          </w:p>
        </w:tc>
      </w:tr>
      <w:tr w:rsidR="000D4BA3" w:rsidRPr="00D20769" w14:paraId="297B7F98" w14:textId="77777777" w:rsidTr="00FD1595">
        <w:tc>
          <w:tcPr>
            <w:tcW w:w="2694" w:type="dxa"/>
          </w:tcPr>
          <w:p w14:paraId="4C12D765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taxes</w:t>
            </w:r>
          </w:p>
        </w:tc>
        <w:tc>
          <w:tcPr>
            <w:tcW w:w="6662" w:type="dxa"/>
          </w:tcPr>
          <w:p w14:paraId="09DE1FED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lines separating one country or state from another</w:t>
            </w:r>
          </w:p>
        </w:tc>
      </w:tr>
      <w:tr w:rsidR="000D4BA3" w:rsidRPr="00D20769" w14:paraId="657B760F" w14:textId="77777777" w:rsidTr="00FD1595">
        <w:tc>
          <w:tcPr>
            <w:tcW w:w="2694" w:type="dxa"/>
          </w:tcPr>
          <w:p w14:paraId="01DAC26A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paperwork</w:t>
            </w:r>
          </w:p>
        </w:tc>
        <w:tc>
          <w:tcPr>
            <w:tcW w:w="6662" w:type="dxa"/>
          </w:tcPr>
          <w:p w14:paraId="406107F7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not smooth; with a lot of problems</w:t>
            </w:r>
          </w:p>
        </w:tc>
      </w:tr>
      <w:tr w:rsidR="000D4BA3" w:rsidRPr="00D20769" w14:paraId="53B7B762" w14:textId="77777777" w:rsidTr="00FD1595">
        <w:tc>
          <w:tcPr>
            <w:tcW w:w="2694" w:type="dxa"/>
          </w:tcPr>
          <w:p w14:paraId="4C6CFA6F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borders</w:t>
            </w:r>
          </w:p>
        </w:tc>
        <w:tc>
          <w:tcPr>
            <w:tcW w:w="6662" w:type="dxa"/>
          </w:tcPr>
          <w:p w14:paraId="0BD05E20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the official documents that are needed for something to be done</w:t>
            </w:r>
          </w:p>
        </w:tc>
      </w:tr>
      <w:tr w:rsidR="000D4BA3" w:rsidRPr="00D20769" w14:paraId="62EA3695" w14:textId="77777777" w:rsidTr="00FD1595">
        <w:tc>
          <w:tcPr>
            <w:tcW w:w="2694" w:type="dxa"/>
          </w:tcPr>
          <w:p w14:paraId="4A030890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complicated</w:t>
            </w:r>
          </w:p>
        </w:tc>
        <w:tc>
          <w:tcPr>
            <w:tcW w:w="6662" w:type="dxa"/>
          </w:tcPr>
          <w:p w14:paraId="716C4D9B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to officially accept an idea or plan</w:t>
            </w:r>
          </w:p>
        </w:tc>
      </w:tr>
      <w:tr w:rsidR="000D4BA3" w:rsidRPr="00D20769" w14:paraId="5D306D78" w14:textId="77777777" w:rsidTr="00FD1595">
        <w:tc>
          <w:tcPr>
            <w:tcW w:w="2694" w:type="dxa"/>
          </w:tcPr>
          <w:p w14:paraId="4E3CD4F5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to become independent</w:t>
            </w:r>
          </w:p>
        </w:tc>
        <w:tc>
          <w:tcPr>
            <w:tcW w:w="6662" w:type="dxa"/>
          </w:tcPr>
          <w:p w14:paraId="0EC2AB40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probably not</w:t>
            </w:r>
          </w:p>
        </w:tc>
      </w:tr>
      <w:tr w:rsidR="000D4BA3" w:rsidRPr="00D20769" w14:paraId="7BEE465E" w14:textId="77777777" w:rsidTr="00FD1595">
        <w:tc>
          <w:tcPr>
            <w:tcW w:w="2694" w:type="dxa"/>
          </w:tcPr>
          <w:p w14:paraId="25E48FC7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day-to-day</w:t>
            </w:r>
          </w:p>
        </w:tc>
        <w:tc>
          <w:tcPr>
            <w:tcW w:w="6662" w:type="dxa"/>
          </w:tcPr>
          <w:p w14:paraId="4C6C9072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to take steps so that you are no longer under the rule of another</w:t>
            </w:r>
          </w:p>
        </w:tc>
      </w:tr>
      <w:tr w:rsidR="000D4BA3" w:rsidRPr="00D20769" w14:paraId="4B26E314" w14:textId="77777777" w:rsidTr="00FD1595">
        <w:tc>
          <w:tcPr>
            <w:tcW w:w="2694" w:type="dxa"/>
          </w:tcPr>
          <w:p w14:paraId="7F0E85FF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traffic</w:t>
            </w:r>
          </w:p>
        </w:tc>
        <w:tc>
          <w:tcPr>
            <w:tcW w:w="6662" w:type="dxa"/>
          </w:tcPr>
          <w:p w14:paraId="6B377F98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to think about something carefully in order to make a choice or decision</w:t>
            </w:r>
          </w:p>
        </w:tc>
      </w:tr>
      <w:tr w:rsidR="000D4BA3" w:rsidRPr="00D20769" w14:paraId="2727E5BB" w14:textId="77777777" w:rsidTr="00FD1595">
        <w:tc>
          <w:tcPr>
            <w:tcW w:w="2694" w:type="dxa"/>
          </w:tcPr>
          <w:p w14:paraId="2DE24FA8" w14:textId="77777777" w:rsidR="000D4BA3" w:rsidRPr="00D20769" w:rsidRDefault="000D4BA3" w:rsidP="000D4BA3">
            <w:pPr>
              <w:pStyle w:val="Lijstalinea"/>
              <w:numPr>
                <w:ilvl w:val="0"/>
                <w:numId w:val="13"/>
              </w:numPr>
              <w:ind w:left="284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bumpy</w:t>
            </w:r>
          </w:p>
        </w:tc>
        <w:tc>
          <w:tcPr>
            <w:tcW w:w="6662" w:type="dxa"/>
          </w:tcPr>
          <w:p w14:paraId="5E16AE41" w14:textId="77777777" w:rsidR="000D4BA3" w:rsidRPr="00D20769" w:rsidRDefault="000D4BA3" w:rsidP="000D4BA3">
            <w:pPr>
              <w:pStyle w:val="Lijstalinea"/>
              <w:numPr>
                <w:ilvl w:val="0"/>
                <w:numId w:val="14"/>
              </w:numPr>
              <w:ind w:left="317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D20769">
              <w:rPr>
                <w:rFonts w:ascii="Calibri" w:hAnsi="Calibri" w:cs="Arial"/>
                <w:sz w:val="22"/>
                <w:szCs w:val="22"/>
                <w:lang w:val="en-GB"/>
              </w:rPr>
              <w:t>very near and frequent connections (shared ideas, interests, experiences)</w:t>
            </w:r>
          </w:p>
        </w:tc>
      </w:tr>
    </w:tbl>
    <w:p w14:paraId="02CF310B" w14:textId="77777777" w:rsidR="007636BD" w:rsidRPr="00F74C06" w:rsidRDefault="007636BD" w:rsidP="00F74C06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60D7C6EB" w14:textId="77777777" w:rsidR="00F74C06" w:rsidRDefault="00F74C06" w:rsidP="00F74C06">
      <w:pPr>
        <w:spacing w:after="0" w:line="240" w:lineRule="auto"/>
        <w:rPr>
          <w:rFonts w:cs="Arial"/>
          <w:u w:val="single"/>
          <w:lang w:val="en-GB"/>
        </w:rPr>
      </w:pPr>
      <w:r w:rsidRPr="00F74C06">
        <w:rPr>
          <w:rFonts w:cs="Arial"/>
          <w:u w:val="single"/>
          <w:lang w:val="en-GB"/>
        </w:rPr>
        <w:t>Assignment 3</w:t>
      </w:r>
    </w:p>
    <w:p w14:paraId="67099697" w14:textId="75E2FDF0" w:rsidR="007773C8" w:rsidRPr="00F74C06" w:rsidRDefault="007773C8" w:rsidP="007773C8">
      <w:pPr>
        <w:spacing w:after="60" w:line="240" w:lineRule="auto"/>
        <w:rPr>
          <w:rFonts w:cs="Arial"/>
          <w:u w:val="single"/>
          <w:lang w:val="en-GB"/>
        </w:rPr>
      </w:pPr>
      <w:r>
        <w:rPr>
          <w:rFonts w:eastAsia="Times New Roman"/>
        </w:rPr>
        <w:t>W</w:t>
      </w:r>
      <w:r w:rsidRPr="008E2601">
        <w:rPr>
          <w:rFonts w:eastAsia="Times New Roman"/>
        </w:rPr>
        <w:t>hat happened when</w:t>
      </w:r>
      <w:r>
        <w:rPr>
          <w:rFonts w:eastAsia="Times New Roman"/>
        </w:rPr>
        <w:t>? Connect the events with the correct date.</w:t>
      </w: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C7165B" w:rsidRPr="00C7165B" w14:paraId="76019FAC" w14:textId="77777777" w:rsidTr="0069546C">
        <w:tc>
          <w:tcPr>
            <w:tcW w:w="1985" w:type="dxa"/>
          </w:tcPr>
          <w:p w14:paraId="55ADC3F8" w14:textId="77777777" w:rsidR="00C7165B" w:rsidRPr="00C7165B" w:rsidRDefault="00C7165B" w:rsidP="007773C8">
            <w:pPr>
              <w:widowControl w:val="0"/>
              <w:spacing w:after="60"/>
              <w:rPr>
                <w:rFonts w:eastAsia="Times New Roman"/>
              </w:rPr>
            </w:pPr>
            <w:r w:rsidRPr="00C7165B">
              <w:rPr>
                <w:rFonts w:eastAsia="Times New Roman"/>
              </w:rPr>
              <w:t>2016</w:t>
            </w:r>
          </w:p>
        </w:tc>
        <w:tc>
          <w:tcPr>
            <w:tcW w:w="7371" w:type="dxa"/>
          </w:tcPr>
          <w:p w14:paraId="0643E700" w14:textId="63B63335" w:rsidR="00C7165B" w:rsidRPr="00C7165B" w:rsidRDefault="00C7165B" w:rsidP="007773C8">
            <w:pPr>
              <w:pStyle w:val="Lijstalinea"/>
              <w:widowControl w:val="0"/>
              <w:numPr>
                <w:ilvl w:val="0"/>
                <w:numId w:val="15"/>
              </w:numPr>
              <w:spacing w:after="60" w:line="276" w:lineRule="auto"/>
              <w:ind w:left="317"/>
              <w:rPr>
                <w:rFonts w:ascii="Calibri" w:eastAsia="Times New Roman" w:hAnsi="Calibri"/>
                <w:sz w:val="22"/>
                <w:szCs w:val="22"/>
              </w:rPr>
            </w:pPr>
            <w:r w:rsidRPr="00C7165B">
              <w:rPr>
                <w:rFonts w:ascii="Calibri" w:eastAsia="Times New Roman" w:hAnsi="Calibri"/>
                <w:sz w:val="22"/>
                <w:szCs w:val="22"/>
              </w:rPr>
              <w:t>The 27 countries of the Eur</w:t>
            </w:r>
            <w:r w:rsidR="00540776">
              <w:rPr>
                <w:rFonts w:ascii="Calibri" w:eastAsia="Times New Roman" w:hAnsi="Calibri"/>
                <w:sz w:val="22"/>
                <w:szCs w:val="22"/>
              </w:rPr>
              <w:t xml:space="preserve">opean Union officially accept </w:t>
            </w:r>
            <w:r w:rsidRPr="00C7165B">
              <w:rPr>
                <w:rFonts w:ascii="Calibri" w:eastAsia="Times New Roman" w:hAnsi="Calibri"/>
                <w:sz w:val="22"/>
                <w:szCs w:val="22"/>
              </w:rPr>
              <w:t>the Brexit deal.</w:t>
            </w:r>
          </w:p>
        </w:tc>
      </w:tr>
      <w:tr w:rsidR="00C7165B" w:rsidRPr="00C7165B" w14:paraId="735D66F7" w14:textId="77777777" w:rsidTr="0069546C">
        <w:tc>
          <w:tcPr>
            <w:tcW w:w="1985" w:type="dxa"/>
          </w:tcPr>
          <w:p w14:paraId="37577DEC" w14:textId="77777777" w:rsidR="00C7165B" w:rsidRPr="00C7165B" w:rsidRDefault="00C7165B" w:rsidP="007773C8">
            <w:pPr>
              <w:widowControl w:val="0"/>
              <w:spacing w:after="60"/>
              <w:rPr>
                <w:rFonts w:eastAsia="Times New Roman"/>
              </w:rPr>
            </w:pPr>
            <w:r w:rsidRPr="00C7165B">
              <w:rPr>
                <w:rFonts w:eastAsia="Times New Roman"/>
              </w:rPr>
              <w:t>January 31, 2020</w:t>
            </w:r>
          </w:p>
        </w:tc>
        <w:tc>
          <w:tcPr>
            <w:tcW w:w="7371" w:type="dxa"/>
          </w:tcPr>
          <w:p w14:paraId="3286AB11" w14:textId="77777777" w:rsidR="00C7165B" w:rsidRPr="00C7165B" w:rsidRDefault="00C7165B" w:rsidP="007773C8">
            <w:pPr>
              <w:pStyle w:val="Lijstalinea"/>
              <w:widowControl w:val="0"/>
              <w:numPr>
                <w:ilvl w:val="0"/>
                <w:numId w:val="15"/>
              </w:numPr>
              <w:spacing w:after="60" w:line="276" w:lineRule="auto"/>
              <w:ind w:left="317"/>
              <w:rPr>
                <w:rFonts w:ascii="Calibri" w:eastAsia="Times New Roman" w:hAnsi="Calibri"/>
                <w:sz w:val="22"/>
                <w:szCs w:val="22"/>
              </w:rPr>
            </w:pPr>
            <w:r w:rsidRPr="00C7165B">
              <w:rPr>
                <w:rFonts w:ascii="Calibri" w:eastAsia="Times New Roman" w:hAnsi="Calibri"/>
                <w:sz w:val="22"/>
                <w:szCs w:val="22"/>
              </w:rPr>
              <w:t>The Brexit referendum is held in the United Kingdom</w:t>
            </w:r>
          </w:p>
        </w:tc>
      </w:tr>
      <w:tr w:rsidR="00C7165B" w:rsidRPr="00C7165B" w14:paraId="4EB1333D" w14:textId="77777777" w:rsidTr="0069546C">
        <w:tc>
          <w:tcPr>
            <w:tcW w:w="1985" w:type="dxa"/>
          </w:tcPr>
          <w:p w14:paraId="61440FFC" w14:textId="77777777" w:rsidR="00C7165B" w:rsidRPr="00C7165B" w:rsidRDefault="00C7165B" w:rsidP="007773C8">
            <w:pPr>
              <w:widowControl w:val="0"/>
              <w:spacing w:after="60"/>
              <w:rPr>
                <w:rFonts w:eastAsia="Times New Roman"/>
              </w:rPr>
            </w:pPr>
            <w:r w:rsidRPr="00C7165B">
              <w:rPr>
                <w:rFonts w:eastAsia="Times New Roman"/>
              </w:rPr>
              <w:t>December 24, 2020</w:t>
            </w:r>
          </w:p>
        </w:tc>
        <w:tc>
          <w:tcPr>
            <w:tcW w:w="7371" w:type="dxa"/>
          </w:tcPr>
          <w:p w14:paraId="0B2612F0" w14:textId="3BD72949" w:rsidR="00C7165B" w:rsidRPr="00C7165B" w:rsidRDefault="00C7165B" w:rsidP="00540776">
            <w:pPr>
              <w:pStyle w:val="Lijstalinea"/>
              <w:widowControl w:val="0"/>
              <w:numPr>
                <w:ilvl w:val="0"/>
                <w:numId w:val="15"/>
              </w:numPr>
              <w:spacing w:after="60" w:line="276" w:lineRule="auto"/>
              <w:ind w:left="317"/>
              <w:rPr>
                <w:rFonts w:ascii="Calibri" w:eastAsia="Times New Roman" w:hAnsi="Calibri"/>
                <w:sz w:val="22"/>
                <w:szCs w:val="22"/>
              </w:rPr>
            </w:pPr>
            <w:r w:rsidRPr="00C7165B">
              <w:rPr>
                <w:rFonts w:ascii="Calibri" w:eastAsia="Times New Roman" w:hAnsi="Calibri"/>
                <w:sz w:val="22"/>
                <w:szCs w:val="22"/>
              </w:rPr>
              <w:t>The British government announce</w:t>
            </w:r>
            <w:r w:rsidR="00540776">
              <w:rPr>
                <w:rFonts w:ascii="Calibri" w:eastAsia="Times New Roman" w:hAnsi="Calibri"/>
                <w:sz w:val="22"/>
                <w:szCs w:val="22"/>
              </w:rPr>
              <w:t>s</w:t>
            </w:r>
            <w:r w:rsidRPr="00C7165B">
              <w:rPr>
                <w:rFonts w:ascii="Calibri" w:eastAsia="Times New Roman" w:hAnsi="Calibri"/>
                <w:sz w:val="22"/>
                <w:szCs w:val="22"/>
              </w:rPr>
              <w:t xml:space="preserve"> that they ha</w:t>
            </w:r>
            <w:r w:rsidR="00540776">
              <w:rPr>
                <w:rFonts w:ascii="Calibri" w:eastAsia="Times New Roman" w:hAnsi="Calibri"/>
                <w:sz w:val="22"/>
                <w:szCs w:val="22"/>
              </w:rPr>
              <w:t>ve</w:t>
            </w:r>
            <w:r w:rsidRPr="00C7165B">
              <w:rPr>
                <w:rFonts w:ascii="Calibri" w:eastAsia="Times New Roman" w:hAnsi="Calibri"/>
                <w:sz w:val="22"/>
                <w:szCs w:val="22"/>
              </w:rPr>
              <w:t xml:space="preserve"> a Brexit deal with the EU.</w:t>
            </w:r>
          </w:p>
        </w:tc>
      </w:tr>
      <w:tr w:rsidR="00C7165B" w:rsidRPr="00C7165B" w14:paraId="723C1F37" w14:textId="77777777" w:rsidTr="0069546C">
        <w:tc>
          <w:tcPr>
            <w:tcW w:w="1985" w:type="dxa"/>
          </w:tcPr>
          <w:p w14:paraId="7F0791E2" w14:textId="77777777" w:rsidR="00C7165B" w:rsidRPr="00C7165B" w:rsidRDefault="00C7165B" w:rsidP="007773C8">
            <w:pPr>
              <w:widowControl w:val="0"/>
              <w:spacing w:after="60"/>
              <w:rPr>
                <w:rFonts w:eastAsia="Times New Roman"/>
              </w:rPr>
            </w:pPr>
            <w:r w:rsidRPr="00C7165B">
              <w:rPr>
                <w:rFonts w:eastAsia="Times New Roman"/>
              </w:rPr>
              <w:t>December 28, 2020</w:t>
            </w:r>
          </w:p>
        </w:tc>
        <w:tc>
          <w:tcPr>
            <w:tcW w:w="7371" w:type="dxa"/>
          </w:tcPr>
          <w:p w14:paraId="60748C6D" w14:textId="5FD7717C" w:rsidR="00C7165B" w:rsidRPr="00C7165B" w:rsidRDefault="00C7165B" w:rsidP="007773C8">
            <w:pPr>
              <w:pStyle w:val="Lijstalinea"/>
              <w:widowControl w:val="0"/>
              <w:numPr>
                <w:ilvl w:val="0"/>
                <w:numId w:val="15"/>
              </w:numPr>
              <w:spacing w:after="60" w:line="276" w:lineRule="auto"/>
              <w:ind w:left="317"/>
              <w:rPr>
                <w:rFonts w:ascii="Calibri" w:eastAsia="Times New Roman" w:hAnsi="Calibri"/>
                <w:sz w:val="22"/>
                <w:szCs w:val="22"/>
              </w:rPr>
            </w:pPr>
            <w:r w:rsidRPr="00C7165B">
              <w:rPr>
                <w:rFonts w:ascii="Calibri" w:eastAsia="Times New Roman" w:hAnsi="Calibri"/>
                <w:sz w:val="22"/>
                <w:szCs w:val="22"/>
              </w:rPr>
              <w:t>The Britis</w:t>
            </w:r>
            <w:r w:rsidR="00540776">
              <w:rPr>
                <w:rFonts w:ascii="Calibri" w:eastAsia="Times New Roman" w:hAnsi="Calibri"/>
                <w:sz w:val="22"/>
                <w:szCs w:val="22"/>
              </w:rPr>
              <w:t>h parliament officially accepts</w:t>
            </w:r>
            <w:r w:rsidRPr="00C7165B">
              <w:rPr>
                <w:rFonts w:ascii="Calibri" w:eastAsia="Times New Roman" w:hAnsi="Calibri"/>
                <w:sz w:val="22"/>
                <w:szCs w:val="22"/>
              </w:rPr>
              <w:t xml:space="preserve"> the Brexit deal.</w:t>
            </w:r>
          </w:p>
        </w:tc>
      </w:tr>
      <w:tr w:rsidR="00C7165B" w:rsidRPr="00C7165B" w14:paraId="0E516A10" w14:textId="77777777" w:rsidTr="0069546C">
        <w:tc>
          <w:tcPr>
            <w:tcW w:w="1985" w:type="dxa"/>
          </w:tcPr>
          <w:p w14:paraId="07867739" w14:textId="77777777" w:rsidR="00C7165B" w:rsidRPr="00C7165B" w:rsidRDefault="00C7165B" w:rsidP="007773C8">
            <w:pPr>
              <w:widowControl w:val="0"/>
              <w:spacing w:after="60"/>
              <w:rPr>
                <w:rFonts w:eastAsia="Times New Roman"/>
              </w:rPr>
            </w:pPr>
            <w:r w:rsidRPr="00C7165B">
              <w:rPr>
                <w:rFonts w:eastAsia="Times New Roman"/>
              </w:rPr>
              <w:t>December 30, 2020</w:t>
            </w:r>
          </w:p>
        </w:tc>
        <w:tc>
          <w:tcPr>
            <w:tcW w:w="7371" w:type="dxa"/>
          </w:tcPr>
          <w:p w14:paraId="4C986B19" w14:textId="1BAC1706" w:rsidR="00C7165B" w:rsidRPr="00C7165B" w:rsidRDefault="00C7165B" w:rsidP="00540776">
            <w:pPr>
              <w:pStyle w:val="Lijstalinea"/>
              <w:widowControl w:val="0"/>
              <w:numPr>
                <w:ilvl w:val="0"/>
                <w:numId w:val="15"/>
              </w:numPr>
              <w:spacing w:after="60" w:line="276" w:lineRule="auto"/>
              <w:ind w:left="317"/>
              <w:rPr>
                <w:rFonts w:ascii="Calibri" w:eastAsia="Times New Roman" w:hAnsi="Calibri"/>
                <w:sz w:val="22"/>
                <w:szCs w:val="22"/>
              </w:rPr>
            </w:pPr>
            <w:r w:rsidRPr="00C7165B">
              <w:rPr>
                <w:rFonts w:ascii="Calibri" w:eastAsia="Times New Roman" w:hAnsi="Calibri"/>
                <w:sz w:val="22"/>
                <w:szCs w:val="22"/>
              </w:rPr>
              <w:t>The United Kingdom and the European Union end</w:t>
            </w:r>
            <w:bookmarkStart w:id="0" w:name="_GoBack"/>
            <w:bookmarkEnd w:id="0"/>
            <w:r w:rsidRPr="00C7165B">
              <w:rPr>
                <w:rFonts w:ascii="Calibri" w:eastAsia="Times New Roman" w:hAnsi="Calibri"/>
                <w:sz w:val="22"/>
                <w:szCs w:val="22"/>
              </w:rPr>
              <w:t xml:space="preserve"> their close relationship.</w:t>
            </w:r>
          </w:p>
        </w:tc>
      </w:tr>
      <w:tr w:rsidR="00C7165B" w:rsidRPr="00C7165B" w14:paraId="48D2FDB3" w14:textId="77777777" w:rsidTr="0069546C">
        <w:tc>
          <w:tcPr>
            <w:tcW w:w="1985" w:type="dxa"/>
          </w:tcPr>
          <w:p w14:paraId="645EA254" w14:textId="77777777" w:rsidR="00C7165B" w:rsidRPr="00C7165B" w:rsidRDefault="00C7165B" w:rsidP="007773C8">
            <w:pPr>
              <w:widowControl w:val="0"/>
              <w:spacing w:after="60"/>
              <w:rPr>
                <w:rFonts w:eastAsia="Times New Roman"/>
              </w:rPr>
            </w:pPr>
            <w:r w:rsidRPr="00C7165B">
              <w:rPr>
                <w:rFonts w:eastAsia="Times New Roman"/>
              </w:rPr>
              <w:t>December 31, 2020</w:t>
            </w:r>
          </w:p>
        </w:tc>
        <w:tc>
          <w:tcPr>
            <w:tcW w:w="7371" w:type="dxa"/>
          </w:tcPr>
          <w:p w14:paraId="1D866B67" w14:textId="5B8310DB" w:rsidR="00C7165B" w:rsidRPr="00C7165B" w:rsidRDefault="00C7165B" w:rsidP="00540776">
            <w:pPr>
              <w:pStyle w:val="Lijstalinea"/>
              <w:widowControl w:val="0"/>
              <w:numPr>
                <w:ilvl w:val="0"/>
                <w:numId w:val="15"/>
              </w:numPr>
              <w:spacing w:after="60" w:line="276" w:lineRule="auto"/>
              <w:ind w:left="317"/>
              <w:rPr>
                <w:rFonts w:ascii="Calibri" w:eastAsia="Times New Roman" w:hAnsi="Calibri"/>
                <w:sz w:val="22"/>
                <w:szCs w:val="22"/>
              </w:rPr>
            </w:pPr>
            <w:r w:rsidRPr="00C7165B">
              <w:rPr>
                <w:rFonts w:ascii="Calibri" w:eastAsia="Times New Roman" w:hAnsi="Calibri"/>
                <w:sz w:val="22"/>
                <w:szCs w:val="22"/>
              </w:rPr>
              <w:t xml:space="preserve">The United Kingdom officially </w:t>
            </w:r>
            <w:r w:rsidR="00540776">
              <w:rPr>
                <w:rFonts w:ascii="Calibri" w:eastAsia="Times New Roman" w:hAnsi="Calibri"/>
                <w:sz w:val="22"/>
                <w:szCs w:val="22"/>
              </w:rPr>
              <w:t>leaves</w:t>
            </w:r>
            <w:r w:rsidRPr="00C7165B">
              <w:rPr>
                <w:rFonts w:ascii="Calibri" w:eastAsia="Times New Roman" w:hAnsi="Calibri"/>
                <w:sz w:val="22"/>
                <w:szCs w:val="22"/>
              </w:rPr>
              <w:t xml:space="preserve"> the European Union.</w:t>
            </w:r>
          </w:p>
        </w:tc>
      </w:tr>
    </w:tbl>
    <w:p w14:paraId="004BFA77" w14:textId="77777777" w:rsidR="00F02DC3" w:rsidRPr="00F74C06" w:rsidRDefault="00F02DC3" w:rsidP="007636BD">
      <w:pPr>
        <w:spacing w:after="0" w:line="360" w:lineRule="auto"/>
        <w:rPr>
          <w:rFonts w:eastAsiaTheme="minorEastAsia"/>
          <w:b/>
          <w:lang w:val="en-GB" w:eastAsia="nl-NL"/>
        </w:rPr>
      </w:pPr>
    </w:p>
    <w:p w14:paraId="3228CDAB" w14:textId="20D74C50" w:rsidR="007773C8" w:rsidRDefault="007773C8" w:rsidP="007773C8">
      <w:pPr>
        <w:spacing w:after="0" w:line="240" w:lineRule="auto"/>
        <w:rPr>
          <w:rFonts w:cs="Arial"/>
          <w:u w:val="single"/>
          <w:lang w:val="en-GB"/>
        </w:rPr>
      </w:pPr>
      <w:r w:rsidRPr="00F74C06">
        <w:rPr>
          <w:rFonts w:cs="Arial"/>
          <w:u w:val="single"/>
          <w:lang w:val="en-GB"/>
        </w:rPr>
        <w:t xml:space="preserve">Assignment </w:t>
      </w:r>
      <w:r>
        <w:rPr>
          <w:rFonts w:cs="Arial"/>
          <w:u w:val="single"/>
          <w:lang w:val="en-GB"/>
        </w:rPr>
        <w:t>4</w:t>
      </w:r>
    </w:p>
    <w:p w14:paraId="3B69E23C" w14:textId="77777777" w:rsidR="007773C8" w:rsidRDefault="007773C8" w:rsidP="007773C8">
      <w:pPr>
        <w:widowControl w:val="0"/>
        <w:spacing w:after="0" w:line="240" w:lineRule="auto"/>
        <w:ind w:left="426" w:hanging="426"/>
        <w:rPr>
          <w:rFonts w:eastAsia="Times New Roman"/>
        </w:rPr>
      </w:pPr>
      <w:r>
        <w:rPr>
          <w:rFonts w:eastAsia="Times New Roman"/>
        </w:rPr>
        <w:t>True or false?</w:t>
      </w:r>
    </w:p>
    <w:p w14:paraId="6B1A0BFE" w14:textId="77777777" w:rsidR="007773C8" w:rsidRDefault="007773C8" w:rsidP="007773C8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1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The Brexit deal will start in four years.</w:t>
      </w:r>
    </w:p>
    <w:p w14:paraId="3CFB49B7" w14:textId="77777777" w:rsidR="007773C8" w:rsidRDefault="007773C8" w:rsidP="007773C8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2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All the EU countries approved the final Brexit deal.</w:t>
      </w:r>
    </w:p>
    <w:p w14:paraId="504FDA76" w14:textId="77777777" w:rsidR="007773C8" w:rsidRDefault="007773C8" w:rsidP="007773C8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3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People in the UK will not have to pay extra taxes when they buy things from the EU.</w:t>
      </w:r>
    </w:p>
    <w:p w14:paraId="16E87524" w14:textId="0F47CB53" w:rsidR="007773C8" w:rsidRDefault="007773C8" w:rsidP="007773C8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4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It will be easy as always to buy and sell things between the UK and the EU.</w:t>
      </w:r>
    </w:p>
    <w:p w14:paraId="26024434" w14:textId="77777777" w:rsidR="007773C8" w:rsidRDefault="007773C8" w:rsidP="007773C8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5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Companies in the UK will not have to pay extra taxes when they sell things in the EU.</w:t>
      </w:r>
    </w:p>
    <w:p w14:paraId="3FDF67EB" w14:textId="77777777" w:rsidR="007773C8" w:rsidRDefault="007773C8" w:rsidP="007773C8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6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It will be more difficult to travel between the UK and the EU.</w:t>
      </w:r>
    </w:p>
    <w:p w14:paraId="0D922923" w14:textId="77777777" w:rsidR="007773C8" w:rsidRDefault="007773C8" w:rsidP="007773C8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7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The Prime Minister of the UK, Boris Johnson, is very happy with the Brexit deal.</w:t>
      </w:r>
    </w:p>
    <w:p w14:paraId="0A821C36" w14:textId="78A28340" w:rsidR="007773C8" w:rsidRDefault="007773C8" w:rsidP="007773C8">
      <w:pPr>
        <w:widowControl w:val="0"/>
        <w:spacing w:after="0" w:line="240" w:lineRule="auto"/>
        <w:ind w:left="426" w:hanging="426"/>
        <w:rPr>
          <w:rFonts w:eastAsia="MS Mincho" w:cs="Arial"/>
          <w:lang w:val="en-US" w:eastAsia="nl-NL"/>
        </w:rPr>
      </w:pPr>
      <w:r>
        <w:rPr>
          <w:rFonts w:eastAsia="MS Mincho" w:cs="Arial"/>
          <w:lang w:val="en-US" w:eastAsia="nl-NL"/>
        </w:rPr>
        <w:tab/>
        <w:t>8</w:t>
      </w:r>
      <w:r>
        <w:rPr>
          <w:rFonts w:eastAsia="MS Mincho" w:cs="Arial"/>
          <w:lang w:val="en-US" w:eastAsia="nl-NL"/>
        </w:rPr>
        <w:tab/>
      </w:r>
      <w:r w:rsidRPr="007773C8">
        <w:rPr>
          <w:rFonts w:eastAsia="MS Mincho" w:cs="Arial"/>
          <w:lang w:val="en-US" w:eastAsia="nl-NL"/>
        </w:rPr>
        <w:t>People in Scotland are very happy with Brexit.</w:t>
      </w:r>
    </w:p>
    <w:p w14:paraId="1B4AFE20" w14:textId="6EE2B68C" w:rsidR="00C60A4A" w:rsidRPr="00AE1ECF" w:rsidRDefault="00C60A4A" w:rsidP="00AE1EC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</w:p>
    <w:sectPr w:rsidR="00C60A4A" w:rsidRPr="00AE1ECF" w:rsidSect="00823168">
      <w:footerReference w:type="default" r:id="rId12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9240C9" w:rsidRDefault="009240C9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9240C9" w:rsidRDefault="009240C9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91E3" w14:textId="77777777" w:rsidR="009240C9" w:rsidRDefault="009240C9">
    <w:pPr>
      <w:pStyle w:val="Voettekst"/>
      <w:rPr>
        <w:rFonts w:cs="Arial"/>
        <w:sz w:val="20"/>
        <w:lang w:val="en-US"/>
      </w:rPr>
    </w:pPr>
  </w:p>
  <w:p w14:paraId="028FBED0" w14:textId="6C0E835E" w:rsidR="009240C9" w:rsidRPr="00EB3AE1" w:rsidRDefault="009240C9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02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2020-2021</w:t>
    </w:r>
  </w:p>
  <w:p w14:paraId="22694090" w14:textId="77777777" w:rsidR="009240C9" w:rsidRPr="0074604C" w:rsidRDefault="009240C9" w:rsidP="00EB3AE1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5C08C530" w14:textId="1834B0E5" w:rsidR="009240C9" w:rsidRPr="00EB3AE1" w:rsidRDefault="009240C9" w:rsidP="00EB3AE1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9240C9" w:rsidRDefault="009240C9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9240C9" w:rsidRDefault="009240C9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DCB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40BB"/>
    <w:rsid w:val="00074F54"/>
    <w:rsid w:val="00075EB8"/>
    <w:rsid w:val="000764A2"/>
    <w:rsid w:val="00076792"/>
    <w:rsid w:val="00080505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AC2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BB5"/>
    <w:rsid w:val="001C3E49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62CA"/>
    <w:rsid w:val="002E78D5"/>
    <w:rsid w:val="002F0139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965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6469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4D70"/>
    <w:rsid w:val="00566B68"/>
    <w:rsid w:val="00572012"/>
    <w:rsid w:val="005724FD"/>
    <w:rsid w:val="00573B8B"/>
    <w:rsid w:val="00573CD1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6300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380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47BE"/>
    <w:rsid w:val="0062779F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915"/>
    <w:rsid w:val="00815FF7"/>
    <w:rsid w:val="0081782C"/>
    <w:rsid w:val="00817A6F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7DD"/>
    <w:rsid w:val="00832F1F"/>
    <w:rsid w:val="008330FC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E33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8D6"/>
    <w:rsid w:val="00941E46"/>
    <w:rsid w:val="009436AD"/>
    <w:rsid w:val="0094388E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4A3"/>
    <w:rsid w:val="00A30A4D"/>
    <w:rsid w:val="00A31A17"/>
    <w:rsid w:val="00A324EF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5806"/>
    <w:rsid w:val="00B35948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32E9"/>
    <w:rsid w:val="00D85754"/>
    <w:rsid w:val="00D86080"/>
    <w:rsid w:val="00D8641C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F9"/>
    <w:rsid w:val="00ED3554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086ED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ewsforkids.net/articles/2021/01/04/brexits-complete-uk-free-of-eu-rules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00C9-91EE-304F-AC00-601393D0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343</TotalTime>
  <Pages>2</Pages>
  <Words>641</Words>
  <Characters>3052</Characters>
  <Application>Microsoft Macintosh Word</Application>
  <DocSecurity>0</DocSecurity>
  <Lines>45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3675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59</cp:revision>
  <cp:lastPrinted>2013-09-27T09:37:00Z</cp:lastPrinted>
  <dcterms:created xsi:type="dcterms:W3CDTF">2016-10-06T15:58:00Z</dcterms:created>
  <dcterms:modified xsi:type="dcterms:W3CDTF">2021-01-08T13:20:00Z</dcterms:modified>
</cp:coreProperties>
</file>