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D662" w14:textId="77777777" w:rsidR="00181D2B" w:rsidRPr="00F35125" w:rsidRDefault="00181D2B" w:rsidP="00181D2B">
      <w:pPr>
        <w:spacing w:after="0" w:line="240" w:lineRule="auto"/>
        <w:jc w:val="right"/>
        <w:rPr>
          <w:rFonts w:cs="Arial"/>
          <w:lang w:val="en-GB"/>
        </w:rPr>
      </w:pPr>
      <w:r w:rsidRPr="00F35125">
        <w:rPr>
          <w:noProof/>
          <w:color w:val="0000FF"/>
          <w:lang w:val="en-US" w:eastAsia="nl-NL"/>
        </w:rPr>
        <w:drawing>
          <wp:inline distT="0" distB="0" distL="0" distR="0" wp14:anchorId="100E03BA" wp14:editId="04B1A0D5">
            <wp:extent cx="2108200" cy="465455"/>
            <wp:effectExtent l="0" t="0" r="0" b="0"/>
            <wp:docPr id="1" name="Afbeelding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1CBE" w14:textId="232525EF" w:rsidR="00181D2B" w:rsidRPr="00F35125" w:rsidRDefault="00F35125" w:rsidP="00F35125">
      <w:pPr>
        <w:spacing w:after="0" w:line="240" w:lineRule="auto"/>
        <w:rPr>
          <w:rFonts w:cs="Arial"/>
          <w:b/>
          <w:sz w:val="28"/>
          <w:szCs w:val="28"/>
          <w:lang w:val="en-GB"/>
        </w:rPr>
      </w:pPr>
      <w:r w:rsidRPr="00F35125">
        <w:rPr>
          <w:rFonts w:cs="Arial"/>
          <w:b/>
          <w:noProof/>
          <w:sz w:val="28"/>
          <w:szCs w:val="28"/>
          <w:lang w:val="en-GB"/>
        </w:rPr>
        <w:t xml:space="preserve">Actuele lesbrief Engels – </w:t>
      </w:r>
      <w:r w:rsidR="00C36852">
        <w:rPr>
          <w:rFonts w:cs="Arial"/>
          <w:b/>
          <w:noProof/>
          <w:sz w:val="28"/>
          <w:szCs w:val="28"/>
          <w:lang w:val="en-GB"/>
        </w:rPr>
        <w:t>Done Deal</w:t>
      </w:r>
      <w:r w:rsidR="00EC09F3" w:rsidRPr="00F35125">
        <w:rPr>
          <w:rFonts w:cs="Arial"/>
          <w:b/>
          <w:sz w:val="28"/>
          <w:szCs w:val="28"/>
          <w:lang w:val="en-GB"/>
        </w:rPr>
        <w:t xml:space="preserve"> </w:t>
      </w:r>
      <w:r w:rsidR="00181D2B" w:rsidRPr="00F35125">
        <w:rPr>
          <w:rFonts w:cs="Arial"/>
          <w:b/>
          <w:sz w:val="28"/>
          <w:szCs w:val="28"/>
          <w:lang w:val="en-GB"/>
        </w:rPr>
        <w:t>– uitwerking</w:t>
      </w:r>
    </w:p>
    <w:p w14:paraId="57364D09" w14:textId="3F13A257" w:rsidR="00181D2B" w:rsidRPr="00F35125" w:rsidRDefault="00845585" w:rsidP="00C36852">
      <w:pPr>
        <w:spacing w:after="0" w:line="240" w:lineRule="auto"/>
        <w:rPr>
          <w:rFonts w:cs="Arial"/>
          <w:b/>
          <w:lang w:val="en-GB"/>
        </w:rPr>
      </w:pPr>
      <w:r>
        <w:rPr>
          <w:rFonts w:cs="Arial"/>
          <w:i/>
          <w:noProof/>
          <w:lang w:val="en-GB"/>
        </w:rPr>
        <w:t>Actuele lesbrief WK 02 –</w:t>
      </w:r>
      <w:r w:rsidRPr="00FF4996">
        <w:rPr>
          <w:rFonts w:cs="Arial"/>
          <w:i/>
          <w:noProof/>
          <w:lang w:val="en-GB"/>
        </w:rPr>
        <w:t xml:space="preserve"> </w:t>
      </w:r>
      <w:r>
        <w:rPr>
          <w:rFonts w:cs="Arial"/>
          <w:i/>
          <w:noProof/>
          <w:lang w:val="en-GB"/>
        </w:rPr>
        <w:t>A2</w:t>
      </w:r>
      <w:r w:rsidRPr="00FF4996">
        <w:rPr>
          <w:rFonts w:cs="Arial"/>
          <w:i/>
          <w:noProof/>
          <w:lang w:val="en-GB"/>
        </w:rPr>
        <w:t xml:space="preserve"> </w:t>
      </w:r>
      <w:r>
        <w:rPr>
          <w:rFonts w:cs="Arial"/>
          <w:i/>
          <w:noProof/>
          <w:lang w:val="en-GB"/>
        </w:rPr>
        <w:t>–</w:t>
      </w:r>
      <w:r w:rsidRPr="00FF4996">
        <w:rPr>
          <w:rFonts w:cs="Arial"/>
          <w:i/>
          <w:noProof/>
          <w:lang w:val="en-GB"/>
        </w:rPr>
        <w:t xml:space="preserve"> Malmberg Engels 20</w:t>
      </w:r>
      <w:r>
        <w:rPr>
          <w:rFonts w:cs="Arial"/>
          <w:i/>
          <w:noProof/>
          <w:lang w:val="en-GB"/>
        </w:rPr>
        <w:t>20</w:t>
      </w:r>
      <w:r w:rsidRPr="00FF4996">
        <w:rPr>
          <w:rFonts w:cs="Arial"/>
          <w:i/>
          <w:noProof/>
          <w:lang w:val="en-GB"/>
        </w:rPr>
        <w:t>-202</w:t>
      </w:r>
      <w:r>
        <w:rPr>
          <w:rFonts w:cs="Arial"/>
          <w:i/>
          <w:noProof/>
          <w:lang w:val="en-GB"/>
        </w:rPr>
        <w:t>1</w:t>
      </w:r>
    </w:p>
    <w:p w14:paraId="7D57666E" w14:textId="77777777" w:rsidR="00623A9A" w:rsidRPr="00F35125" w:rsidRDefault="00623A9A" w:rsidP="00C36852">
      <w:pPr>
        <w:spacing w:after="0" w:line="240" w:lineRule="auto"/>
        <w:rPr>
          <w:rFonts w:cs="Arial"/>
          <w:lang w:val="en-GB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35"/>
        <w:gridCol w:w="1842"/>
      </w:tblGrid>
      <w:tr w:rsidR="00181D2B" w:rsidRPr="00F35125" w14:paraId="658BE6F8" w14:textId="77777777" w:rsidTr="00181D2B">
        <w:tc>
          <w:tcPr>
            <w:tcW w:w="2235" w:type="dxa"/>
            <w:shd w:val="clear" w:color="auto" w:fill="4F81BD"/>
          </w:tcPr>
          <w:p w14:paraId="78450713" w14:textId="77777777" w:rsidR="00181D2B" w:rsidRPr="00F35125" w:rsidRDefault="00181D2B" w:rsidP="00181D2B">
            <w:pPr>
              <w:pStyle w:val="Geenafstand"/>
              <w:rPr>
                <w:rFonts w:cs="Arial"/>
                <w:b/>
                <w:bCs/>
                <w:color w:val="FFFFFF"/>
                <w:lang w:val="en-GB"/>
              </w:rPr>
            </w:pPr>
            <w:r w:rsidRPr="00F35125">
              <w:rPr>
                <w:rFonts w:cs="Arial"/>
                <w:b/>
                <w:bCs/>
                <w:color w:val="FFFFFF"/>
                <w:lang w:val="en-GB"/>
              </w:rPr>
              <w:t>Opdracht</w:t>
            </w:r>
          </w:p>
        </w:tc>
        <w:tc>
          <w:tcPr>
            <w:tcW w:w="1842" w:type="dxa"/>
            <w:shd w:val="clear" w:color="auto" w:fill="4F81BD"/>
          </w:tcPr>
          <w:p w14:paraId="0B2D57BF" w14:textId="77777777" w:rsidR="00181D2B" w:rsidRPr="00F35125" w:rsidRDefault="00181D2B" w:rsidP="00181D2B">
            <w:pPr>
              <w:pStyle w:val="Geenafstand"/>
              <w:rPr>
                <w:rFonts w:cs="Arial"/>
                <w:b/>
                <w:bCs/>
                <w:color w:val="FFFFFF"/>
                <w:lang w:val="en-GB"/>
              </w:rPr>
            </w:pPr>
            <w:r w:rsidRPr="00F35125">
              <w:rPr>
                <w:rFonts w:cs="Arial"/>
                <w:b/>
                <w:bCs/>
                <w:color w:val="FFFFFF"/>
                <w:lang w:val="en-GB"/>
              </w:rPr>
              <w:t>ERK niveau</w:t>
            </w:r>
          </w:p>
        </w:tc>
      </w:tr>
      <w:tr w:rsidR="00181D2B" w:rsidRPr="00F35125" w14:paraId="5D77B643" w14:textId="77777777" w:rsidTr="00181D2B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32894DB" w14:textId="77777777" w:rsidR="00181D2B" w:rsidRPr="00F35125" w:rsidRDefault="00181D2B" w:rsidP="00181D2B">
            <w:pPr>
              <w:pStyle w:val="Geenafstand"/>
              <w:rPr>
                <w:rFonts w:cs="Arial"/>
                <w:b/>
                <w:bCs/>
                <w:lang w:val="en-GB"/>
              </w:rPr>
            </w:pPr>
            <w:r w:rsidRPr="00F35125">
              <w:rPr>
                <w:rFonts w:cs="Arial"/>
                <w:b/>
                <w:bCs/>
                <w:lang w:val="en-GB"/>
              </w:rPr>
              <w:t>Opdracht 1</w:t>
            </w:r>
          </w:p>
        </w:tc>
        <w:tc>
          <w:tcPr>
            <w:tcW w:w="184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E36A75" w14:textId="742391A4" w:rsidR="00181D2B" w:rsidRPr="00F35125" w:rsidRDefault="004E1E88" w:rsidP="00181D2B">
            <w:pPr>
              <w:pStyle w:val="Geenafstand"/>
              <w:rPr>
                <w:rFonts w:cs="Arial"/>
                <w:lang w:val="en-GB"/>
              </w:rPr>
            </w:pPr>
            <w:r w:rsidRPr="00F35125">
              <w:rPr>
                <w:rFonts w:cs="Arial"/>
                <w:lang w:val="en-GB"/>
              </w:rPr>
              <w:t>A2</w:t>
            </w:r>
          </w:p>
        </w:tc>
      </w:tr>
      <w:tr w:rsidR="00181D2B" w:rsidRPr="00F35125" w14:paraId="3C1CC49E" w14:textId="77777777" w:rsidTr="00181D2B">
        <w:tc>
          <w:tcPr>
            <w:tcW w:w="2235" w:type="dxa"/>
            <w:shd w:val="clear" w:color="auto" w:fill="auto"/>
          </w:tcPr>
          <w:p w14:paraId="5498052D" w14:textId="77777777" w:rsidR="00181D2B" w:rsidRPr="00F35125" w:rsidRDefault="00181D2B" w:rsidP="00181D2B">
            <w:pPr>
              <w:pStyle w:val="Geenafstand"/>
              <w:rPr>
                <w:rFonts w:cs="Arial"/>
                <w:b/>
                <w:bCs/>
                <w:lang w:val="en-GB"/>
              </w:rPr>
            </w:pPr>
            <w:r w:rsidRPr="00F35125">
              <w:rPr>
                <w:rFonts w:cs="Arial"/>
                <w:b/>
                <w:bCs/>
                <w:lang w:val="en-GB"/>
              </w:rPr>
              <w:t>Opdracht 2</w:t>
            </w:r>
          </w:p>
        </w:tc>
        <w:tc>
          <w:tcPr>
            <w:tcW w:w="1842" w:type="dxa"/>
            <w:shd w:val="clear" w:color="auto" w:fill="auto"/>
          </w:tcPr>
          <w:p w14:paraId="670B6B35" w14:textId="28AEF7AB" w:rsidR="00181D2B" w:rsidRPr="00F35125" w:rsidRDefault="004E1E88" w:rsidP="00181D2B">
            <w:pPr>
              <w:pStyle w:val="Geenafstand"/>
              <w:rPr>
                <w:rFonts w:cs="Arial"/>
                <w:lang w:val="en-GB"/>
              </w:rPr>
            </w:pPr>
            <w:r w:rsidRPr="00F35125">
              <w:rPr>
                <w:rFonts w:cs="Arial"/>
                <w:lang w:val="en-GB"/>
              </w:rPr>
              <w:t>A2</w:t>
            </w:r>
          </w:p>
        </w:tc>
      </w:tr>
      <w:tr w:rsidR="00181D2B" w:rsidRPr="00F35125" w14:paraId="48EE35D9" w14:textId="77777777" w:rsidTr="00181D2B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6AFBE9C" w14:textId="77777777" w:rsidR="00181D2B" w:rsidRPr="00F35125" w:rsidRDefault="00181D2B" w:rsidP="00181D2B">
            <w:pPr>
              <w:pStyle w:val="Geenafstand"/>
              <w:rPr>
                <w:rFonts w:cs="Arial"/>
                <w:b/>
                <w:bCs/>
                <w:lang w:val="en-GB"/>
              </w:rPr>
            </w:pPr>
            <w:r w:rsidRPr="00F35125">
              <w:rPr>
                <w:rFonts w:cs="Arial"/>
                <w:b/>
                <w:bCs/>
                <w:lang w:val="en-GB"/>
              </w:rPr>
              <w:t>Opdracht 3</w:t>
            </w:r>
          </w:p>
        </w:tc>
        <w:tc>
          <w:tcPr>
            <w:tcW w:w="184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303F04" w14:textId="1894FE3D" w:rsidR="00181D2B" w:rsidRPr="00F35125" w:rsidRDefault="004E1E88" w:rsidP="00181D2B">
            <w:pPr>
              <w:pStyle w:val="Geenafstand"/>
              <w:rPr>
                <w:rFonts w:cs="Arial"/>
                <w:lang w:val="en-GB"/>
              </w:rPr>
            </w:pPr>
            <w:r w:rsidRPr="00F35125">
              <w:rPr>
                <w:rFonts w:cs="Arial"/>
                <w:lang w:val="en-GB"/>
              </w:rPr>
              <w:t>A2</w:t>
            </w:r>
          </w:p>
        </w:tc>
      </w:tr>
    </w:tbl>
    <w:p w14:paraId="7594A4EA" w14:textId="77777777" w:rsidR="00181D2B" w:rsidRPr="00F35125" w:rsidRDefault="00181D2B" w:rsidP="00181D2B">
      <w:pPr>
        <w:pStyle w:val="Geenafstand"/>
        <w:rPr>
          <w:rFonts w:cs="Arial"/>
          <w:lang w:val="en-GB"/>
        </w:rPr>
      </w:pPr>
    </w:p>
    <w:p w14:paraId="0C262A56" w14:textId="77777777" w:rsidR="00C36852" w:rsidRDefault="00C36852" w:rsidP="00C36852">
      <w:pPr>
        <w:pStyle w:val="Geenafstand"/>
        <w:widowControl w:val="0"/>
        <w:spacing w:line="276" w:lineRule="auto"/>
        <w:contextualSpacing/>
        <w:rPr>
          <w:rFonts w:cs="Arial"/>
          <w:sz w:val="21"/>
          <w:szCs w:val="21"/>
          <w:u w:val="single"/>
          <w:lang w:val="en-US"/>
        </w:rPr>
      </w:pPr>
      <w:r w:rsidRPr="00596B66">
        <w:rPr>
          <w:rFonts w:cs="Arial"/>
          <w:sz w:val="21"/>
          <w:szCs w:val="21"/>
          <w:u w:val="single"/>
          <w:lang w:val="en-US"/>
        </w:rPr>
        <w:t>Assignment 1</w:t>
      </w:r>
    </w:p>
    <w:p w14:paraId="2F32CD08" w14:textId="7FF147E8" w:rsidR="00C36852" w:rsidRDefault="00C36852" w:rsidP="00C36852">
      <w:pPr>
        <w:widowControl w:val="0"/>
        <w:spacing w:after="0" w:line="240" w:lineRule="auto"/>
        <w:ind w:left="284" w:hanging="284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>a</w:t>
      </w:r>
      <w:r w:rsidRPr="0008356F">
        <w:rPr>
          <w:rFonts w:eastAsia="MS Mincho" w:cs="Arial"/>
          <w:lang w:val="en-US" w:eastAsia="nl-NL"/>
        </w:rPr>
        <w:tab/>
      </w:r>
      <w:r>
        <w:rPr>
          <w:rStyle w:val="st"/>
          <w:rFonts w:eastAsia="Times New Roman"/>
        </w:rPr>
        <w:t>1 hungry + angry; 2 motor + hotel; 3 romantic comedy; 4 smoke + fog; 5 video + blog</w:t>
      </w:r>
    </w:p>
    <w:p w14:paraId="05200667" w14:textId="139DEF02" w:rsidR="00C36852" w:rsidRDefault="00C36852" w:rsidP="00C36852">
      <w:pPr>
        <w:widowControl w:val="0"/>
        <w:spacing w:after="0" w:line="240" w:lineRule="auto"/>
        <w:ind w:left="284" w:hanging="284"/>
        <w:rPr>
          <w:rFonts w:eastAsia="MS Mincho" w:cs="Arial"/>
          <w:sz w:val="21"/>
          <w:szCs w:val="21"/>
          <w:lang w:val="en-US" w:eastAsia="nl-NL"/>
        </w:rPr>
      </w:pPr>
      <w:r>
        <w:rPr>
          <w:rFonts w:eastAsia="MS Mincho" w:cs="Arial"/>
          <w:lang w:val="en-US" w:eastAsia="nl-NL"/>
        </w:rPr>
        <w:t>b</w:t>
      </w:r>
      <w:r>
        <w:rPr>
          <w:rFonts w:eastAsia="MS Mincho" w:cs="Arial"/>
          <w:lang w:val="en-US" w:eastAsia="nl-NL"/>
        </w:rPr>
        <w:tab/>
        <w:t xml:space="preserve">(voorbeeld) </w:t>
      </w:r>
      <w:r>
        <w:rPr>
          <w:rFonts w:eastAsia="MS Mincho" w:cs="Arial"/>
          <w:sz w:val="21"/>
          <w:szCs w:val="21"/>
          <w:lang w:val="en-US" w:eastAsia="nl-NL"/>
        </w:rPr>
        <w:tab/>
        <w:t>brunch = breakfast + lunch</w:t>
      </w:r>
    </w:p>
    <w:p w14:paraId="38A25790" w14:textId="77777777" w:rsidR="00C36852" w:rsidRDefault="00C36852" w:rsidP="00C36852">
      <w:pPr>
        <w:widowControl w:val="0"/>
        <w:spacing w:after="0" w:line="240" w:lineRule="auto"/>
        <w:ind w:left="1842" w:hanging="426"/>
        <w:rPr>
          <w:rFonts w:eastAsia="Times New Roman"/>
        </w:rPr>
      </w:pPr>
      <w:r>
        <w:rPr>
          <w:rFonts w:eastAsia="MS Mincho" w:cs="Arial"/>
          <w:sz w:val="21"/>
          <w:szCs w:val="21"/>
          <w:lang w:val="en-US" w:eastAsia="nl-NL"/>
        </w:rPr>
        <w:t xml:space="preserve">Benelux = </w:t>
      </w:r>
      <w:r>
        <w:rPr>
          <w:rFonts w:eastAsia="Times New Roman"/>
        </w:rPr>
        <w:t>Belgium + the Netherlands + Luxembourg</w:t>
      </w:r>
    </w:p>
    <w:p w14:paraId="4706075A" w14:textId="77777777" w:rsidR="00C36852" w:rsidRDefault="00C36852" w:rsidP="00C36852">
      <w:pPr>
        <w:widowControl w:val="0"/>
        <w:spacing w:after="0" w:line="240" w:lineRule="auto"/>
        <w:ind w:left="1842" w:hanging="426"/>
        <w:rPr>
          <w:rFonts w:eastAsia="Times New Roman"/>
        </w:rPr>
      </w:pPr>
      <w:r>
        <w:rPr>
          <w:rFonts w:eastAsia="Times New Roman"/>
        </w:rPr>
        <w:t>botel = boat + hotel</w:t>
      </w:r>
    </w:p>
    <w:p w14:paraId="4D54F1F1" w14:textId="77777777" w:rsidR="00C36852" w:rsidRDefault="00C36852" w:rsidP="00C36852">
      <w:pPr>
        <w:widowControl w:val="0"/>
        <w:spacing w:after="0" w:line="240" w:lineRule="auto"/>
        <w:ind w:left="1842" w:hanging="426"/>
        <w:rPr>
          <w:rFonts w:eastAsia="Times New Roman"/>
        </w:rPr>
      </w:pPr>
      <w:r>
        <w:rPr>
          <w:rFonts w:eastAsia="Times New Roman"/>
        </w:rPr>
        <w:t>jeggings = jeans + leggings</w:t>
      </w:r>
    </w:p>
    <w:p w14:paraId="4ED29A1E" w14:textId="77777777" w:rsidR="00C36852" w:rsidRDefault="00C36852" w:rsidP="00C36852">
      <w:pPr>
        <w:widowControl w:val="0"/>
        <w:spacing w:after="0" w:line="240" w:lineRule="auto"/>
        <w:ind w:left="1842" w:hanging="426"/>
        <w:rPr>
          <w:rFonts w:eastAsia="Times New Roman"/>
        </w:rPr>
      </w:pPr>
      <w:r>
        <w:rPr>
          <w:rFonts w:eastAsia="Times New Roman"/>
        </w:rPr>
        <w:t>Nexit = Netherlands + exit</w:t>
      </w:r>
    </w:p>
    <w:p w14:paraId="6296CC5B" w14:textId="77777777" w:rsidR="00C36852" w:rsidRDefault="00C36852" w:rsidP="00C36852">
      <w:pPr>
        <w:widowControl w:val="0"/>
        <w:spacing w:after="0" w:line="240" w:lineRule="auto"/>
        <w:ind w:left="1842" w:hanging="426"/>
        <w:rPr>
          <w:rFonts w:eastAsia="Times New Roman"/>
        </w:rPr>
      </w:pPr>
      <w:r>
        <w:rPr>
          <w:rFonts w:eastAsia="Times New Roman"/>
        </w:rPr>
        <w:t>telemarketing = telephone + marketing</w:t>
      </w:r>
    </w:p>
    <w:p w14:paraId="4E2AA4D0" w14:textId="77777777" w:rsidR="00C36852" w:rsidRDefault="00C36852" w:rsidP="00C36852">
      <w:pPr>
        <w:widowControl w:val="0"/>
        <w:spacing w:after="0" w:line="240" w:lineRule="auto"/>
        <w:ind w:left="1842" w:hanging="426"/>
        <w:rPr>
          <w:rFonts w:eastAsia="Times New Roman"/>
        </w:rPr>
      </w:pPr>
      <w:r>
        <w:rPr>
          <w:rFonts w:eastAsia="Times New Roman"/>
        </w:rPr>
        <w:t>vlog = video + blog</w:t>
      </w:r>
    </w:p>
    <w:p w14:paraId="1C150453" w14:textId="77777777" w:rsidR="0052365F" w:rsidRPr="002A47C9" w:rsidRDefault="0052365F" w:rsidP="00181D2B">
      <w:pPr>
        <w:pStyle w:val="Geenafstand"/>
        <w:rPr>
          <w:rFonts w:cs="Arial"/>
          <w:u w:val="single"/>
          <w:lang w:val="en-GB"/>
        </w:rPr>
      </w:pPr>
    </w:p>
    <w:p w14:paraId="3DDDEB47" w14:textId="77777777" w:rsidR="0052365F" w:rsidRDefault="0052365F" w:rsidP="0052365F">
      <w:pPr>
        <w:spacing w:after="0" w:line="240" w:lineRule="auto"/>
        <w:rPr>
          <w:rFonts w:cs="Arial"/>
          <w:u w:val="single"/>
          <w:lang w:val="en-GB"/>
        </w:rPr>
      </w:pPr>
      <w:r w:rsidRPr="002A47C9">
        <w:rPr>
          <w:rFonts w:cs="Arial"/>
          <w:u w:val="single"/>
          <w:lang w:val="en-GB"/>
        </w:rPr>
        <w:t>Assignment 2</w:t>
      </w:r>
    </w:p>
    <w:p w14:paraId="2ABA94CF" w14:textId="77777777" w:rsidR="00E52908" w:rsidRPr="002A47C9" w:rsidRDefault="00E52908" w:rsidP="0052365F">
      <w:pPr>
        <w:spacing w:after="0" w:line="240" w:lineRule="auto"/>
        <w:rPr>
          <w:rFonts w:cs="Arial"/>
          <w:u w:val="single"/>
          <w:lang w:val="en-GB"/>
        </w:rPr>
      </w:pPr>
    </w:p>
    <w:tbl>
      <w:tblPr>
        <w:tblStyle w:val="Tabel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F2055A" w:rsidRPr="00F2055A" w14:paraId="12CC5B3E" w14:textId="77777777" w:rsidTr="00960D57">
        <w:tc>
          <w:tcPr>
            <w:tcW w:w="2552" w:type="dxa"/>
          </w:tcPr>
          <w:p w14:paraId="3CFA135C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close ties</w:t>
            </w:r>
          </w:p>
        </w:tc>
        <w:tc>
          <w:tcPr>
            <w:tcW w:w="7371" w:type="dxa"/>
          </w:tcPr>
          <w:p w14:paraId="60C57953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n.</w:t>
            </w:r>
            <w:r w:rsidRPr="00F2055A">
              <w:rPr>
                <w:rFonts w:cs="Arial"/>
                <w:lang w:val="en-GB"/>
              </w:rPr>
              <w:tab/>
              <w:t>very near and frequent connections (shared ideas, interests, experiences)</w:t>
            </w:r>
          </w:p>
        </w:tc>
      </w:tr>
      <w:tr w:rsidR="00F2055A" w:rsidRPr="00F2055A" w14:paraId="741D0300" w14:textId="77777777" w:rsidTr="00960D57">
        <w:tc>
          <w:tcPr>
            <w:tcW w:w="2552" w:type="dxa"/>
          </w:tcPr>
          <w:p w14:paraId="44D51731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referendum</w:t>
            </w:r>
          </w:p>
        </w:tc>
        <w:tc>
          <w:tcPr>
            <w:tcW w:w="7371" w:type="dxa"/>
          </w:tcPr>
          <w:p w14:paraId="3DE77915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c.</w:t>
            </w:r>
            <w:r w:rsidRPr="00F2055A">
              <w:rPr>
                <w:rFonts w:cs="Arial"/>
                <w:lang w:val="en-GB"/>
              </w:rPr>
              <w:tab/>
              <w:t>an event in which the people of a country vote for or against a specific issue</w:t>
            </w:r>
          </w:p>
        </w:tc>
      </w:tr>
      <w:tr w:rsidR="00F2055A" w:rsidRPr="00F2055A" w14:paraId="58788948" w14:textId="77777777" w:rsidTr="00960D57">
        <w:tc>
          <w:tcPr>
            <w:tcW w:w="2552" w:type="dxa"/>
          </w:tcPr>
          <w:p w14:paraId="1809182E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to reach an agreement</w:t>
            </w:r>
          </w:p>
        </w:tc>
        <w:tc>
          <w:tcPr>
            <w:tcW w:w="7371" w:type="dxa"/>
          </w:tcPr>
          <w:p w14:paraId="2FF155E2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b.</w:t>
            </w:r>
            <w:r w:rsidRPr="00F2055A">
              <w:rPr>
                <w:rFonts w:cs="Arial"/>
                <w:lang w:val="en-GB"/>
              </w:rPr>
              <w:tab/>
              <w:t>to decide to accept something after discussing what should be done</w:t>
            </w:r>
          </w:p>
        </w:tc>
      </w:tr>
      <w:tr w:rsidR="00F2055A" w:rsidRPr="00F2055A" w14:paraId="715A05ED" w14:textId="77777777" w:rsidTr="00960D57">
        <w:tc>
          <w:tcPr>
            <w:tcW w:w="2552" w:type="dxa"/>
          </w:tcPr>
          <w:p w14:paraId="23376241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unlikely</w:t>
            </w:r>
          </w:p>
        </w:tc>
        <w:tc>
          <w:tcPr>
            <w:tcW w:w="7371" w:type="dxa"/>
          </w:tcPr>
          <w:p w14:paraId="1EC11BF3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k.</w:t>
            </w:r>
            <w:r w:rsidRPr="00F2055A">
              <w:rPr>
                <w:rFonts w:cs="Arial"/>
                <w:lang w:val="en-GB"/>
              </w:rPr>
              <w:tab/>
              <w:t>probably not</w:t>
            </w:r>
          </w:p>
        </w:tc>
      </w:tr>
      <w:tr w:rsidR="00F2055A" w:rsidRPr="00F2055A" w14:paraId="5127A73D" w14:textId="77777777" w:rsidTr="00960D57">
        <w:tc>
          <w:tcPr>
            <w:tcW w:w="2552" w:type="dxa"/>
          </w:tcPr>
          <w:p w14:paraId="25A24E55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to consider</w:t>
            </w:r>
          </w:p>
        </w:tc>
        <w:tc>
          <w:tcPr>
            <w:tcW w:w="7371" w:type="dxa"/>
          </w:tcPr>
          <w:p w14:paraId="5EA3E8D2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m.</w:t>
            </w:r>
            <w:r w:rsidRPr="00F2055A">
              <w:rPr>
                <w:rFonts w:cs="Arial"/>
                <w:lang w:val="en-GB"/>
              </w:rPr>
              <w:tab/>
              <w:t>to think about something carefully in order to make a choice or decision</w:t>
            </w:r>
          </w:p>
        </w:tc>
      </w:tr>
      <w:tr w:rsidR="00F2055A" w:rsidRPr="00F2055A" w14:paraId="32BAD9BB" w14:textId="77777777" w:rsidTr="00960D57">
        <w:tc>
          <w:tcPr>
            <w:tcW w:w="2552" w:type="dxa"/>
          </w:tcPr>
          <w:p w14:paraId="7947BF06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to approve</w:t>
            </w:r>
          </w:p>
        </w:tc>
        <w:tc>
          <w:tcPr>
            <w:tcW w:w="7371" w:type="dxa"/>
          </w:tcPr>
          <w:p w14:paraId="507850A6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j.</w:t>
            </w:r>
            <w:r w:rsidRPr="00F2055A">
              <w:rPr>
                <w:rFonts w:cs="Arial"/>
                <w:lang w:val="en-GB"/>
              </w:rPr>
              <w:tab/>
              <w:t>to officially accept an idea or plan</w:t>
            </w:r>
          </w:p>
        </w:tc>
      </w:tr>
      <w:tr w:rsidR="00F2055A" w:rsidRPr="00F2055A" w14:paraId="4840407F" w14:textId="77777777" w:rsidTr="00960D57">
        <w:tc>
          <w:tcPr>
            <w:tcW w:w="2552" w:type="dxa"/>
          </w:tcPr>
          <w:p w14:paraId="453FA437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taxes</w:t>
            </w:r>
          </w:p>
        </w:tc>
        <w:tc>
          <w:tcPr>
            <w:tcW w:w="7371" w:type="dxa"/>
          </w:tcPr>
          <w:p w14:paraId="358B9E2F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d.</w:t>
            </w:r>
            <w:r w:rsidRPr="00F2055A">
              <w:rPr>
                <w:rFonts w:cs="Arial"/>
                <w:lang w:val="en-GB"/>
              </w:rPr>
              <w:tab/>
              <w:t>extra money that people have to pay for stuff and that is used to pay for the things done by the government</w:t>
            </w:r>
          </w:p>
        </w:tc>
      </w:tr>
      <w:tr w:rsidR="00F2055A" w:rsidRPr="00F2055A" w14:paraId="6663F5FC" w14:textId="77777777" w:rsidTr="00960D57">
        <w:tc>
          <w:tcPr>
            <w:tcW w:w="2552" w:type="dxa"/>
          </w:tcPr>
          <w:p w14:paraId="63F736A7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paperwork</w:t>
            </w:r>
          </w:p>
        </w:tc>
        <w:tc>
          <w:tcPr>
            <w:tcW w:w="7371" w:type="dxa"/>
          </w:tcPr>
          <w:p w14:paraId="1DF8A1CD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i.</w:t>
            </w:r>
            <w:r w:rsidRPr="00F2055A">
              <w:rPr>
                <w:rFonts w:cs="Arial"/>
                <w:lang w:val="en-GB"/>
              </w:rPr>
              <w:tab/>
              <w:t>the official documents that are needed for something to be done</w:t>
            </w:r>
          </w:p>
        </w:tc>
      </w:tr>
      <w:tr w:rsidR="00F2055A" w:rsidRPr="00F2055A" w14:paraId="064623A2" w14:textId="77777777" w:rsidTr="00960D57">
        <w:tc>
          <w:tcPr>
            <w:tcW w:w="2552" w:type="dxa"/>
          </w:tcPr>
          <w:p w14:paraId="23E0AD73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borders</w:t>
            </w:r>
          </w:p>
        </w:tc>
        <w:tc>
          <w:tcPr>
            <w:tcW w:w="7371" w:type="dxa"/>
          </w:tcPr>
          <w:p w14:paraId="7D6AD3A4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g.</w:t>
            </w:r>
            <w:r w:rsidRPr="00F2055A">
              <w:rPr>
                <w:rFonts w:cs="Arial"/>
                <w:lang w:val="en-GB"/>
              </w:rPr>
              <w:tab/>
              <w:t>lines separating one country or state from another</w:t>
            </w:r>
          </w:p>
        </w:tc>
      </w:tr>
      <w:tr w:rsidR="00F2055A" w:rsidRPr="00F2055A" w14:paraId="07C0A6A3" w14:textId="77777777" w:rsidTr="00960D57">
        <w:tc>
          <w:tcPr>
            <w:tcW w:w="2552" w:type="dxa"/>
          </w:tcPr>
          <w:p w14:paraId="4BD1A470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complicated</w:t>
            </w:r>
          </w:p>
        </w:tc>
        <w:tc>
          <w:tcPr>
            <w:tcW w:w="7371" w:type="dxa"/>
          </w:tcPr>
          <w:p w14:paraId="449E4B6E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f.</w:t>
            </w:r>
            <w:r w:rsidRPr="00F2055A">
              <w:rPr>
                <w:rFonts w:cs="Arial"/>
                <w:lang w:val="en-GB"/>
              </w:rPr>
              <w:tab/>
              <w:t>having many parts or steps; difficult</w:t>
            </w:r>
          </w:p>
        </w:tc>
      </w:tr>
      <w:tr w:rsidR="00F2055A" w:rsidRPr="00F2055A" w14:paraId="4319DBDD" w14:textId="77777777" w:rsidTr="00960D57">
        <w:tc>
          <w:tcPr>
            <w:tcW w:w="2552" w:type="dxa"/>
          </w:tcPr>
          <w:p w14:paraId="04C56F5E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to become independent</w:t>
            </w:r>
          </w:p>
        </w:tc>
        <w:tc>
          <w:tcPr>
            <w:tcW w:w="7371" w:type="dxa"/>
          </w:tcPr>
          <w:p w14:paraId="254E2CD0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l.</w:t>
            </w:r>
            <w:r w:rsidRPr="00F2055A">
              <w:rPr>
                <w:rFonts w:cs="Arial"/>
                <w:lang w:val="en-GB"/>
              </w:rPr>
              <w:tab/>
              <w:t>to take steps so that you are no longer under the rule of another</w:t>
            </w:r>
          </w:p>
        </w:tc>
      </w:tr>
      <w:tr w:rsidR="00F2055A" w:rsidRPr="00F2055A" w14:paraId="7E53C506" w14:textId="77777777" w:rsidTr="00960D57">
        <w:tc>
          <w:tcPr>
            <w:tcW w:w="2552" w:type="dxa"/>
          </w:tcPr>
          <w:p w14:paraId="52147EE2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day-to-day</w:t>
            </w:r>
          </w:p>
        </w:tc>
        <w:tc>
          <w:tcPr>
            <w:tcW w:w="7371" w:type="dxa"/>
          </w:tcPr>
          <w:p w14:paraId="77547685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e.</w:t>
            </w:r>
            <w:r w:rsidRPr="00F2055A">
              <w:rPr>
                <w:rFonts w:cs="Arial"/>
                <w:lang w:val="en-GB"/>
              </w:rPr>
              <w:tab/>
              <w:t>happening every day</w:t>
            </w:r>
          </w:p>
        </w:tc>
      </w:tr>
      <w:tr w:rsidR="00F2055A" w:rsidRPr="00F2055A" w14:paraId="37B117C2" w14:textId="77777777" w:rsidTr="00960D57">
        <w:tc>
          <w:tcPr>
            <w:tcW w:w="2552" w:type="dxa"/>
          </w:tcPr>
          <w:p w14:paraId="6EBA68FE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traffic</w:t>
            </w:r>
          </w:p>
        </w:tc>
        <w:tc>
          <w:tcPr>
            <w:tcW w:w="7371" w:type="dxa"/>
          </w:tcPr>
          <w:p w14:paraId="005AD52F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a.</w:t>
            </w:r>
            <w:r w:rsidRPr="00F2055A">
              <w:rPr>
                <w:rFonts w:cs="Arial"/>
                <w:lang w:val="en-GB"/>
              </w:rPr>
              <w:tab/>
              <w:t xml:space="preserve">all the vehicles driving in a certain area </w:t>
            </w:r>
          </w:p>
        </w:tc>
      </w:tr>
      <w:tr w:rsidR="00F2055A" w:rsidRPr="00F2055A" w14:paraId="15A75370" w14:textId="77777777" w:rsidTr="00960D57">
        <w:tc>
          <w:tcPr>
            <w:tcW w:w="2552" w:type="dxa"/>
          </w:tcPr>
          <w:p w14:paraId="1FE94359" w14:textId="77777777" w:rsidR="00F2055A" w:rsidRPr="00F2055A" w:rsidRDefault="00F2055A" w:rsidP="00F2055A">
            <w:pPr>
              <w:pStyle w:val="Lijstalinea"/>
              <w:numPr>
                <w:ilvl w:val="0"/>
                <w:numId w:val="8"/>
              </w:numPr>
              <w:ind w:left="284" w:hanging="357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055A">
              <w:rPr>
                <w:rFonts w:ascii="Calibri" w:hAnsi="Calibri" w:cs="Arial"/>
                <w:sz w:val="22"/>
                <w:szCs w:val="22"/>
                <w:lang w:val="en-GB"/>
              </w:rPr>
              <w:t>bumpy</w:t>
            </w:r>
          </w:p>
        </w:tc>
        <w:tc>
          <w:tcPr>
            <w:tcW w:w="7371" w:type="dxa"/>
          </w:tcPr>
          <w:p w14:paraId="52C97556" w14:textId="77777777" w:rsidR="00F2055A" w:rsidRPr="00F2055A" w:rsidRDefault="00F2055A" w:rsidP="00F2055A">
            <w:pPr>
              <w:spacing w:after="0" w:line="240" w:lineRule="auto"/>
              <w:ind w:left="317" w:hanging="357"/>
              <w:rPr>
                <w:rFonts w:cs="Arial"/>
                <w:lang w:val="en-GB"/>
              </w:rPr>
            </w:pPr>
            <w:r w:rsidRPr="00F2055A">
              <w:rPr>
                <w:rFonts w:cs="Arial"/>
                <w:lang w:val="en-GB"/>
              </w:rPr>
              <w:t>h.</w:t>
            </w:r>
            <w:r w:rsidRPr="00F2055A">
              <w:rPr>
                <w:rFonts w:cs="Arial"/>
                <w:lang w:val="en-GB"/>
              </w:rPr>
              <w:tab/>
              <w:t>not smooth; with a lot of problems</w:t>
            </w:r>
          </w:p>
        </w:tc>
      </w:tr>
    </w:tbl>
    <w:p w14:paraId="5D69C010" w14:textId="77777777" w:rsidR="00F2055A" w:rsidRPr="002A47C9" w:rsidRDefault="00F2055A" w:rsidP="002A47C9">
      <w:pPr>
        <w:spacing w:after="0" w:line="240" w:lineRule="auto"/>
        <w:rPr>
          <w:rFonts w:eastAsiaTheme="minorEastAsia"/>
          <w:b/>
          <w:lang w:val="en-GB" w:eastAsia="nl-NL"/>
        </w:rPr>
      </w:pPr>
    </w:p>
    <w:p w14:paraId="2658E376" w14:textId="77777777" w:rsidR="002A47C9" w:rsidRDefault="002A47C9" w:rsidP="002A47C9">
      <w:pPr>
        <w:spacing w:after="0" w:line="240" w:lineRule="auto"/>
        <w:rPr>
          <w:rFonts w:cs="Arial"/>
          <w:u w:val="single"/>
          <w:lang w:val="en-GB"/>
        </w:rPr>
      </w:pPr>
      <w:r w:rsidRPr="002A47C9">
        <w:rPr>
          <w:rFonts w:cs="Arial"/>
          <w:u w:val="single"/>
          <w:lang w:val="en-GB"/>
        </w:rPr>
        <w:t>Assignment 3</w:t>
      </w:r>
    </w:p>
    <w:p w14:paraId="553343BD" w14:textId="77777777" w:rsidR="00E52908" w:rsidRPr="002A47C9" w:rsidRDefault="00E52908" w:rsidP="002A47C9">
      <w:pPr>
        <w:spacing w:after="0" w:line="240" w:lineRule="auto"/>
        <w:rPr>
          <w:rFonts w:cs="Arial"/>
          <w:u w:val="single"/>
          <w:lang w:val="en-GB"/>
        </w:rPr>
      </w:pPr>
    </w:p>
    <w:tbl>
      <w:tblPr>
        <w:tblStyle w:val="Tabel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960D57" w:rsidRPr="0020378D" w14:paraId="373EAB72" w14:textId="77777777" w:rsidTr="00960D57">
        <w:tc>
          <w:tcPr>
            <w:tcW w:w="1985" w:type="dxa"/>
          </w:tcPr>
          <w:p w14:paraId="31DCE645" w14:textId="77777777" w:rsidR="00960D57" w:rsidRPr="0020378D" w:rsidRDefault="00960D57" w:rsidP="00C42D50">
            <w:pPr>
              <w:widowControl w:val="0"/>
              <w:spacing w:after="60" w:line="240" w:lineRule="auto"/>
              <w:rPr>
                <w:rFonts w:eastAsia="Times New Roman"/>
              </w:rPr>
            </w:pPr>
            <w:r w:rsidRPr="0020378D">
              <w:rPr>
                <w:rFonts w:eastAsia="Times New Roman"/>
              </w:rPr>
              <w:t>2016</w:t>
            </w:r>
          </w:p>
        </w:tc>
        <w:tc>
          <w:tcPr>
            <w:tcW w:w="7371" w:type="dxa"/>
          </w:tcPr>
          <w:p w14:paraId="23BA31BB" w14:textId="3ED10AAB" w:rsidR="00960D57" w:rsidRDefault="00960D57" w:rsidP="00C42D50">
            <w:pPr>
              <w:widowControl w:val="0"/>
              <w:spacing w:after="60" w:line="240" w:lineRule="auto"/>
              <w:ind w:left="317" w:hanging="317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ab/>
            </w:r>
            <w:r w:rsidRPr="0020378D">
              <w:rPr>
                <w:rFonts w:eastAsia="Times New Roman"/>
              </w:rPr>
              <w:t>The Brexit referendum is held in the United Kingdom</w:t>
            </w:r>
          </w:p>
        </w:tc>
      </w:tr>
      <w:tr w:rsidR="00960D57" w:rsidRPr="0020378D" w14:paraId="4FCDB031" w14:textId="77777777" w:rsidTr="00960D57">
        <w:tc>
          <w:tcPr>
            <w:tcW w:w="1985" w:type="dxa"/>
          </w:tcPr>
          <w:p w14:paraId="7A4400A7" w14:textId="77777777" w:rsidR="00960D57" w:rsidRPr="0020378D" w:rsidRDefault="00960D57" w:rsidP="00C42D50">
            <w:pPr>
              <w:widowControl w:val="0"/>
              <w:spacing w:after="60" w:line="240" w:lineRule="auto"/>
              <w:rPr>
                <w:rFonts w:eastAsia="Times New Roman"/>
              </w:rPr>
            </w:pPr>
            <w:r w:rsidRPr="0020378D">
              <w:rPr>
                <w:rFonts w:eastAsia="Times New Roman"/>
              </w:rPr>
              <w:t>January 31, 2020</w:t>
            </w:r>
          </w:p>
        </w:tc>
        <w:tc>
          <w:tcPr>
            <w:tcW w:w="7371" w:type="dxa"/>
          </w:tcPr>
          <w:p w14:paraId="19226025" w14:textId="28FB54AC" w:rsidR="00960D57" w:rsidRDefault="00960D57" w:rsidP="001C74D7">
            <w:pPr>
              <w:widowControl w:val="0"/>
              <w:spacing w:after="60" w:line="240" w:lineRule="auto"/>
              <w:ind w:left="317" w:hanging="317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  <w:r>
              <w:rPr>
                <w:rFonts w:eastAsia="Times New Roman"/>
              </w:rPr>
              <w:tab/>
            </w:r>
            <w:r w:rsidRPr="0020378D">
              <w:rPr>
                <w:rFonts w:eastAsia="Times New Roman"/>
              </w:rPr>
              <w:t xml:space="preserve">The United Kingdom officially </w:t>
            </w:r>
            <w:r w:rsidR="001C74D7">
              <w:rPr>
                <w:rFonts w:eastAsia="Times New Roman"/>
              </w:rPr>
              <w:t>leaves</w:t>
            </w:r>
            <w:r w:rsidRPr="0020378D">
              <w:rPr>
                <w:rFonts w:eastAsia="Times New Roman"/>
              </w:rPr>
              <w:t xml:space="preserve"> the European Union.</w:t>
            </w:r>
          </w:p>
        </w:tc>
      </w:tr>
      <w:tr w:rsidR="00960D57" w:rsidRPr="0020378D" w14:paraId="58609E76" w14:textId="77777777" w:rsidTr="00960D57">
        <w:tc>
          <w:tcPr>
            <w:tcW w:w="1985" w:type="dxa"/>
          </w:tcPr>
          <w:p w14:paraId="20ED156E" w14:textId="77777777" w:rsidR="00960D57" w:rsidRPr="0020378D" w:rsidRDefault="00960D57" w:rsidP="00C42D50">
            <w:pPr>
              <w:widowControl w:val="0"/>
              <w:spacing w:after="60" w:line="240" w:lineRule="auto"/>
              <w:rPr>
                <w:rFonts w:eastAsia="Times New Roman"/>
              </w:rPr>
            </w:pPr>
            <w:r w:rsidRPr="0020378D">
              <w:rPr>
                <w:rFonts w:eastAsia="Times New Roman"/>
              </w:rPr>
              <w:t>December 24, 2020</w:t>
            </w:r>
          </w:p>
        </w:tc>
        <w:tc>
          <w:tcPr>
            <w:tcW w:w="7371" w:type="dxa"/>
          </w:tcPr>
          <w:p w14:paraId="62E1EF0B" w14:textId="188B293A" w:rsidR="00960D57" w:rsidRDefault="00960D57" w:rsidP="001C74D7">
            <w:pPr>
              <w:widowControl w:val="0"/>
              <w:spacing w:after="60" w:line="240" w:lineRule="auto"/>
              <w:ind w:left="317" w:hanging="317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ab/>
            </w:r>
            <w:r w:rsidRPr="0020378D">
              <w:rPr>
                <w:rFonts w:eastAsia="Times New Roman"/>
              </w:rPr>
              <w:t>The British government announce</w:t>
            </w:r>
            <w:r w:rsidR="001C74D7">
              <w:rPr>
                <w:rFonts w:eastAsia="Times New Roman"/>
              </w:rPr>
              <w:t>s</w:t>
            </w:r>
            <w:r w:rsidRPr="0020378D">
              <w:rPr>
                <w:rFonts w:eastAsia="Times New Roman"/>
              </w:rPr>
              <w:t xml:space="preserve"> that they had a Brexit deal with the EU.</w:t>
            </w:r>
          </w:p>
        </w:tc>
      </w:tr>
      <w:tr w:rsidR="00960D57" w:rsidRPr="0020378D" w14:paraId="65F3F015" w14:textId="77777777" w:rsidTr="00960D57">
        <w:tc>
          <w:tcPr>
            <w:tcW w:w="1985" w:type="dxa"/>
          </w:tcPr>
          <w:p w14:paraId="0DABF2C1" w14:textId="77777777" w:rsidR="00960D57" w:rsidRPr="0020378D" w:rsidRDefault="00960D57" w:rsidP="00C42D50">
            <w:pPr>
              <w:widowControl w:val="0"/>
              <w:spacing w:after="60" w:line="240" w:lineRule="auto"/>
              <w:rPr>
                <w:rFonts w:eastAsia="Times New Roman"/>
              </w:rPr>
            </w:pPr>
            <w:r w:rsidRPr="0020378D">
              <w:rPr>
                <w:rFonts w:eastAsia="Times New Roman"/>
              </w:rPr>
              <w:t>December 28, 2020</w:t>
            </w:r>
          </w:p>
        </w:tc>
        <w:tc>
          <w:tcPr>
            <w:tcW w:w="7371" w:type="dxa"/>
          </w:tcPr>
          <w:p w14:paraId="58116E30" w14:textId="38DCCACF" w:rsidR="00960D57" w:rsidRDefault="00960D57" w:rsidP="00C42D50">
            <w:pPr>
              <w:widowControl w:val="0"/>
              <w:spacing w:after="60" w:line="240" w:lineRule="auto"/>
              <w:ind w:left="317" w:hanging="317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ab/>
            </w:r>
            <w:r w:rsidRPr="0020378D">
              <w:rPr>
                <w:rFonts w:eastAsia="Times New Roman"/>
              </w:rPr>
              <w:t>The 27 countries of the Eu</w:t>
            </w:r>
            <w:r w:rsidR="001C74D7">
              <w:rPr>
                <w:rFonts w:eastAsia="Times New Roman"/>
              </w:rPr>
              <w:t>ropean Union officially accept</w:t>
            </w:r>
            <w:r w:rsidRPr="0020378D">
              <w:rPr>
                <w:rFonts w:eastAsia="Times New Roman"/>
              </w:rPr>
              <w:t xml:space="preserve"> the Brexit deal.</w:t>
            </w:r>
          </w:p>
        </w:tc>
      </w:tr>
      <w:tr w:rsidR="00960D57" w:rsidRPr="0020378D" w14:paraId="426CFB85" w14:textId="77777777" w:rsidTr="00960D57">
        <w:tc>
          <w:tcPr>
            <w:tcW w:w="1985" w:type="dxa"/>
          </w:tcPr>
          <w:p w14:paraId="5A4E3815" w14:textId="77777777" w:rsidR="00960D57" w:rsidRPr="0020378D" w:rsidRDefault="00960D57" w:rsidP="00C42D50">
            <w:pPr>
              <w:widowControl w:val="0"/>
              <w:spacing w:after="60" w:line="240" w:lineRule="auto"/>
              <w:rPr>
                <w:rFonts w:eastAsia="Times New Roman"/>
              </w:rPr>
            </w:pPr>
            <w:r w:rsidRPr="0020378D">
              <w:rPr>
                <w:rFonts w:eastAsia="Times New Roman"/>
              </w:rPr>
              <w:t>December 30, 2020</w:t>
            </w:r>
          </w:p>
        </w:tc>
        <w:tc>
          <w:tcPr>
            <w:tcW w:w="7371" w:type="dxa"/>
          </w:tcPr>
          <w:p w14:paraId="048A2891" w14:textId="562555E1" w:rsidR="00960D57" w:rsidRDefault="00960D57" w:rsidP="00C42D50">
            <w:pPr>
              <w:widowControl w:val="0"/>
              <w:spacing w:after="60" w:line="240" w:lineRule="auto"/>
              <w:ind w:left="317" w:hanging="317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>
              <w:rPr>
                <w:rFonts w:eastAsia="Times New Roman"/>
              </w:rPr>
              <w:tab/>
            </w:r>
            <w:r w:rsidRPr="0020378D">
              <w:rPr>
                <w:rFonts w:eastAsia="Times New Roman"/>
              </w:rPr>
              <w:t>The Britis</w:t>
            </w:r>
            <w:r w:rsidR="001C74D7">
              <w:rPr>
                <w:rFonts w:eastAsia="Times New Roman"/>
              </w:rPr>
              <w:t>h parliament officially accepts</w:t>
            </w:r>
            <w:r w:rsidRPr="0020378D">
              <w:rPr>
                <w:rFonts w:eastAsia="Times New Roman"/>
              </w:rPr>
              <w:t xml:space="preserve"> the Brexit deal.</w:t>
            </w:r>
          </w:p>
        </w:tc>
      </w:tr>
      <w:tr w:rsidR="00960D57" w:rsidRPr="0020378D" w14:paraId="241A1557" w14:textId="77777777" w:rsidTr="00960D57">
        <w:tc>
          <w:tcPr>
            <w:tcW w:w="1985" w:type="dxa"/>
          </w:tcPr>
          <w:p w14:paraId="69F9F043" w14:textId="77777777" w:rsidR="00960D57" w:rsidRPr="0020378D" w:rsidRDefault="00960D57" w:rsidP="00C42D50">
            <w:pPr>
              <w:widowControl w:val="0"/>
              <w:spacing w:after="60" w:line="240" w:lineRule="auto"/>
              <w:rPr>
                <w:rFonts w:eastAsia="Times New Roman"/>
              </w:rPr>
            </w:pPr>
            <w:r w:rsidRPr="0020378D">
              <w:rPr>
                <w:rFonts w:eastAsia="Times New Roman"/>
              </w:rPr>
              <w:t>December 31, 2020</w:t>
            </w:r>
          </w:p>
        </w:tc>
        <w:tc>
          <w:tcPr>
            <w:tcW w:w="7371" w:type="dxa"/>
          </w:tcPr>
          <w:p w14:paraId="7BF83BAE" w14:textId="01D572C1" w:rsidR="00960D57" w:rsidRDefault="00960D57" w:rsidP="00C42D50">
            <w:pPr>
              <w:widowControl w:val="0"/>
              <w:spacing w:after="60" w:line="240" w:lineRule="auto"/>
              <w:ind w:left="317" w:hanging="317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ab/>
            </w:r>
            <w:r w:rsidRPr="0020378D">
              <w:rPr>
                <w:rFonts w:eastAsia="Times New Roman"/>
              </w:rPr>
              <w:t>The United King</w:t>
            </w:r>
            <w:r w:rsidR="001C74D7">
              <w:rPr>
                <w:rFonts w:eastAsia="Times New Roman"/>
              </w:rPr>
              <w:t>dom and the European Union end</w:t>
            </w:r>
            <w:r w:rsidRPr="0020378D">
              <w:rPr>
                <w:rFonts w:eastAsia="Times New Roman"/>
              </w:rPr>
              <w:t xml:space="preserve"> their close relationship.</w:t>
            </w:r>
          </w:p>
        </w:tc>
      </w:tr>
    </w:tbl>
    <w:p w14:paraId="11B140C8" w14:textId="77777777" w:rsidR="002A47C9" w:rsidRDefault="002A47C9" w:rsidP="002A47C9">
      <w:pPr>
        <w:spacing w:after="0" w:line="240" w:lineRule="auto"/>
        <w:rPr>
          <w:rFonts w:eastAsiaTheme="minorEastAsia"/>
          <w:lang w:val="en-US" w:eastAsia="nl-NL"/>
        </w:rPr>
      </w:pPr>
    </w:p>
    <w:p w14:paraId="0DE80A9E" w14:textId="0C1AB55D" w:rsidR="00960D57" w:rsidRDefault="00960D57" w:rsidP="00960D57">
      <w:pPr>
        <w:spacing w:after="0" w:line="240" w:lineRule="auto"/>
        <w:rPr>
          <w:rFonts w:cs="Arial"/>
          <w:u w:val="single"/>
          <w:lang w:val="en-GB"/>
        </w:rPr>
      </w:pPr>
      <w:r w:rsidRPr="002A47C9">
        <w:rPr>
          <w:rFonts w:cs="Arial"/>
          <w:u w:val="single"/>
          <w:lang w:val="en-GB"/>
        </w:rPr>
        <w:t xml:space="preserve">Assignment </w:t>
      </w:r>
      <w:r>
        <w:rPr>
          <w:rFonts w:cs="Arial"/>
          <w:u w:val="single"/>
          <w:lang w:val="en-GB"/>
        </w:rPr>
        <w:t>4</w:t>
      </w:r>
    </w:p>
    <w:p w14:paraId="3AFC6A15" w14:textId="7FAC8C3C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1</w:t>
      </w:r>
      <w:r>
        <w:rPr>
          <w:rFonts w:eastAsia="MS Mincho" w:cs="Arial"/>
          <w:lang w:val="en-US" w:eastAsia="nl-NL"/>
        </w:rPr>
        <w:tab/>
        <w:t>False</w:t>
      </w:r>
    </w:p>
    <w:p w14:paraId="007E7170" w14:textId="60B3833C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2</w:t>
      </w:r>
      <w:r>
        <w:rPr>
          <w:rFonts w:eastAsia="MS Mincho" w:cs="Arial"/>
          <w:lang w:val="en-US" w:eastAsia="nl-NL"/>
        </w:rPr>
        <w:tab/>
      </w:r>
      <w:r w:rsidRPr="007773C8">
        <w:rPr>
          <w:rFonts w:eastAsia="MS Mincho" w:cs="Arial"/>
          <w:lang w:val="en-US" w:eastAsia="nl-NL"/>
        </w:rPr>
        <w:t>T</w:t>
      </w:r>
      <w:r>
        <w:rPr>
          <w:rFonts w:eastAsia="MS Mincho" w:cs="Arial"/>
          <w:lang w:val="en-US" w:eastAsia="nl-NL"/>
        </w:rPr>
        <w:t>rue</w:t>
      </w:r>
    </w:p>
    <w:p w14:paraId="0DD285F2" w14:textId="5AEE2C99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3</w:t>
      </w:r>
      <w:r>
        <w:rPr>
          <w:rFonts w:eastAsia="MS Mincho" w:cs="Arial"/>
          <w:lang w:val="en-US" w:eastAsia="nl-NL"/>
        </w:rPr>
        <w:tab/>
      </w:r>
      <w:r w:rsidRPr="007773C8">
        <w:rPr>
          <w:rFonts w:eastAsia="MS Mincho" w:cs="Arial"/>
          <w:lang w:val="en-US" w:eastAsia="nl-NL"/>
        </w:rPr>
        <w:t>T</w:t>
      </w:r>
      <w:r>
        <w:rPr>
          <w:rFonts w:eastAsia="MS Mincho" w:cs="Arial"/>
          <w:lang w:val="en-US" w:eastAsia="nl-NL"/>
        </w:rPr>
        <w:t>rue</w:t>
      </w:r>
    </w:p>
    <w:p w14:paraId="6069477D" w14:textId="6A730218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4</w:t>
      </w:r>
      <w:r>
        <w:rPr>
          <w:rFonts w:eastAsia="MS Mincho" w:cs="Arial"/>
          <w:lang w:val="en-US" w:eastAsia="nl-NL"/>
        </w:rPr>
        <w:tab/>
        <w:t>False</w:t>
      </w:r>
    </w:p>
    <w:p w14:paraId="41E8830E" w14:textId="29F62CE9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5</w:t>
      </w:r>
      <w:r>
        <w:rPr>
          <w:rFonts w:eastAsia="MS Mincho" w:cs="Arial"/>
          <w:lang w:val="en-US" w:eastAsia="nl-NL"/>
        </w:rPr>
        <w:tab/>
      </w:r>
      <w:r w:rsidRPr="007773C8">
        <w:rPr>
          <w:rFonts w:eastAsia="MS Mincho" w:cs="Arial"/>
          <w:lang w:val="en-US" w:eastAsia="nl-NL"/>
        </w:rPr>
        <w:t>T</w:t>
      </w:r>
      <w:r>
        <w:rPr>
          <w:rFonts w:eastAsia="MS Mincho" w:cs="Arial"/>
          <w:lang w:val="en-US" w:eastAsia="nl-NL"/>
        </w:rPr>
        <w:t>rue</w:t>
      </w:r>
    </w:p>
    <w:p w14:paraId="0FF87CD1" w14:textId="540F459F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6</w:t>
      </w:r>
      <w:r>
        <w:rPr>
          <w:rFonts w:eastAsia="MS Mincho" w:cs="Arial"/>
          <w:lang w:val="en-US" w:eastAsia="nl-NL"/>
        </w:rPr>
        <w:tab/>
      </w:r>
      <w:r w:rsidRPr="007773C8">
        <w:rPr>
          <w:rFonts w:eastAsia="MS Mincho" w:cs="Arial"/>
          <w:lang w:val="en-US" w:eastAsia="nl-NL"/>
        </w:rPr>
        <w:t>T</w:t>
      </w:r>
      <w:r>
        <w:rPr>
          <w:rFonts w:eastAsia="MS Mincho" w:cs="Arial"/>
          <w:lang w:val="en-US" w:eastAsia="nl-NL"/>
        </w:rPr>
        <w:t>rue</w:t>
      </w:r>
    </w:p>
    <w:p w14:paraId="4AD91167" w14:textId="58DA863F" w:rsidR="00960D57" w:rsidRPr="007773C8" w:rsidRDefault="00960D57" w:rsidP="00960D57">
      <w:pPr>
        <w:widowControl w:val="0"/>
        <w:spacing w:after="0" w:line="240" w:lineRule="auto"/>
        <w:ind w:left="426" w:hanging="426"/>
        <w:rPr>
          <w:rFonts w:eastAsia="MS Mincho" w:cs="Arial"/>
          <w:lang w:val="en-US" w:eastAsia="nl-NL"/>
        </w:rPr>
      </w:pPr>
      <w:r>
        <w:rPr>
          <w:rFonts w:eastAsia="MS Mincho" w:cs="Arial"/>
          <w:lang w:val="en-US" w:eastAsia="nl-NL"/>
        </w:rPr>
        <w:tab/>
        <w:t>7</w:t>
      </w:r>
      <w:r>
        <w:rPr>
          <w:rFonts w:eastAsia="MS Mincho" w:cs="Arial"/>
          <w:lang w:val="en-US" w:eastAsia="nl-NL"/>
        </w:rPr>
        <w:tab/>
      </w:r>
      <w:r w:rsidRPr="007773C8">
        <w:rPr>
          <w:rFonts w:eastAsia="MS Mincho" w:cs="Arial"/>
          <w:lang w:val="en-US" w:eastAsia="nl-NL"/>
        </w:rPr>
        <w:t>T</w:t>
      </w:r>
      <w:r>
        <w:rPr>
          <w:rFonts w:eastAsia="MS Mincho" w:cs="Arial"/>
          <w:lang w:val="en-US" w:eastAsia="nl-NL"/>
        </w:rPr>
        <w:t>rue</w:t>
      </w:r>
    </w:p>
    <w:p w14:paraId="5414BF51" w14:textId="10789B6E" w:rsidR="00960D57" w:rsidRPr="002A47C9" w:rsidRDefault="00960D57" w:rsidP="00960D57">
      <w:pPr>
        <w:widowControl w:val="0"/>
        <w:spacing w:after="0" w:line="240" w:lineRule="auto"/>
        <w:ind w:left="426" w:hanging="426"/>
        <w:rPr>
          <w:rFonts w:cs="Arial"/>
          <w:b/>
          <w:lang w:val="en-GB"/>
        </w:rPr>
      </w:pPr>
      <w:r>
        <w:rPr>
          <w:rFonts w:eastAsia="MS Mincho" w:cs="Arial"/>
          <w:lang w:val="en-US" w:eastAsia="nl-NL"/>
        </w:rPr>
        <w:tab/>
        <w:t>8</w:t>
      </w:r>
      <w:r>
        <w:rPr>
          <w:rFonts w:eastAsia="MS Mincho" w:cs="Arial"/>
          <w:lang w:val="en-US" w:eastAsia="nl-NL"/>
        </w:rPr>
        <w:tab/>
        <w:t>False</w:t>
      </w:r>
    </w:p>
    <w:sectPr w:rsidR="00960D57" w:rsidRPr="002A47C9" w:rsidSect="002A4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304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0CA0" w14:textId="77777777" w:rsidR="00EC09F3" w:rsidRDefault="00EC09F3" w:rsidP="00181D2B">
      <w:pPr>
        <w:spacing w:after="0" w:line="240" w:lineRule="auto"/>
      </w:pPr>
      <w:r>
        <w:separator/>
      </w:r>
    </w:p>
  </w:endnote>
  <w:endnote w:type="continuationSeparator" w:id="0">
    <w:p w14:paraId="7174BED9" w14:textId="77777777" w:rsidR="00EC09F3" w:rsidRDefault="00EC09F3" w:rsidP="001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ifa Std 55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8593" w14:textId="77777777" w:rsidR="00F96DF8" w:rsidRDefault="00F96DF8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8ECF" w14:textId="77777777" w:rsidR="00CF1C3B" w:rsidRDefault="00CF1C3B" w:rsidP="00CF1C3B">
    <w:pPr>
      <w:pStyle w:val="Voettekst"/>
      <w:rPr>
        <w:rFonts w:cs="Arial"/>
        <w:sz w:val="20"/>
        <w:lang w:val="en-US"/>
      </w:rPr>
    </w:pPr>
  </w:p>
  <w:p w14:paraId="4C53599D" w14:textId="7EB66010" w:rsidR="00CF1C3B" w:rsidRPr="00EB3AE1" w:rsidRDefault="00CF1C3B" w:rsidP="00CF1C3B">
    <w:pPr>
      <w:pStyle w:val="Voettekst"/>
      <w:rPr>
        <w:rFonts w:cs="Arial"/>
        <w:sz w:val="20"/>
        <w:lang w:val="en-US"/>
      </w:rPr>
    </w:pPr>
    <w:r w:rsidRPr="00EB3AE1">
      <w:rPr>
        <w:rFonts w:cs="Arial"/>
        <w:sz w:val="20"/>
        <w:lang w:val="en-US"/>
      </w:rPr>
      <w:t xml:space="preserve">Actuele lesbrief </w:t>
    </w:r>
    <w:r w:rsidR="00F96DF8">
      <w:rPr>
        <w:rFonts w:cs="Arial"/>
        <w:sz w:val="20"/>
        <w:lang w:val="en-US"/>
      </w:rPr>
      <w:t xml:space="preserve">WK </w:t>
    </w:r>
    <w:bookmarkStart w:id="0" w:name="_GoBack"/>
    <w:bookmarkEnd w:id="0"/>
    <w:r w:rsidR="00F96DF8">
      <w:rPr>
        <w:rFonts w:cs="Arial"/>
        <w:sz w:val="20"/>
        <w:lang w:val="en-US"/>
      </w:rPr>
      <w:t>0</w:t>
    </w:r>
    <w:r>
      <w:rPr>
        <w:rFonts w:cs="Arial"/>
        <w:sz w:val="20"/>
        <w:lang w:val="en-US"/>
      </w:rPr>
      <w:t>2 –</w:t>
    </w:r>
    <w:r w:rsidRPr="00EB3AE1">
      <w:rPr>
        <w:rFonts w:cs="Arial"/>
        <w:sz w:val="20"/>
        <w:lang w:val="en-US"/>
      </w:rPr>
      <w:t xml:space="preserve"> A2 </w:t>
    </w:r>
    <w:r>
      <w:rPr>
        <w:rFonts w:cs="Arial"/>
        <w:sz w:val="20"/>
        <w:lang w:val="en-US"/>
      </w:rPr>
      <w:t>–</w:t>
    </w:r>
    <w:r w:rsidRPr="00EB3AE1">
      <w:rPr>
        <w:rFonts w:cs="Arial"/>
        <w:sz w:val="20"/>
        <w:lang w:val="en-US"/>
      </w:rPr>
      <w:t xml:space="preserve"> Malmberg Engels 2020-2021</w:t>
    </w:r>
  </w:p>
  <w:p w14:paraId="34A1C1A4" w14:textId="77777777" w:rsidR="00CF1C3B" w:rsidRPr="0074604C" w:rsidRDefault="00CF1C3B" w:rsidP="00CF1C3B">
    <w:pPr>
      <w:pStyle w:val="Voettekst"/>
      <w:rPr>
        <w:rFonts w:cs="Arial"/>
        <w:b/>
        <w:bCs/>
        <w:color w:val="000000" w:themeColor="text1"/>
        <w:sz w:val="20"/>
        <w:u w:val="single"/>
      </w:rPr>
    </w:pPr>
    <w:r w:rsidRPr="0074604C">
      <w:rPr>
        <w:rFonts w:cs="Arial"/>
        <w:color w:val="000000" w:themeColor="text1"/>
        <w:sz w:val="20"/>
      </w:rPr>
      <w:t>Nieuwsgierig wat de methode Engels van Mal</w:t>
    </w:r>
    <w:r>
      <w:rPr>
        <w:rFonts w:cs="Arial"/>
        <w:color w:val="000000" w:themeColor="text1"/>
        <w:sz w:val="20"/>
      </w:rPr>
      <w:t xml:space="preserve">mberg nog meer te bieden heeft? </w:t>
    </w:r>
    <w:r w:rsidRPr="0074604C">
      <w:rPr>
        <w:rFonts w:cs="Arial"/>
        <w:color w:val="000000" w:themeColor="text1"/>
        <w:sz w:val="20"/>
      </w:rPr>
      <w:t xml:space="preserve">Kijk op: </w:t>
    </w:r>
    <w:hyperlink r:id="rId1" w:history="1">
      <w:r w:rsidRPr="002615E7">
        <w:rPr>
          <w:rStyle w:val="Hyperlink"/>
          <w:rFonts w:cs="Arial"/>
          <w:b/>
          <w:bCs/>
          <w:sz w:val="20"/>
        </w:rPr>
        <w:t>malmberg.nl</w:t>
      </w:r>
    </w:hyperlink>
  </w:p>
  <w:p w14:paraId="3EBE3E0F" w14:textId="3F61AA95" w:rsidR="00EC09F3" w:rsidRPr="00CF1C3B" w:rsidRDefault="00CF1C3B" w:rsidP="00CF1C3B">
    <w:pPr>
      <w:pStyle w:val="Voettekst"/>
      <w:jc w:val="right"/>
      <w:rPr>
        <w:rFonts w:cs="Arial"/>
        <w:color w:val="000000" w:themeColor="text1"/>
        <w:sz w:val="20"/>
      </w:rPr>
    </w:pPr>
    <w:r w:rsidRPr="0074604C">
      <w:rPr>
        <w:rFonts w:cs="Arial"/>
        <w:color w:val="000000" w:themeColor="text1"/>
        <w:sz w:val="16"/>
        <w:szCs w:val="16"/>
      </w:rPr>
      <w:t>© Malmberg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8FB03" w14:textId="77777777" w:rsidR="00F96DF8" w:rsidRDefault="00F96DF8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3CFF1" w14:textId="77777777" w:rsidR="00EC09F3" w:rsidRDefault="00EC09F3" w:rsidP="00181D2B">
      <w:pPr>
        <w:spacing w:after="0" w:line="240" w:lineRule="auto"/>
      </w:pPr>
      <w:r>
        <w:separator/>
      </w:r>
    </w:p>
  </w:footnote>
  <w:footnote w:type="continuationSeparator" w:id="0">
    <w:p w14:paraId="5CB864E5" w14:textId="77777777" w:rsidR="00EC09F3" w:rsidRDefault="00EC09F3" w:rsidP="001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A15A" w14:textId="77777777" w:rsidR="00F96DF8" w:rsidRDefault="00F96DF8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23D7B" w14:textId="77777777" w:rsidR="00F96DF8" w:rsidRDefault="00F96DF8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A0AFE" w14:textId="77777777" w:rsidR="00F96DF8" w:rsidRDefault="00F96DF8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2A42"/>
    <w:multiLevelType w:val="hybridMultilevel"/>
    <w:tmpl w:val="BA6A2A9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50382980"/>
    <w:multiLevelType w:val="hybridMultilevel"/>
    <w:tmpl w:val="AB08D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D25F8A"/>
    <w:multiLevelType w:val="hybridMultilevel"/>
    <w:tmpl w:val="FE7C9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1A65BC"/>
    <w:multiLevelType w:val="hybridMultilevel"/>
    <w:tmpl w:val="638A22B8"/>
    <w:lvl w:ilvl="0" w:tplc="7254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785067"/>
    <w:multiLevelType w:val="hybridMultilevel"/>
    <w:tmpl w:val="903CB1BA"/>
    <w:lvl w:ilvl="0" w:tplc="F31CF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A0F31"/>
    <w:multiLevelType w:val="hybridMultilevel"/>
    <w:tmpl w:val="09AA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D1098E"/>
    <w:multiLevelType w:val="hybridMultilevel"/>
    <w:tmpl w:val="5C664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16F52"/>
    <w:multiLevelType w:val="hybridMultilevel"/>
    <w:tmpl w:val="E43420A2"/>
    <w:lvl w:ilvl="0" w:tplc="3924A6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2B"/>
    <w:rsid w:val="00000EE6"/>
    <w:rsid w:val="00036ABF"/>
    <w:rsid w:val="000420AC"/>
    <w:rsid w:val="001169A1"/>
    <w:rsid w:val="00181D2B"/>
    <w:rsid w:val="001C74D7"/>
    <w:rsid w:val="002A47C9"/>
    <w:rsid w:val="002B6C54"/>
    <w:rsid w:val="0030768C"/>
    <w:rsid w:val="004074E0"/>
    <w:rsid w:val="00452EEA"/>
    <w:rsid w:val="0045454C"/>
    <w:rsid w:val="004E1E88"/>
    <w:rsid w:val="004F133B"/>
    <w:rsid w:val="0052365F"/>
    <w:rsid w:val="006130CF"/>
    <w:rsid w:val="00623A9A"/>
    <w:rsid w:val="00665D0E"/>
    <w:rsid w:val="0068640B"/>
    <w:rsid w:val="00845585"/>
    <w:rsid w:val="00894919"/>
    <w:rsid w:val="00960D57"/>
    <w:rsid w:val="00A419DF"/>
    <w:rsid w:val="00A55B0F"/>
    <w:rsid w:val="00AF4250"/>
    <w:rsid w:val="00C36852"/>
    <w:rsid w:val="00C42D50"/>
    <w:rsid w:val="00CF1C3B"/>
    <w:rsid w:val="00CF3D52"/>
    <w:rsid w:val="00E055C9"/>
    <w:rsid w:val="00E52908"/>
    <w:rsid w:val="00EC09F3"/>
    <w:rsid w:val="00EC5719"/>
    <w:rsid w:val="00EE48A0"/>
    <w:rsid w:val="00F06EFF"/>
    <w:rsid w:val="00F2055A"/>
    <w:rsid w:val="00F34213"/>
    <w:rsid w:val="00F35125"/>
    <w:rsid w:val="00F87C57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1BF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1D2B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18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81D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81D2B"/>
    <w:rPr>
      <w:rFonts w:ascii="Lucida Grande" w:eastAsia="Calibri" w:hAnsi="Lucida Grande" w:cs="Lucida Grande"/>
      <w:sz w:val="18"/>
      <w:szCs w:val="18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181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character" w:customStyle="1" w:styleId="st">
    <w:name w:val="st"/>
    <w:basedOn w:val="Standaardalinea-lettertype"/>
    <w:rsid w:val="00181D2B"/>
  </w:style>
  <w:style w:type="character" w:styleId="Nadruk">
    <w:name w:val="Emphasis"/>
    <w:basedOn w:val="Standaardalinea-lettertype"/>
    <w:uiPriority w:val="20"/>
    <w:qFormat/>
    <w:rsid w:val="00181D2B"/>
    <w:rPr>
      <w:i/>
      <w:iCs/>
    </w:rPr>
  </w:style>
  <w:style w:type="character" w:styleId="Zwaar">
    <w:name w:val="Strong"/>
    <w:basedOn w:val="Standaardalinea-lettertype"/>
    <w:uiPriority w:val="22"/>
    <w:qFormat/>
    <w:rsid w:val="00181D2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8640B"/>
    <w:rPr>
      <w:color w:val="0000FF" w:themeColor="hyperlink"/>
      <w:u w:val="single"/>
    </w:rPr>
  </w:style>
  <w:style w:type="character" w:customStyle="1" w:styleId="tgc">
    <w:name w:val="_tgc"/>
    <w:basedOn w:val="Standaardalinea-lettertype"/>
    <w:rsid w:val="006130CF"/>
  </w:style>
  <w:style w:type="paragraph" w:styleId="Lijstalinea">
    <w:name w:val="List Paragraph"/>
    <w:basedOn w:val="Normaal"/>
    <w:uiPriority w:val="34"/>
    <w:qFormat/>
    <w:rsid w:val="00036AB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deftext">
    <w:name w:val="def_text"/>
    <w:basedOn w:val="Standaardalinea-lettertype"/>
    <w:rsid w:val="00CF1C3B"/>
  </w:style>
  <w:style w:type="character" w:customStyle="1" w:styleId="untext">
    <w:name w:val="un_text"/>
    <w:basedOn w:val="Standaardalinea-lettertype"/>
    <w:rsid w:val="00CF1C3B"/>
  </w:style>
  <w:style w:type="paragraph" w:styleId="Normaalweb">
    <w:name w:val="Normal (Web)"/>
    <w:basedOn w:val="Normaal"/>
    <w:uiPriority w:val="99"/>
    <w:unhideWhenUsed/>
    <w:rsid w:val="002A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2055A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1D2B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18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81D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81D2B"/>
    <w:rPr>
      <w:rFonts w:ascii="Lucida Grande" w:eastAsia="Calibri" w:hAnsi="Lucida Grande" w:cs="Lucida Grande"/>
      <w:sz w:val="18"/>
      <w:szCs w:val="18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181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character" w:customStyle="1" w:styleId="st">
    <w:name w:val="st"/>
    <w:basedOn w:val="Standaardalinea-lettertype"/>
    <w:rsid w:val="00181D2B"/>
  </w:style>
  <w:style w:type="character" w:styleId="Nadruk">
    <w:name w:val="Emphasis"/>
    <w:basedOn w:val="Standaardalinea-lettertype"/>
    <w:uiPriority w:val="20"/>
    <w:qFormat/>
    <w:rsid w:val="00181D2B"/>
    <w:rPr>
      <w:i/>
      <w:iCs/>
    </w:rPr>
  </w:style>
  <w:style w:type="character" w:styleId="Zwaar">
    <w:name w:val="Strong"/>
    <w:basedOn w:val="Standaardalinea-lettertype"/>
    <w:uiPriority w:val="22"/>
    <w:qFormat/>
    <w:rsid w:val="00181D2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8640B"/>
    <w:rPr>
      <w:color w:val="0000FF" w:themeColor="hyperlink"/>
      <w:u w:val="single"/>
    </w:rPr>
  </w:style>
  <w:style w:type="character" w:customStyle="1" w:styleId="tgc">
    <w:name w:val="_tgc"/>
    <w:basedOn w:val="Standaardalinea-lettertype"/>
    <w:rsid w:val="006130CF"/>
  </w:style>
  <w:style w:type="paragraph" w:styleId="Lijstalinea">
    <w:name w:val="List Paragraph"/>
    <w:basedOn w:val="Normaal"/>
    <w:uiPriority w:val="34"/>
    <w:qFormat/>
    <w:rsid w:val="00036AB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deftext">
    <w:name w:val="def_text"/>
    <w:basedOn w:val="Standaardalinea-lettertype"/>
    <w:rsid w:val="00CF1C3B"/>
  </w:style>
  <w:style w:type="character" w:customStyle="1" w:styleId="untext">
    <w:name w:val="un_text"/>
    <w:basedOn w:val="Standaardalinea-lettertype"/>
    <w:rsid w:val="00CF1C3B"/>
  </w:style>
  <w:style w:type="paragraph" w:styleId="Normaalweb">
    <w:name w:val="Normal (Web)"/>
    <w:basedOn w:val="Normaal"/>
    <w:uiPriority w:val="99"/>
    <w:unhideWhenUsed/>
    <w:rsid w:val="002A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2055A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oegang.malmberg.nl/startpage/?wicket:interface=:1:logoMalmbergLink::ILinkListener::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mberg.nl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364</Words>
  <Characters>1736</Characters>
  <Application>Microsoft Macintosh Word</Application>
  <DocSecurity>0</DocSecurity>
  <Lines>25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Ovis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Schaap</dc:creator>
  <cp:keywords/>
  <dc:description/>
  <cp:lastModifiedBy>Lucie Schaap</cp:lastModifiedBy>
  <cp:revision>30</cp:revision>
  <dcterms:created xsi:type="dcterms:W3CDTF">2016-10-07T10:52:00Z</dcterms:created>
  <dcterms:modified xsi:type="dcterms:W3CDTF">2021-01-08T13:21:00Z</dcterms:modified>
</cp:coreProperties>
</file>