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07" w:rsidRPr="001F0B60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color w:val="000000" w:themeColor="text1"/>
          <w:szCs w:val="24"/>
          <w:lang w:eastAsia="nl-NL"/>
        </w:rPr>
      </w:pPr>
      <w:r w:rsidRPr="001F0B60">
        <w:rPr>
          <w:rFonts w:ascii="Arial" w:eastAsia="Times New Roman" w:hAnsi="Arial" w:cs="Arial"/>
          <w:caps/>
          <w:color w:val="000000" w:themeColor="text1"/>
          <w:szCs w:val="24"/>
          <w:lang w:eastAsia="nl-NL"/>
        </w:rPr>
        <w:t xml:space="preserve">werkblad </w:t>
      </w:r>
      <w:r w:rsidR="00393EC7" w:rsidRPr="001F0B60">
        <w:rPr>
          <w:rFonts w:ascii="Arial" w:eastAsia="Times New Roman" w:hAnsi="Arial" w:cs="Arial"/>
          <w:caps/>
          <w:color w:val="000000" w:themeColor="text1"/>
          <w:szCs w:val="24"/>
          <w:lang w:eastAsia="nl-NL"/>
        </w:rPr>
        <w:t xml:space="preserve">Dilemma  </w:t>
      </w:r>
      <w:r w:rsidRPr="001F0B60">
        <w:rPr>
          <w:rFonts w:ascii="Arial" w:eastAsia="Times New Roman" w:hAnsi="Arial" w:cs="Arial"/>
          <w:caps/>
          <w:color w:val="000000" w:themeColor="text1"/>
          <w:szCs w:val="24"/>
          <w:lang w:eastAsia="nl-NL"/>
        </w:rPr>
        <w:t>ACTUALITEIT</w:t>
      </w:r>
      <w:r w:rsidRPr="001F0B60">
        <w:rPr>
          <w:rFonts w:ascii="Arial" w:eastAsia="Times New Roman" w:hAnsi="Arial" w:cs="Arial"/>
          <w:caps/>
          <w:color w:val="000000" w:themeColor="text1"/>
          <w:szCs w:val="24"/>
          <w:lang w:eastAsia="nl-NL"/>
        </w:rPr>
        <w:tab/>
      </w:r>
      <w:r w:rsidR="004D52D9" w:rsidRPr="001F0B6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36125" w:rsidRPr="001F0B60">
        <w:rPr>
          <w:rFonts w:ascii="Arial" w:hAnsi="Arial" w:cs="Arial"/>
          <w:b/>
          <w:color w:val="000000" w:themeColor="text1"/>
          <w:sz w:val="24"/>
          <w:szCs w:val="24"/>
        </w:rPr>
        <w:t>VOLKSRAADPLEGING</w:t>
      </w:r>
    </w:p>
    <w:p w:rsidR="00784E07" w:rsidRPr="001F0B60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color w:val="000000" w:themeColor="text1"/>
          <w:szCs w:val="24"/>
          <w:lang w:eastAsia="nl-NL"/>
        </w:rPr>
      </w:pPr>
      <w:r w:rsidRPr="001F0B60">
        <w:rPr>
          <w:rFonts w:ascii="Arial" w:eastAsia="Times New Roman" w:hAnsi="Arial" w:cs="Arial"/>
          <w:bCs/>
          <w:color w:val="000000" w:themeColor="text1"/>
          <w:szCs w:val="24"/>
          <w:lang w:eastAsia="nl-NL"/>
        </w:rPr>
        <w:t>Lees het a</w:t>
      </w:r>
      <w:r w:rsidR="005B6706" w:rsidRPr="001F0B60">
        <w:rPr>
          <w:rFonts w:ascii="Arial" w:eastAsia="Times New Roman" w:hAnsi="Arial" w:cs="Arial"/>
          <w:bCs/>
          <w:color w:val="000000" w:themeColor="text1"/>
          <w:szCs w:val="24"/>
          <w:lang w:eastAsia="nl-NL"/>
        </w:rPr>
        <w:t xml:space="preserve">rtikel </w:t>
      </w:r>
      <w:r w:rsidR="009624DC" w:rsidRPr="001F0B60">
        <w:rPr>
          <w:rFonts w:ascii="Arial" w:eastAsia="Times New Roman" w:hAnsi="Arial" w:cs="Arial"/>
          <w:bCs/>
          <w:color w:val="000000" w:themeColor="text1"/>
          <w:szCs w:val="24"/>
          <w:lang w:eastAsia="nl-NL"/>
        </w:rPr>
        <w:t>‘</w:t>
      </w:r>
      <w:r w:rsidR="00136125" w:rsidRPr="001F0B60">
        <w:rPr>
          <w:rFonts w:ascii="Arial" w:eastAsia="Times New Roman" w:hAnsi="Arial" w:cs="Arial"/>
          <w:bCs/>
          <w:color w:val="000000" w:themeColor="text1"/>
          <w:szCs w:val="24"/>
          <w:lang w:eastAsia="nl-NL"/>
        </w:rPr>
        <w:t>Wel of geen referendum over het referendum</w:t>
      </w:r>
      <w:r w:rsidR="00A155EA" w:rsidRPr="001F0B60">
        <w:rPr>
          <w:rFonts w:ascii="Arial" w:eastAsia="Times New Roman" w:hAnsi="Arial" w:cs="Arial"/>
          <w:bCs/>
          <w:color w:val="000000" w:themeColor="text1"/>
          <w:szCs w:val="24"/>
          <w:lang w:eastAsia="nl-NL"/>
        </w:rPr>
        <w:t>?</w:t>
      </w:r>
      <w:r w:rsidR="00EB3AC1" w:rsidRPr="001F0B60">
        <w:rPr>
          <w:rFonts w:ascii="Arial" w:eastAsia="Times New Roman" w:hAnsi="Arial" w:cs="Arial"/>
          <w:bCs/>
          <w:color w:val="000000" w:themeColor="text1"/>
          <w:szCs w:val="24"/>
          <w:lang w:eastAsia="nl-NL"/>
        </w:rPr>
        <w:t>’</w:t>
      </w:r>
      <w:r w:rsidR="00784E07" w:rsidRPr="001F0B60">
        <w:rPr>
          <w:rFonts w:ascii="Arial" w:eastAsia="Times New Roman" w:hAnsi="Arial" w:cs="Arial"/>
          <w:bCs/>
          <w:color w:val="000000" w:themeColor="text1"/>
          <w:szCs w:val="24"/>
          <w:lang w:eastAsia="nl-NL"/>
        </w:rPr>
        <w:t>.</w:t>
      </w:r>
    </w:p>
    <w:p w:rsidR="009C3DDE" w:rsidRPr="001F0B60" w:rsidRDefault="009C3DDE" w:rsidP="009C3DDE">
      <w:pPr>
        <w:spacing w:after="0"/>
        <w:rPr>
          <w:rFonts w:ascii="Arial" w:hAnsi="Arial" w:cs="Arial"/>
          <w:color w:val="000000" w:themeColor="text1"/>
        </w:rPr>
      </w:pPr>
    </w:p>
    <w:p w:rsidR="00742354" w:rsidRPr="001F0B60" w:rsidRDefault="00D923B1" w:rsidP="0074235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  <w:shd w:val="clear" w:color="auto" w:fill="FFFFFF"/>
        </w:rPr>
        <w:t>Op 21 maart kunnen kiesgerechtigde burgers voor of tegen de nieuwe Wet op de Inlichtingen- en Veiligheidsdiensten (</w:t>
      </w:r>
      <w:proofErr w:type="spellStart"/>
      <w:r w:rsidRPr="001F0B60">
        <w:rPr>
          <w:rFonts w:ascii="Arial" w:hAnsi="Arial" w:cs="Arial"/>
          <w:color w:val="000000" w:themeColor="text1"/>
          <w:shd w:val="clear" w:color="auto" w:fill="FFFFFF"/>
        </w:rPr>
        <w:t>Wiv</w:t>
      </w:r>
      <w:proofErr w:type="spellEnd"/>
      <w:r w:rsidRPr="001F0B60">
        <w:rPr>
          <w:rFonts w:ascii="Arial" w:hAnsi="Arial" w:cs="Arial"/>
          <w:color w:val="000000" w:themeColor="text1"/>
          <w:shd w:val="clear" w:color="auto" w:fill="FFFFFF"/>
        </w:rPr>
        <w:t>) stemmen. Vind je dit een geschikt onderwerp voor een referendum? Noteer een argument voor en een argument tegen.</w:t>
      </w:r>
    </w:p>
    <w:p w:rsidR="00C666C7" w:rsidRPr="001F0B60" w:rsidRDefault="00C666C7" w:rsidP="00C666C7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</w:p>
    <w:p w:rsidR="00742354" w:rsidRPr="001F0B60" w:rsidRDefault="00D923B1" w:rsidP="0077099A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 xml:space="preserve">Voor: </w:t>
      </w:r>
      <w:r w:rsidR="0077099A" w:rsidRPr="001F0B60">
        <w:rPr>
          <w:rFonts w:ascii="Arial" w:hAnsi="Arial" w:cs="Arial"/>
          <w:color w:val="000000" w:themeColor="text1"/>
        </w:rPr>
        <w:t>…</w:t>
      </w:r>
      <w:r w:rsidR="00742354"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</w:t>
      </w:r>
      <w:r w:rsidR="0057334D" w:rsidRPr="001F0B60">
        <w:rPr>
          <w:rFonts w:ascii="Arial" w:hAnsi="Arial" w:cs="Arial"/>
          <w:color w:val="000000" w:themeColor="text1"/>
        </w:rPr>
        <w:t>.</w:t>
      </w:r>
    </w:p>
    <w:p w:rsidR="00742354" w:rsidRPr="001F0B60" w:rsidRDefault="00742354" w:rsidP="00742354">
      <w:pPr>
        <w:spacing w:after="0"/>
        <w:ind w:left="708"/>
        <w:rPr>
          <w:rFonts w:ascii="Arial" w:hAnsi="Arial" w:cs="Arial"/>
          <w:color w:val="000000" w:themeColor="text1"/>
        </w:rPr>
      </w:pPr>
    </w:p>
    <w:p w:rsidR="0057334D" w:rsidRPr="001F0B60" w:rsidRDefault="001A41F7" w:rsidP="0077099A">
      <w:pPr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</w:t>
      </w:r>
      <w:r w:rsidR="00742354" w:rsidRPr="001F0B60">
        <w:rPr>
          <w:rFonts w:ascii="Arial" w:hAnsi="Arial" w:cs="Arial"/>
          <w:color w:val="000000" w:themeColor="text1"/>
        </w:rPr>
        <w:t>...………………………………………………………………………………………………</w:t>
      </w:r>
    </w:p>
    <w:p w:rsidR="00742354" w:rsidRPr="001F0B60" w:rsidRDefault="00742354" w:rsidP="00742354">
      <w:pPr>
        <w:spacing w:after="0"/>
        <w:ind w:left="708"/>
        <w:rPr>
          <w:rFonts w:ascii="Arial" w:hAnsi="Arial" w:cs="Arial"/>
          <w:color w:val="000000" w:themeColor="text1"/>
        </w:rPr>
      </w:pPr>
    </w:p>
    <w:p w:rsidR="00D923B1" w:rsidRPr="001F0B60" w:rsidRDefault="00D923B1" w:rsidP="00742354">
      <w:pPr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Tegen: …………………………………………………………………………………………..</w:t>
      </w:r>
    </w:p>
    <w:p w:rsidR="00D923B1" w:rsidRPr="001F0B60" w:rsidRDefault="00D923B1" w:rsidP="00742354">
      <w:pPr>
        <w:spacing w:after="0"/>
        <w:ind w:left="708"/>
        <w:rPr>
          <w:rFonts w:ascii="Arial" w:hAnsi="Arial" w:cs="Arial"/>
          <w:color w:val="000000" w:themeColor="text1"/>
        </w:rPr>
      </w:pPr>
    </w:p>
    <w:p w:rsidR="009C3DDE" w:rsidRPr="001F0B60" w:rsidRDefault="001A41F7" w:rsidP="00742354">
      <w:pPr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</w:t>
      </w:r>
      <w:r w:rsidR="00742354" w:rsidRPr="001F0B60">
        <w:rPr>
          <w:rFonts w:ascii="Arial" w:hAnsi="Arial" w:cs="Arial"/>
          <w:color w:val="000000" w:themeColor="text1"/>
        </w:rPr>
        <w:t xml:space="preserve">...……………………………………………………………………………………………… </w:t>
      </w:r>
    </w:p>
    <w:p w:rsidR="009C3DDE" w:rsidRPr="001F0B60" w:rsidRDefault="009C3DDE" w:rsidP="009C3DDE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</w:p>
    <w:p w:rsidR="00C54739" w:rsidRPr="00C658B9" w:rsidRDefault="00C658B9" w:rsidP="00CF6C9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Welk kenmerk van de democratie komt volgens tegenstanders van de nieuwe </w:t>
      </w:r>
      <w:proofErr w:type="spellStart"/>
      <w:r>
        <w:rPr>
          <w:rFonts w:ascii="Arial" w:hAnsi="Arial" w:cs="Arial"/>
          <w:color w:val="000000" w:themeColor="text1"/>
        </w:rPr>
        <w:t>Wiv</w:t>
      </w:r>
      <w:proofErr w:type="spellEnd"/>
      <w:r>
        <w:rPr>
          <w:rFonts w:ascii="Arial" w:hAnsi="Arial" w:cs="Arial"/>
          <w:color w:val="000000" w:themeColor="text1"/>
        </w:rPr>
        <w:t xml:space="preserve"> onder druk te staan? Licht je antwoord toe.</w:t>
      </w:r>
    </w:p>
    <w:p w:rsidR="001763A6" w:rsidRPr="001F0B60" w:rsidRDefault="001763A6" w:rsidP="00D923B1">
      <w:pPr>
        <w:spacing w:after="0"/>
        <w:rPr>
          <w:rFonts w:ascii="Arial" w:hAnsi="Arial" w:cs="Arial"/>
          <w:color w:val="000000" w:themeColor="text1"/>
        </w:rPr>
      </w:pPr>
    </w:p>
    <w:p w:rsidR="00292824" w:rsidRPr="001F0B60" w:rsidRDefault="00292824" w:rsidP="00C54739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77099A" w:rsidRPr="001F0B60" w:rsidRDefault="0077099A" w:rsidP="0089360E">
      <w:pPr>
        <w:spacing w:after="0"/>
        <w:rPr>
          <w:rFonts w:ascii="Arial" w:hAnsi="Arial" w:cs="Arial"/>
          <w:color w:val="000000" w:themeColor="text1"/>
        </w:rPr>
      </w:pPr>
    </w:p>
    <w:p w:rsidR="0089360E" w:rsidRPr="001F0B60" w:rsidRDefault="001763A6" w:rsidP="0089360E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</w:t>
      </w:r>
      <w:r w:rsidR="0089360E" w:rsidRPr="001F0B60">
        <w:rPr>
          <w:rFonts w:ascii="Arial" w:hAnsi="Arial" w:cs="Arial"/>
          <w:color w:val="000000" w:themeColor="text1"/>
        </w:rPr>
        <w:t>…....................................................................................................</w:t>
      </w:r>
    </w:p>
    <w:p w:rsidR="003A1BE2" w:rsidRPr="001F0B60" w:rsidRDefault="003A1BE2" w:rsidP="0089360E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3A1BE2" w:rsidRPr="001F0B60" w:rsidRDefault="00C658B9" w:rsidP="003A1BE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het publieke debat wordt de </w:t>
      </w:r>
      <w:proofErr w:type="spellStart"/>
      <w:r>
        <w:rPr>
          <w:rFonts w:ascii="Arial" w:hAnsi="Arial" w:cs="Arial"/>
          <w:color w:val="000000" w:themeColor="text1"/>
        </w:rPr>
        <w:t>Wiv</w:t>
      </w:r>
      <w:proofErr w:type="spellEnd"/>
      <w:r>
        <w:rPr>
          <w:rFonts w:ascii="Arial" w:hAnsi="Arial" w:cs="Arial"/>
          <w:color w:val="000000" w:themeColor="text1"/>
        </w:rPr>
        <w:t xml:space="preserve"> ook wel de Sleepwet genoemd. Noteer twee mogelijke redenen waarom belangengroepen voor deze benaming kiezen.</w:t>
      </w:r>
    </w:p>
    <w:p w:rsidR="003A1BE2" w:rsidRPr="001F0B60" w:rsidRDefault="003A1BE2" w:rsidP="003A1BE2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</w:p>
    <w:p w:rsidR="003A1BE2" w:rsidRDefault="00C658B9" w:rsidP="00C658B9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………..</w:t>
      </w:r>
      <w:r w:rsidR="00D923B1" w:rsidRPr="001F0B60">
        <w:rPr>
          <w:rFonts w:ascii="Arial" w:hAnsi="Arial" w:cs="Arial"/>
          <w:color w:val="000000" w:themeColor="text1"/>
        </w:rPr>
        <w:t>…….</w:t>
      </w:r>
      <w:r w:rsidR="003A1BE2"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.</w:t>
      </w:r>
    </w:p>
    <w:p w:rsidR="00C658B9" w:rsidRDefault="00C658B9" w:rsidP="00C658B9">
      <w:pPr>
        <w:pStyle w:val="Lijstalinea"/>
        <w:spacing w:after="0"/>
        <w:ind w:left="1068"/>
        <w:rPr>
          <w:rFonts w:ascii="Arial" w:hAnsi="Arial" w:cs="Arial"/>
          <w:color w:val="000000" w:themeColor="text1"/>
        </w:rPr>
      </w:pPr>
    </w:p>
    <w:p w:rsidR="00C658B9" w:rsidRPr="00C658B9" w:rsidRDefault="00C658B9" w:rsidP="00C658B9">
      <w:pPr>
        <w:pStyle w:val="Lijstalinea"/>
        <w:spacing w:after="0"/>
        <w:ind w:left="106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3A1BE2" w:rsidRPr="001F0B60" w:rsidRDefault="003A1BE2" w:rsidP="003A1BE2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</w:p>
    <w:p w:rsidR="00C658B9" w:rsidRDefault="00C658B9" w:rsidP="00C658B9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………….</w:t>
      </w:r>
      <w:r w:rsidR="00D923B1" w:rsidRPr="001F0B60">
        <w:rPr>
          <w:rFonts w:ascii="Arial" w:hAnsi="Arial" w:cs="Arial"/>
          <w:color w:val="000000" w:themeColor="text1"/>
        </w:rPr>
        <w:t>……..</w:t>
      </w:r>
      <w:r w:rsidR="003A1BE2"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.</w:t>
      </w:r>
    </w:p>
    <w:p w:rsidR="00C658B9" w:rsidRDefault="00C658B9" w:rsidP="00C658B9">
      <w:pPr>
        <w:pStyle w:val="Lijstalinea"/>
        <w:spacing w:after="0"/>
        <w:ind w:left="1068"/>
        <w:rPr>
          <w:rFonts w:ascii="Arial" w:hAnsi="Arial" w:cs="Arial"/>
          <w:color w:val="000000" w:themeColor="text1"/>
        </w:rPr>
      </w:pPr>
    </w:p>
    <w:p w:rsidR="00C658B9" w:rsidRPr="00C658B9" w:rsidRDefault="00C658B9" w:rsidP="00C658B9">
      <w:pPr>
        <w:pStyle w:val="Lijstalinea"/>
        <w:spacing w:after="0"/>
        <w:ind w:left="106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3A1BE2" w:rsidRPr="001F0B60" w:rsidRDefault="003A1BE2" w:rsidP="00751BD3">
      <w:pPr>
        <w:spacing w:after="0"/>
        <w:rPr>
          <w:rFonts w:ascii="Arial" w:hAnsi="Arial" w:cs="Arial"/>
          <w:color w:val="000000" w:themeColor="text1"/>
        </w:rPr>
      </w:pPr>
    </w:p>
    <w:p w:rsidR="00751BD3" w:rsidRPr="001F0B60" w:rsidRDefault="00D923B1" w:rsidP="00751BD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 xml:space="preserve">Met welk maatschappelijk probleem heeft de </w:t>
      </w:r>
      <w:proofErr w:type="spellStart"/>
      <w:r w:rsidRPr="001F0B60">
        <w:rPr>
          <w:rFonts w:ascii="Arial" w:hAnsi="Arial" w:cs="Arial"/>
          <w:color w:val="000000" w:themeColor="text1"/>
        </w:rPr>
        <w:t>Wiv</w:t>
      </w:r>
      <w:proofErr w:type="spellEnd"/>
      <w:r w:rsidRPr="001F0B60">
        <w:rPr>
          <w:rFonts w:ascii="Arial" w:hAnsi="Arial" w:cs="Arial"/>
          <w:color w:val="000000" w:themeColor="text1"/>
        </w:rPr>
        <w:t xml:space="preserve"> te maken? Noteer eerst het probleem en leg vervolgens op basis van de kenmerken van maatschappelijke problemen uit waarom dit een maatschappelijk probleem is.</w:t>
      </w:r>
    </w:p>
    <w:p w:rsidR="00BA060C" w:rsidRPr="001F0B60" w:rsidRDefault="00BA060C" w:rsidP="00BA060C">
      <w:pPr>
        <w:spacing w:after="0"/>
        <w:rPr>
          <w:rFonts w:ascii="Arial" w:hAnsi="Arial" w:cs="Arial"/>
          <w:color w:val="000000" w:themeColor="text1"/>
        </w:rPr>
      </w:pPr>
    </w:p>
    <w:p w:rsidR="00BA060C" w:rsidRPr="001F0B60" w:rsidRDefault="00D923B1" w:rsidP="00795BF8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 xml:space="preserve">Maatschappelijk probleem: </w:t>
      </w:r>
      <w:r w:rsidR="00BA060C" w:rsidRPr="001F0B60">
        <w:rPr>
          <w:rFonts w:ascii="Arial" w:hAnsi="Arial" w:cs="Arial"/>
          <w:color w:val="000000" w:themeColor="text1"/>
        </w:rPr>
        <w:t>………………………………………………………………</w:t>
      </w:r>
      <w:r w:rsidR="00795BF8" w:rsidRPr="001F0B60">
        <w:rPr>
          <w:rFonts w:ascii="Arial" w:hAnsi="Arial" w:cs="Arial"/>
          <w:color w:val="000000" w:themeColor="text1"/>
        </w:rPr>
        <w:t>...</w:t>
      </w:r>
      <w:r w:rsidR="00BA060C" w:rsidRPr="001F0B60">
        <w:rPr>
          <w:rFonts w:ascii="Arial" w:hAnsi="Arial" w:cs="Arial"/>
          <w:color w:val="000000" w:themeColor="text1"/>
        </w:rPr>
        <w:t>…</w:t>
      </w:r>
    </w:p>
    <w:p w:rsidR="00D923B1" w:rsidRPr="001F0B60" w:rsidRDefault="00D923B1" w:rsidP="00795BF8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D923B1" w:rsidRPr="001F0B60" w:rsidRDefault="00D923B1" w:rsidP="00795BF8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Kenmerk 1: ……………………………………………………………………………………..</w:t>
      </w:r>
    </w:p>
    <w:p w:rsidR="00C666C7" w:rsidRPr="001F0B60" w:rsidRDefault="00C666C7" w:rsidP="00C666C7">
      <w:pPr>
        <w:pStyle w:val="Lijstalinea"/>
        <w:spacing w:after="0"/>
        <w:ind w:left="708"/>
        <w:rPr>
          <w:rFonts w:ascii="Arial" w:hAnsi="Arial" w:cs="Arial"/>
          <w:color w:val="000000" w:themeColor="text1"/>
          <w:shd w:val="clear" w:color="auto" w:fill="FFFFFF"/>
        </w:rPr>
      </w:pPr>
    </w:p>
    <w:p w:rsidR="00EB5090" w:rsidRPr="001F0B60" w:rsidRDefault="00D923B1" w:rsidP="00C540E2">
      <w:pPr>
        <w:pStyle w:val="Lijstalinea"/>
        <w:spacing w:after="0"/>
        <w:ind w:left="708"/>
        <w:rPr>
          <w:rFonts w:ascii="Arial" w:hAnsi="Arial" w:cs="Arial"/>
          <w:color w:val="000000" w:themeColor="text1"/>
          <w:shd w:val="clear" w:color="auto" w:fill="FFFFFF"/>
        </w:rPr>
      </w:pPr>
      <w:r w:rsidRPr="001F0B60">
        <w:rPr>
          <w:rFonts w:ascii="Arial" w:hAnsi="Arial" w:cs="Arial"/>
          <w:color w:val="000000" w:themeColor="text1"/>
          <w:shd w:val="clear" w:color="auto" w:fill="FFFFFF"/>
        </w:rPr>
        <w:t>Kenmerk 2: ..</w:t>
      </w:r>
      <w:r w:rsidR="00C666C7" w:rsidRPr="001F0B60">
        <w:rPr>
          <w:rFonts w:ascii="Arial" w:hAnsi="Arial" w:cs="Arial"/>
          <w:color w:val="000000" w:themeColor="text1"/>
          <w:shd w:val="clear" w:color="auto" w:fill="FFFFFF"/>
        </w:rPr>
        <w:t>………………………………………………………………………………</w:t>
      </w:r>
      <w:r w:rsidR="00795BF8" w:rsidRPr="001F0B60">
        <w:rPr>
          <w:rFonts w:ascii="Arial" w:hAnsi="Arial" w:cs="Arial"/>
          <w:color w:val="000000" w:themeColor="text1"/>
          <w:shd w:val="clear" w:color="auto" w:fill="FFFFFF"/>
        </w:rPr>
        <w:t>...</w:t>
      </w:r>
      <w:r w:rsidR="00C666C7" w:rsidRPr="001F0B60">
        <w:rPr>
          <w:rFonts w:ascii="Arial" w:hAnsi="Arial" w:cs="Arial"/>
          <w:color w:val="000000" w:themeColor="text1"/>
          <w:shd w:val="clear" w:color="auto" w:fill="FFFFFF"/>
        </w:rPr>
        <w:t>…</w:t>
      </w:r>
    </w:p>
    <w:p w:rsidR="00D923B1" w:rsidRPr="001F0B60" w:rsidRDefault="00D923B1" w:rsidP="00C540E2">
      <w:pPr>
        <w:pStyle w:val="Lijstalinea"/>
        <w:spacing w:after="0"/>
        <w:ind w:left="708"/>
        <w:rPr>
          <w:rFonts w:ascii="Arial" w:hAnsi="Arial" w:cs="Arial"/>
          <w:color w:val="000000" w:themeColor="text1"/>
          <w:shd w:val="clear" w:color="auto" w:fill="FFFFFF"/>
        </w:rPr>
      </w:pPr>
    </w:p>
    <w:p w:rsidR="00D923B1" w:rsidRPr="001F0B60" w:rsidRDefault="00D923B1" w:rsidP="00C540E2">
      <w:pPr>
        <w:pStyle w:val="Lijstalinea"/>
        <w:spacing w:after="0"/>
        <w:ind w:left="708"/>
        <w:rPr>
          <w:rFonts w:ascii="Arial" w:hAnsi="Arial" w:cs="Arial"/>
          <w:color w:val="000000" w:themeColor="text1"/>
          <w:shd w:val="clear" w:color="auto" w:fill="FFFFFF"/>
        </w:rPr>
      </w:pPr>
      <w:r w:rsidRPr="001F0B60">
        <w:rPr>
          <w:rFonts w:ascii="Arial" w:hAnsi="Arial" w:cs="Arial"/>
          <w:color w:val="000000" w:themeColor="text1"/>
          <w:shd w:val="clear" w:color="auto" w:fill="FFFFFF"/>
        </w:rPr>
        <w:t>Kenmerk 3: ……………………………………………………………………………………..</w:t>
      </w:r>
    </w:p>
    <w:p w:rsidR="00D923B1" w:rsidRPr="001F0B60" w:rsidRDefault="00D923B1" w:rsidP="00C540E2">
      <w:pPr>
        <w:pStyle w:val="Lijstalinea"/>
        <w:spacing w:after="0"/>
        <w:ind w:left="708"/>
        <w:rPr>
          <w:rFonts w:ascii="Arial" w:hAnsi="Arial" w:cs="Arial"/>
          <w:color w:val="000000" w:themeColor="text1"/>
          <w:shd w:val="clear" w:color="auto" w:fill="FFFFFF"/>
        </w:rPr>
      </w:pPr>
    </w:p>
    <w:p w:rsidR="00D923B1" w:rsidRPr="001F0B60" w:rsidRDefault="00D923B1" w:rsidP="00C540E2">
      <w:pPr>
        <w:pStyle w:val="Lijstalinea"/>
        <w:spacing w:after="0"/>
        <w:ind w:left="708"/>
        <w:rPr>
          <w:rFonts w:ascii="Arial" w:hAnsi="Arial" w:cs="Arial"/>
          <w:color w:val="000000" w:themeColor="text1"/>
          <w:shd w:val="clear" w:color="auto" w:fill="FFFFFF"/>
        </w:rPr>
      </w:pPr>
      <w:r w:rsidRPr="001F0B60">
        <w:rPr>
          <w:rFonts w:ascii="Arial" w:hAnsi="Arial" w:cs="Arial"/>
          <w:color w:val="000000" w:themeColor="text1"/>
          <w:shd w:val="clear" w:color="auto" w:fill="FFFFFF"/>
        </w:rPr>
        <w:t>Kenmerk 4: ……………………………………………………………………………………..</w:t>
      </w:r>
    </w:p>
    <w:p w:rsidR="00307CF2" w:rsidRPr="001F0B60" w:rsidRDefault="002927C8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lastRenderedPageBreak/>
        <w:t>S</w:t>
      </w:r>
      <w:r w:rsidR="00DC5AED" w:rsidRPr="001F0B60">
        <w:rPr>
          <w:rFonts w:ascii="Arial" w:hAnsi="Arial" w:cs="Arial"/>
          <w:color w:val="000000" w:themeColor="text1"/>
        </w:rPr>
        <w:t>telling:</w:t>
      </w:r>
      <w:r w:rsidR="001618F1" w:rsidRPr="001F0B60">
        <w:rPr>
          <w:rFonts w:ascii="Arial" w:hAnsi="Arial" w:cs="Arial"/>
          <w:color w:val="000000" w:themeColor="text1"/>
        </w:rPr>
        <w:t xml:space="preserve"> </w:t>
      </w:r>
      <w:r w:rsidR="003538DF" w:rsidRPr="001F0B60">
        <w:rPr>
          <w:rFonts w:ascii="Arial" w:hAnsi="Arial" w:cs="Arial"/>
          <w:color w:val="000000" w:themeColor="text1"/>
        </w:rPr>
        <w:t>‘</w:t>
      </w:r>
      <w:r w:rsidR="00DE1DE3">
        <w:rPr>
          <w:rFonts w:ascii="Arial" w:hAnsi="Arial" w:cs="Arial"/>
          <w:color w:val="000000" w:themeColor="text1"/>
        </w:rPr>
        <w:t>Het is vreemd dat het kabinet raadgevende referenda wil verbieden. Door deze referenda hebben burgers namelijk het gevoel dat ze ook echt mee kunnen beslissen</w:t>
      </w:r>
      <w:r w:rsidR="00C540E2" w:rsidRPr="001F0B60">
        <w:rPr>
          <w:rFonts w:ascii="Arial" w:hAnsi="Arial" w:cs="Arial"/>
          <w:color w:val="000000" w:themeColor="text1"/>
        </w:rPr>
        <w:t>.</w:t>
      </w:r>
      <w:r w:rsidR="00201551" w:rsidRPr="001F0B60">
        <w:rPr>
          <w:rFonts w:ascii="Arial" w:hAnsi="Arial" w:cs="Arial"/>
          <w:color w:val="000000" w:themeColor="text1"/>
        </w:rPr>
        <w:t>’</w:t>
      </w:r>
      <w:r w:rsidR="00A73373" w:rsidRPr="001F0B60">
        <w:rPr>
          <w:rFonts w:ascii="Arial" w:hAnsi="Arial" w:cs="Arial"/>
          <w:color w:val="000000" w:themeColor="text1"/>
        </w:rPr>
        <w:t xml:space="preserve"> Ben je het met deze stelling eens? Beargumenteer je antwoord.</w:t>
      </w:r>
    </w:p>
    <w:p w:rsidR="00307CF2" w:rsidRPr="001F0B60" w:rsidRDefault="00307CF2" w:rsidP="00307CF2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</w:p>
    <w:p w:rsidR="00307CF2" w:rsidRPr="001F0B60" w:rsidRDefault="00EE06E6" w:rsidP="00307CF2">
      <w:pPr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……...</w:t>
      </w:r>
      <w:r w:rsidR="00307CF2" w:rsidRPr="001F0B60">
        <w:rPr>
          <w:rFonts w:ascii="Arial" w:hAnsi="Arial" w:cs="Arial"/>
          <w:color w:val="000000" w:themeColor="text1"/>
        </w:rPr>
        <w:t>…</w:t>
      </w:r>
      <w:r w:rsidR="002927C8" w:rsidRPr="001F0B60">
        <w:rPr>
          <w:rFonts w:ascii="Arial" w:hAnsi="Arial" w:cs="Arial"/>
          <w:color w:val="000000" w:themeColor="text1"/>
        </w:rPr>
        <w:t>………..</w:t>
      </w:r>
      <w:r w:rsidR="00307CF2"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………………………………………………………………………………..</w:t>
      </w:r>
    </w:p>
    <w:p w:rsidR="00307CF2" w:rsidRPr="001F0B60" w:rsidRDefault="00307CF2" w:rsidP="00307CF2">
      <w:pPr>
        <w:spacing w:after="0"/>
        <w:ind w:left="708"/>
        <w:rPr>
          <w:rFonts w:ascii="Arial" w:hAnsi="Arial" w:cs="Arial"/>
          <w:color w:val="000000" w:themeColor="text1"/>
        </w:rPr>
      </w:pPr>
    </w:p>
    <w:p w:rsidR="00307CF2" w:rsidRPr="001F0B60" w:rsidRDefault="00307CF2" w:rsidP="005E1676">
      <w:pPr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8D5860" w:rsidRPr="001F0B60" w:rsidRDefault="008D5860" w:rsidP="005E1676">
      <w:pPr>
        <w:spacing w:after="0"/>
        <w:ind w:left="708"/>
        <w:rPr>
          <w:rFonts w:ascii="Arial" w:hAnsi="Arial" w:cs="Arial"/>
          <w:color w:val="000000" w:themeColor="text1"/>
        </w:rPr>
      </w:pPr>
    </w:p>
    <w:p w:rsidR="008D5860" w:rsidRPr="001F0B60" w:rsidRDefault="008D5860" w:rsidP="005E1676">
      <w:pPr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307CF2" w:rsidRPr="001F0B60" w:rsidRDefault="00307CF2" w:rsidP="00307CF2">
      <w:pPr>
        <w:spacing w:after="0"/>
        <w:ind w:left="708"/>
        <w:rPr>
          <w:rFonts w:ascii="Arial" w:hAnsi="Arial" w:cs="Arial"/>
          <w:color w:val="000000" w:themeColor="text1"/>
        </w:rPr>
      </w:pPr>
    </w:p>
    <w:p w:rsidR="00462870" w:rsidRPr="00DE1DE3" w:rsidRDefault="00DE1DE3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DE1DE3">
        <w:rPr>
          <w:rFonts w:ascii="Arial" w:hAnsi="Arial" w:cs="Arial"/>
        </w:rPr>
        <w:t>‘D66, in het verleden mede-initiatiefnemer van de referendumwet, koos in de formatie de kant van VVD, CDA en ChristenUnie’, schrijf de Volkskrant.</w:t>
      </w:r>
      <w:r>
        <w:rPr>
          <w:rFonts w:ascii="Arial" w:hAnsi="Arial" w:cs="Arial"/>
        </w:rPr>
        <w:t xml:space="preserve"> Vind je het sluiten van coalities een sterk of juist een zwak punt van de Nederlandse democratie? Beargumenteer je antwoord en verwijs in je antwoord naar het Nederlandse kiesstelsel.</w:t>
      </w:r>
    </w:p>
    <w:p w:rsidR="00A866A2" w:rsidRPr="001F0B60" w:rsidRDefault="00A866A2" w:rsidP="00A73373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173A30" w:rsidRPr="001F0B60" w:rsidRDefault="00C540E2" w:rsidP="00A73373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…………...</w:t>
      </w:r>
      <w:r w:rsidR="003A1BE2" w:rsidRPr="001F0B60">
        <w:rPr>
          <w:rFonts w:ascii="Arial" w:hAnsi="Arial" w:cs="Arial"/>
          <w:color w:val="000000" w:themeColor="text1"/>
        </w:rPr>
        <w:t>…….</w:t>
      </w:r>
      <w:r w:rsidR="00173A30" w:rsidRPr="001F0B60">
        <w:rPr>
          <w:rFonts w:ascii="Arial" w:hAnsi="Arial" w:cs="Arial"/>
          <w:color w:val="000000" w:themeColor="text1"/>
        </w:rPr>
        <w:t>…</w:t>
      </w:r>
      <w:r w:rsidR="007E3C87" w:rsidRPr="001F0B60">
        <w:rPr>
          <w:rFonts w:ascii="Arial" w:hAnsi="Arial" w:cs="Arial"/>
          <w:color w:val="000000" w:themeColor="text1"/>
        </w:rPr>
        <w:t>...</w:t>
      </w:r>
      <w:r w:rsidR="00173A30"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</w:t>
      </w:r>
    </w:p>
    <w:p w:rsidR="001C33D0" w:rsidRPr="001F0B60" w:rsidRDefault="001C33D0" w:rsidP="00A73373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7E3C87" w:rsidRDefault="00AF5474" w:rsidP="00C540E2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DE1DE3" w:rsidRDefault="00DE1DE3" w:rsidP="00C540E2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DE1DE3" w:rsidRPr="001F0B60" w:rsidRDefault="00DE1DE3" w:rsidP="00C540E2">
      <w:pPr>
        <w:spacing w:after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0F29DD" w:rsidRPr="001F0B60" w:rsidRDefault="000F29DD" w:rsidP="000F29DD">
      <w:pPr>
        <w:spacing w:after="0"/>
        <w:rPr>
          <w:rFonts w:ascii="Arial" w:hAnsi="Arial" w:cs="Arial"/>
          <w:color w:val="000000" w:themeColor="text1"/>
        </w:rPr>
      </w:pPr>
    </w:p>
    <w:p w:rsidR="00067122" w:rsidRPr="001F0B60" w:rsidRDefault="00817195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De Volkskrant merkt op dat de uitkomst van het debat bij voorbaat vaststaat. Past dit meer bij het dualisme of bij het monisme? Licht je antwoord toe.</w:t>
      </w:r>
    </w:p>
    <w:p w:rsidR="003538DF" w:rsidRPr="001F0B60" w:rsidRDefault="003538DF" w:rsidP="003538DF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</w:p>
    <w:p w:rsidR="00402776" w:rsidRPr="001F0B60" w:rsidRDefault="00817195" w:rsidP="00067122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…………..</w:t>
      </w:r>
      <w:r w:rsidR="007E3C87" w:rsidRPr="001F0B60">
        <w:rPr>
          <w:rFonts w:ascii="Arial" w:hAnsi="Arial" w:cs="Arial"/>
          <w:color w:val="000000" w:themeColor="text1"/>
        </w:rPr>
        <w:t>..…</w:t>
      </w:r>
      <w:r w:rsidR="003A1BE2" w:rsidRPr="001F0B60">
        <w:rPr>
          <w:rFonts w:ascii="Arial" w:hAnsi="Arial" w:cs="Arial"/>
          <w:color w:val="000000" w:themeColor="text1"/>
        </w:rPr>
        <w:t>...</w:t>
      </w:r>
      <w:r w:rsidR="00402776" w:rsidRPr="001F0B60">
        <w:rPr>
          <w:rFonts w:ascii="Arial" w:hAnsi="Arial" w:cs="Arial"/>
          <w:color w:val="000000" w:themeColor="text1"/>
        </w:rPr>
        <w:t>…</w:t>
      </w:r>
      <w:r w:rsidR="00C540E2" w:rsidRPr="001F0B60">
        <w:rPr>
          <w:rFonts w:ascii="Arial" w:hAnsi="Arial" w:cs="Arial"/>
          <w:color w:val="000000" w:themeColor="text1"/>
        </w:rPr>
        <w:t>...</w:t>
      </w:r>
      <w:r w:rsidR="00402776"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</w:t>
      </w:r>
    </w:p>
    <w:p w:rsidR="00402776" w:rsidRPr="001F0B60" w:rsidRDefault="00402776" w:rsidP="00067122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</w:p>
    <w:p w:rsidR="00067122" w:rsidRPr="001F0B60" w:rsidRDefault="00C540E2" w:rsidP="00817195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………………………………….</w:t>
      </w:r>
      <w:r w:rsidR="00402776" w:rsidRPr="001F0B60">
        <w:rPr>
          <w:rFonts w:ascii="Arial" w:hAnsi="Arial" w:cs="Arial"/>
          <w:color w:val="000000" w:themeColor="text1"/>
        </w:rPr>
        <w:t>…………………</w:t>
      </w:r>
      <w:r w:rsidR="003A1BE2" w:rsidRPr="001F0B60">
        <w:rPr>
          <w:rFonts w:ascii="Arial" w:hAnsi="Arial" w:cs="Arial"/>
          <w:color w:val="000000" w:themeColor="text1"/>
        </w:rPr>
        <w:t>…</w:t>
      </w:r>
      <w:r w:rsidR="007E3C87" w:rsidRPr="001F0B60">
        <w:rPr>
          <w:rFonts w:ascii="Arial" w:hAnsi="Arial" w:cs="Arial"/>
          <w:color w:val="000000" w:themeColor="text1"/>
        </w:rPr>
        <w:t>..</w:t>
      </w:r>
      <w:r w:rsidR="00402776" w:rsidRPr="001F0B60">
        <w:rPr>
          <w:rFonts w:ascii="Arial" w:hAnsi="Arial" w:cs="Arial"/>
          <w:color w:val="000000" w:themeColor="text1"/>
        </w:rPr>
        <w:t>…………………………………………</w:t>
      </w:r>
    </w:p>
    <w:p w:rsidR="007E3C87" w:rsidRPr="001F0B60" w:rsidRDefault="007E3C87" w:rsidP="00067122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7E3C87" w:rsidRPr="001F0B60" w:rsidRDefault="007E3C87" w:rsidP="00067122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EB5090" w:rsidRPr="001F0B60" w:rsidRDefault="00EB5090" w:rsidP="00EB5090">
      <w:pPr>
        <w:spacing w:after="0"/>
        <w:rPr>
          <w:rFonts w:ascii="Arial" w:hAnsi="Arial" w:cs="Arial"/>
          <w:color w:val="000000" w:themeColor="text1"/>
        </w:rPr>
      </w:pPr>
    </w:p>
    <w:p w:rsidR="00EB5090" w:rsidRPr="001F0B60" w:rsidRDefault="00817195" w:rsidP="00A1523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 xml:space="preserve">‘Democratie houdt wat het CDA betreft meer in dan de helft plus een’, zegt CDA-Kamerlid Harry van der Molen. </w:t>
      </w:r>
      <w:r w:rsidR="00DE1DE3">
        <w:rPr>
          <w:rFonts w:ascii="Arial" w:hAnsi="Arial" w:cs="Arial"/>
          <w:color w:val="000000" w:themeColor="text1"/>
        </w:rPr>
        <w:t>Leg uit wat Van der Molen met deze uitspraak bedoelt.</w:t>
      </w:r>
    </w:p>
    <w:p w:rsidR="00A15230" w:rsidRPr="001F0B60" w:rsidRDefault="00A15230" w:rsidP="00A15230">
      <w:pPr>
        <w:spacing w:after="0"/>
        <w:rPr>
          <w:rFonts w:ascii="Arial" w:hAnsi="Arial" w:cs="Arial"/>
          <w:color w:val="000000" w:themeColor="text1"/>
        </w:rPr>
      </w:pPr>
    </w:p>
    <w:p w:rsidR="00A15230" w:rsidRPr="001F0B60" w:rsidRDefault="00A15230" w:rsidP="00A15230">
      <w:pPr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EB5090" w:rsidRPr="001F0B60" w:rsidRDefault="00EB5090" w:rsidP="00EB5090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</w:p>
    <w:p w:rsidR="00EB5090" w:rsidRPr="001F0B60" w:rsidRDefault="00EB5090" w:rsidP="00BA060C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A15230" w:rsidRPr="00DE1DE3" w:rsidRDefault="00A15230" w:rsidP="00A15230">
      <w:pPr>
        <w:spacing w:after="0"/>
        <w:rPr>
          <w:rFonts w:ascii="Arial" w:hAnsi="Arial" w:cs="Arial"/>
          <w:color w:val="000000" w:themeColor="text1"/>
        </w:rPr>
      </w:pPr>
    </w:p>
    <w:p w:rsidR="00817195" w:rsidRPr="00DE1DE3" w:rsidRDefault="00817195" w:rsidP="00A1523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DE1DE3">
        <w:rPr>
          <w:rFonts w:ascii="Arial" w:hAnsi="Arial" w:cs="Arial"/>
          <w:color w:val="000000" w:themeColor="text1"/>
          <w:shd w:val="clear" w:color="auto" w:fill="FFFFFF"/>
        </w:rPr>
        <w:t>‘</w:t>
      </w:r>
      <w:r w:rsidRPr="00DE1DE3">
        <w:rPr>
          <w:rFonts w:ascii="Arial" w:hAnsi="Arial" w:cs="Arial"/>
          <w:color w:val="000000" w:themeColor="text1"/>
        </w:rPr>
        <w:t>Het niet-referendabel verklaren van de intrekkingswet zou getuigen van een dubbele kloof tussen volksvertegenwoordigers en hun achterban’, stel</w:t>
      </w:r>
      <w:r w:rsidR="00DE1DE3">
        <w:rPr>
          <w:rFonts w:ascii="Arial" w:hAnsi="Arial" w:cs="Arial"/>
          <w:color w:val="000000" w:themeColor="text1"/>
        </w:rPr>
        <w:t>len</w:t>
      </w:r>
      <w:r w:rsidRPr="00DE1DE3">
        <w:rPr>
          <w:rFonts w:ascii="Arial" w:hAnsi="Arial" w:cs="Arial"/>
          <w:color w:val="000000" w:themeColor="text1"/>
        </w:rPr>
        <w:t xml:space="preserve"> politicologen en bestuurskundigen. </w:t>
      </w:r>
      <w:r w:rsidR="00DE1DE3">
        <w:rPr>
          <w:rFonts w:ascii="Arial" w:hAnsi="Arial" w:cs="Arial"/>
          <w:color w:val="000000" w:themeColor="text1"/>
        </w:rPr>
        <w:t>Wat betekent dit voor de representativiteit van de Tweede Kamer?</w:t>
      </w:r>
    </w:p>
    <w:p w:rsidR="00817195" w:rsidRPr="001F0B60" w:rsidRDefault="00817195" w:rsidP="00817195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</w:p>
    <w:p w:rsidR="00A15230" w:rsidRPr="001F0B60" w:rsidRDefault="00817195" w:rsidP="00817195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 </w:t>
      </w:r>
    </w:p>
    <w:p w:rsidR="00A15230" w:rsidRPr="001F0B60" w:rsidRDefault="00A15230" w:rsidP="00A15230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A15230" w:rsidRPr="001F0B60" w:rsidRDefault="00A15230" w:rsidP="00A15230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825F3F" w:rsidRPr="001F0B60" w:rsidRDefault="00825F3F" w:rsidP="002D7BB7">
      <w:pPr>
        <w:spacing w:after="0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lastRenderedPageBreak/>
        <w:t xml:space="preserve">Bij de volgende vragen horen verschillende bronnen. Het is mogelijk om een aantal opdrachten in de klas te maken en andere opdrachten thuis. </w:t>
      </w:r>
    </w:p>
    <w:p w:rsidR="004C250C" w:rsidRPr="001F0B60" w:rsidRDefault="004C250C" w:rsidP="004C250C">
      <w:pPr>
        <w:spacing w:after="0"/>
        <w:rPr>
          <w:rFonts w:ascii="Arial" w:hAnsi="Arial" w:cs="Arial"/>
          <w:color w:val="000000" w:themeColor="text1"/>
        </w:rPr>
      </w:pPr>
    </w:p>
    <w:p w:rsidR="009246AD" w:rsidRPr="001F0B60" w:rsidRDefault="005B7A36" w:rsidP="009471E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 xml:space="preserve">Bekijk </w:t>
      </w:r>
      <w:r w:rsidR="00817195" w:rsidRPr="001F0B60">
        <w:rPr>
          <w:rFonts w:ascii="Arial" w:hAnsi="Arial" w:cs="Arial"/>
          <w:color w:val="000000" w:themeColor="text1"/>
        </w:rPr>
        <w:t xml:space="preserve">het recente onderzoek van I&amp;O Research (bron 1). </w:t>
      </w:r>
      <w:r w:rsidR="004E3C9D" w:rsidRPr="001F0B60">
        <w:rPr>
          <w:rFonts w:ascii="Arial" w:hAnsi="Arial" w:cs="Arial"/>
          <w:color w:val="000000" w:themeColor="text1"/>
        </w:rPr>
        <w:t xml:space="preserve">Lees het stukje over de sleepwet. </w:t>
      </w:r>
      <w:r w:rsidR="00E25424">
        <w:rPr>
          <w:rFonts w:ascii="Arial" w:hAnsi="Arial" w:cs="Arial"/>
          <w:color w:val="000000" w:themeColor="text1"/>
        </w:rPr>
        <w:t xml:space="preserve">Wie denk je dat er op 21 maart vooral gaan stemmen: de voorstanders of de tegenstanders van de </w:t>
      </w:r>
      <w:proofErr w:type="spellStart"/>
      <w:r w:rsidR="00E25424">
        <w:rPr>
          <w:rFonts w:ascii="Arial" w:hAnsi="Arial" w:cs="Arial"/>
          <w:color w:val="000000" w:themeColor="text1"/>
        </w:rPr>
        <w:t>Wiv</w:t>
      </w:r>
      <w:proofErr w:type="spellEnd"/>
      <w:r w:rsidR="00E25424">
        <w:rPr>
          <w:rFonts w:ascii="Arial" w:hAnsi="Arial" w:cs="Arial"/>
          <w:color w:val="000000" w:themeColor="text1"/>
        </w:rPr>
        <w:t>? Beargumenteer je antwoord.</w:t>
      </w:r>
    </w:p>
    <w:p w:rsidR="00443091" w:rsidRPr="001F0B60" w:rsidRDefault="00443091" w:rsidP="00535C11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443091" w:rsidRPr="001F0B60" w:rsidRDefault="00443091" w:rsidP="00535C11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443091" w:rsidRPr="001F0B60" w:rsidRDefault="00443091" w:rsidP="00535C11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443091" w:rsidRPr="001F0B60" w:rsidRDefault="00443091" w:rsidP="00535C11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443091" w:rsidRPr="001F0B60" w:rsidRDefault="00443091" w:rsidP="00443091">
      <w:pPr>
        <w:spacing w:after="0"/>
        <w:rPr>
          <w:rFonts w:ascii="Arial" w:hAnsi="Arial" w:cs="Arial"/>
          <w:color w:val="000000" w:themeColor="text1"/>
        </w:rPr>
      </w:pPr>
    </w:p>
    <w:p w:rsidR="00443091" w:rsidRPr="001F0B60" w:rsidRDefault="00E25424" w:rsidP="0044309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Noteer een overeenkomst tussen (de kiezers van) de partijen die voor het referendum zijn</w:t>
      </w:r>
      <w:r w:rsidR="00936BD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9471EE" w:rsidRPr="001F0B60" w:rsidRDefault="009471EE" w:rsidP="009471EE">
      <w:pPr>
        <w:spacing w:after="0"/>
        <w:rPr>
          <w:rFonts w:ascii="Arial" w:hAnsi="Arial" w:cs="Arial"/>
          <w:color w:val="000000" w:themeColor="text1"/>
        </w:rPr>
      </w:pPr>
    </w:p>
    <w:p w:rsidR="004E3C9D" w:rsidRDefault="00936BD6" w:rsidP="00936BD6">
      <w:pPr>
        <w:spacing w:after="0"/>
        <w:ind w:left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</w:t>
      </w:r>
      <w:r w:rsidR="009471EE"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</w:t>
      </w:r>
    </w:p>
    <w:p w:rsidR="00936BD6" w:rsidRPr="001F0B60" w:rsidRDefault="00936BD6" w:rsidP="00936BD6">
      <w:pPr>
        <w:spacing w:after="0"/>
        <w:ind w:left="708"/>
        <w:rPr>
          <w:rFonts w:ascii="Arial" w:hAnsi="Arial" w:cs="Arial"/>
          <w:color w:val="000000" w:themeColor="text1"/>
        </w:rPr>
      </w:pPr>
    </w:p>
    <w:p w:rsidR="004E3C9D" w:rsidRDefault="004E3C9D" w:rsidP="00443091">
      <w:pPr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936BD6" w:rsidRDefault="00936BD6" w:rsidP="00443091">
      <w:pPr>
        <w:spacing w:after="0"/>
        <w:ind w:left="708"/>
        <w:rPr>
          <w:rFonts w:ascii="Arial" w:hAnsi="Arial" w:cs="Arial"/>
          <w:color w:val="000000" w:themeColor="text1"/>
        </w:rPr>
      </w:pPr>
    </w:p>
    <w:p w:rsidR="00936BD6" w:rsidRPr="001F0B60" w:rsidRDefault="00936BD6" w:rsidP="00936BD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kiezers van ChristenUnie en D66 zijn verdeeld. Leg uit waarom dit bijzonder is.</w:t>
      </w:r>
      <w:r>
        <w:rPr>
          <w:rFonts w:ascii="Arial" w:hAnsi="Arial" w:cs="Arial"/>
          <w:color w:val="000000" w:themeColor="text1"/>
        </w:rPr>
        <w:t xml:space="preserve"> </w:t>
      </w:r>
    </w:p>
    <w:p w:rsidR="00936BD6" w:rsidRPr="001F0B60" w:rsidRDefault="00936BD6" w:rsidP="00936BD6">
      <w:pPr>
        <w:spacing w:after="0"/>
        <w:rPr>
          <w:rFonts w:ascii="Arial" w:hAnsi="Arial" w:cs="Arial"/>
          <w:color w:val="000000" w:themeColor="text1"/>
        </w:rPr>
      </w:pPr>
    </w:p>
    <w:p w:rsidR="00936BD6" w:rsidRDefault="00936BD6" w:rsidP="00936BD6">
      <w:pPr>
        <w:spacing w:after="0"/>
        <w:ind w:left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</w:t>
      </w: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</w:t>
      </w:r>
    </w:p>
    <w:p w:rsidR="00936BD6" w:rsidRPr="001F0B60" w:rsidRDefault="00936BD6" w:rsidP="00936BD6">
      <w:pPr>
        <w:spacing w:after="0"/>
        <w:ind w:left="708"/>
        <w:rPr>
          <w:rFonts w:ascii="Arial" w:hAnsi="Arial" w:cs="Arial"/>
          <w:color w:val="000000" w:themeColor="text1"/>
        </w:rPr>
      </w:pPr>
    </w:p>
    <w:p w:rsidR="00936BD6" w:rsidRPr="001F0B60" w:rsidRDefault="00936BD6" w:rsidP="00936BD6">
      <w:pPr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443091" w:rsidRPr="001F0B60" w:rsidRDefault="00443091" w:rsidP="00443091">
      <w:pPr>
        <w:spacing w:after="0"/>
        <w:rPr>
          <w:rFonts w:ascii="Arial" w:hAnsi="Arial" w:cs="Arial"/>
          <w:color w:val="000000" w:themeColor="text1"/>
        </w:rPr>
      </w:pPr>
    </w:p>
    <w:p w:rsidR="00443091" w:rsidRDefault="00936BD6" w:rsidP="0044309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dit onderzoek worden er drie leeftijdsgroepen met elkaar vergeleken. Jongeren zijn veelal tegen de </w:t>
      </w:r>
      <w:r w:rsidR="00D4586E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leepwet en 50-plussers voor. Nederlanders tussen de 25 jaar en 49 jaar zijn verdeeld. Geef een mogelijke verklaring waarom juist de laatste groep zo verdeeld is en de twee andere groepen niet.</w:t>
      </w:r>
    </w:p>
    <w:p w:rsidR="00936BD6" w:rsidRDefault="00936BD6" w:rsidP="00936BD6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</w:p>
    <w:p w:rsidR="00936BD6" w:rsidRPr="001F0B60" w:rsidRDefault="00936BD6" w:rsidP="00936BD6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443091" w:rsidRPr="001F0B60" w:rsidRDefault="00443091" w:rsidP="00443091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443091" w:rsidRPr="001F0B60" w:rsidRDefault="00443091" w:rsidP="00443091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…......…………….……...………………………………………………………………………</w:t>
      </w:r>
    </w:p>
    <w:p w:rsidR="00443091" w:rsidRPr="001F0B60" w:rsidRDefault="00443091" w:rsidP="00443091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535C11" w:rsidRPr="001F0B60" w:rsidRDefault="00443091" w:rsidP="00443091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……………………...……………………………………………………………………………</w:t>
      </w:r>
    </w:p>
    <w:p w:rsidR="00443091" w:rsidRPr="001F0B60" w:rsidRDefault="00443091" w:rsidP="00443091">
      <w:pPr>
        <w:spacing w:after="0"/>
        <w:rPr>
          <w:rFonts w:ascii="Arial" w:hAnsi="Arial" w:cs="Arial"/>
          <w:color w:val="000000" w:themeColor="text1"/>
        </w:rPr>
      </w:pPr>
    </w:p>
    <w:p w:rsidR="00443091" w:rsidRPr="001F0B60" w:rsidRDefault="00FD3F60" w:rsidP="0044309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bookmarkStart w:id="0" w:name="_Hlk506115249"/>
      <w:r w:rsidRPr="001F0B60">
        <w:rPr>
          <w:rFonts w:ascii="Arial" w:hAnsi="Arial" w:cs="Arial"/>
          <w:color w:val="000000" w:themeColor="text1"/>
        </w:rPr>
        <w:t>Bekijk bron 2. Volgens dit filmpje was de uitslag van het Oekraïne-referendum één van de redenen waarom het huidige kabinet raadgevende referenda wil afschaffen. Vind je dit een goede reden? Maak in je antwoord gebruik van het begrip ‘raadgevend referendum’.</w:t>
      </w:r>
    </w:p>
    <w:p w:rsidR="00443091" w:rsidRPr="001F0B60" w:rsidRDefault="00443091" w:rsidP="00443091">
      <w:pPr>
        <w:spacing w:after="0"/>
        <w:rPr>
          <w:rFonts w:ascii="Arial" w:hAnsi="Arial" w:cs="Arial"/>
          <w:color w:val="000000" w:themeColor="text1"/>
        </w:rPr>
      </w:pPr>
    </w:p>
    <w:p w:rsidR="00443091" w:rsidRPr="001F0B60" w:rsidRDefault="00907755" w:rsidP="00443091">
      <w:pPr>
        <w:pStyle w:val="Lijstalinea"/>
        <w:spacing w:after="0"/>
        <w:ind w:left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……..</w:t>
      </w:r>
      <w:r w:rsidR="00443091" w:rsidRPr="001F0B60">
        <w:rPr>
          <w:rFonts w:ascii="Arial" w:hAnsi="Arial" w:cs="Arial"/>
          <w:color w:val="000000" w:themeColor="text1"/>
        </w:rPr>
        <w:t>.……………………………………………………………………………………………</w:t>
      </w:r>
    </w:p>
    <w:p w:rsidR="00443091" w:rsidRPr="001F0B60" w:rsidRDefault="00443091" w:rsidP="00443091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443091" w:rsidRPr="001F0B60" w:rsidRDefault="00443091" w:rsidP="00443091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F0B6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bookmarkEnd w:id="0"/>
    <w:p w:rsidR="00443091" w:rsidRDefault="00443091" w:rsidP="00443091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936BD6" w:rsidRPr="001F0B60" w:rsidRDefault="00936BD6" w:rsidP="00443091">
      <w:pPr>
        <w:spacing w:after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907755" w:rsidRPr="0088552C" w:rsidRDefault="00907755" w:rsidP="00FD3F60">
      <w:pPr>
        <w:pStyle w:val="Lijstalinea"/>
        <w:spacing w:after="0"/>
        <w:ind w:left="708"/>
        <w:rPr>
          <w:rFonts w:ascii="Arial" w:hAnsi="Arial" w:cs="Arial"/>
        </w:rPr>
      </w:pPr>
      <w:bookmarkStart w:id="1" w:name="_GoBack"/>
      <w:bookmarkEnd w:id="1"/>
    </w:p>
    <w:sectPr w:rsidR="00907755" w:rsidRPr="0088552C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A5" w:rsidRDefault="00017EA5">
      <w:pPr>
        <w:spacing w:after="0" w:line="240" w:lineRule="auto"/>
      </w:pPr>
      <w:r>
        <w:separator/>
      </w:r>
    </w:p>
  </w:endnote>
  <w:endnote w:type="continuationSeparator" w:id="0">
    <w:p w:rsidR="00017EA5" w:rsidRDefault="0001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424" w:rsidRPr="00E62EC1" w:rsidRDefault="00E2542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D4586E">
      <w:rPr>
        <w:rStyle w:val="Paginanummer"/>
        <w:rFonts w:ascii="Arial" w:hAnsi="Arial" w:cs="Arial"/>
        <w:noProof/>
        <w:sz w:val="20"/>
        <w:szCs w:val="20"/>
      </w:rPr>
      <w:t>2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E25424" w:rsidRPr="00E62EC1" w:rsidRDefault="00E2542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A5" w:rsidRDefault="00017EA5">
      <w:pPr>
        <w:spacing w:after="0" w:line="240" w:lineRule="auto"/>
      </w:pPr>
      <w:r>
        <w:separator/>
      </w:r>
    </w:p>
  </w:footnote>
  <w:footnote w:type="continuationSeparator" w:id="0">
    <w:p w:rsidR="00017EA5" w:rsidRDefault="0001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424" w:rsidRDefault="00E25424" w:rsidP="00FB1D3F">
    <w:pPr>
      <w:pStyle w:val="Koptekst"/>
    </w:pPr>
    <w:r>
      <w:t>Dilemma</w:t>
    </w:r>
    <w:r>
      <w:tab/>
    </w:r>
  </w:p>
  <w:p w:rsidR="00E25424" w:rsidRDefault="00E25424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E25424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E25424" w:rsidRPr="003A4B53" w:rsidRDefault="00E25424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:rsidR="00E25424" w:rsidRPr="00127D86" w:rsidRDefault="00E25424" w:rsidP="00FB1D3F">
          <w:pPr>
            <w:pStyle w:val="Koptekst"/>
          </w:pPr>
        </w:p>
      </w:tc>
    </w:tr>
  </w:tbl>
  <w:p w:rsidR="00E25424" w:rsidRDefault="00E254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2F666B"/>
    <w:multiLevelType w:val="hybridMultilevel"/>
    <w:tmpl w:val="AD82CDB4"/>
    <w:lvl w:ilvl="0" w:tplc="9190A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52827BB0"/>
    <w:multiLevelType w:val="hybridMultilevel"/>
    <w:tmpl w:val="3EF0DC00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BB7153"/>
    <w:multiLevelType w:val="hybridMultilevel"/>
    <w:tmpl w:val="9E3CEAD2"/>
    <w:lvl w:ilvl="0" w:tplc="A0208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2"/>
  </w:num>
  <w:num w:numId="5">
    <w:abstractNumId w:val="1"/>
  </w:num>
  <w:num w:numId="6">
    <w:abstractNumId w:val="21"/>
  </w:num>
  <w:num w:numId="7">
    <w:abstractNumId w:val="2"/>
  </w:num>
  <w:num w:numId="8">
    <w:abstractNumId w:val="17"/>
  </w:num>
  <w:num w:numId="9">
    <w:abstractNumId w:val="6"/>
  </w:num>
  <w:num w:numId="10">
    <w:abstractNumId w:val="20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18"/>
  </w:num>
  <w:num w:numId="16">
    <w:abstractNumId w:val="14"/>
  </w:num>
  <w:num w:numId="17">
    <w:abstractNumId w:val="10"/>
  </w:num>
  <w:num w:numId="18">
    <w:abstractNumId w:val="5"/>
  </w:num>
  <w:num w:numId="19">
    <w:abstractNumId w:val="15"/>
  </w:num>
  <w:num w:numId="20">
    <w:abstractNumId w:val="0"/>
  </w:num>
  <w:num w:numId="21">
    <w:abstractNumId w:val="13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07"/>
    <w:rsid w:val="00010956"/>
    <w:rsid w:val="00011DA2"/>
    <w:rsid w:val="00017EA5"/>
    <w:rsid w:val="0002517C"/>
    <w:rsid w:val="00025833"/>
    <w:rsid w:val="00047647"/>
    <w:rsid w:val="00052E2B"/>
    <w:rsid w:val="00065B0B"/>
    <w:rsid w:val="00067122"/>
    <w:rsid w:val="00085614"/>
    <w:rsid w:val="0009206F"/>
    <w:rsid w:val="000C2508"/>
    <w:rsid w:val="000D21F0"/>
    <w:rsid w:val="000D3648"/>
    <w:rsid w:val="000E0BE4"/>
    <w:rsid w:val="000F29DD"/>
    <w:rsid w:val="000F3597"/>
    <w:rsid w:val="00107DE6"/>
    <w:rsid w:val="00114C5B"/>
    <w:rsid w:val="00115C52"/>
    <w:rsid w:val="001248F5"/>
    <w:rsid w:val="00135A28"/>
    <w:rsid w:val="00136125"/>
    <w:rsid w:val="00141692"/>
    <w:rsid w:val="001521BF"/>
    <w:rsid w:val="001618F1"/>
    <w:rsid w:val="00171754"/>
    <w:rsid w:val="001736C7"/>
    <w:rsid w:val="00173A30"/>
    <w:rsid w:val="001763A6"/>
    <w:rsid w:val="001869B0"/>
    <w:rsid w:val="00197C40"/>
    <w:rsid w:val="001A3936"/>
    <w:rsid w:val="001A41F7"/>
    <w:rsid w:val="001C1B60"/>
    <w:rsid w:val="001C33D0"/>
    <w:rsid w:val="001C71AF"/>
    <w:rsid w:val="001F0B60"/>
    <w:rsid w:val="00201551"/>
    <w:rsid w:val="00203DC7"/>
    <w:rsid w:val="00214BA6"/>
    <w:rsid w:val="00215978"/>
    <w:rsid w:val="002218B4"/>
    <w:rsid w:val="00231FF5"/>
    <w:rsid w:val="00240757"/>
    <w:rsid w:val="002446FB"/>
    <w:rsid w:val="002658E0"/>
    <w:rsid w:val="0027062E"/>
    <w:rsid w:val="0027583F"/>
    <w:rsid w:val="00285CE4"/>
    <w:rsid w:val="002927C8"/>
    <w:rsid w:val="00292824"/>
    <w:rsid w:val="0029564B"/>
    <w:rsid w:val="002A379B"/>
    <w:rsid w:val="002B2771"/>
    <w:rsid w:val="002B6A17"/>
    <w:rsid w:val="002B78D3"/>
    <w:rsid w:val="002C3C44"/>
    <w:rsid w:val="002C4D03"/>
    <w:rsid w:val="002C6C5E"/>
    <w:rsid w:val="002D7BB7"/>
    <w:rsid w:val="003035A3"/>
    <w:rsid w:val="00305A6A"/>
    <w:rsid w:val="00307CF2"/>
    <w:rsid w:val="00343E54"/>
    <w:rsid w:val="00352B81"/>
    <w:rsid w:val="003538DF"/>
    <w:rsid w:val="00363C8F"/>
    <w:rsid w:val="00366FA5"/>
    <w:rsid w:val="003740EC"/>
    <w:rsid w:val="00375136"/>
    <w:rsid w:val="00392574"/>
    <w:rsid w:val="00393EC7"/>
    <w:rsid w:val="003A1BE2"/>
    <w:rsid w:val="003A54EB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402776"/>
    <w:rsid w:val="00426ACB"/>
    <w:rsid w:val="00443091"/>
    <w:rsid w:val="00462870"/>
    <w:rsid w:val="00463231"/>
    <w:rsid w:val="00464763"/>
    <w:rsid w:val="00464A6F"/>
    <w:rsid w:val="004669D7"/>
    <w:rsid w:val="0046799A"/>
    <w:rsid w:val="004732D6"/>
    <w:rsid w:val="0049073D"/>
    <w:rsid w:val="0049086D"/>
    <w:rsid w:val="00494A57"/>
    <w:rsid w:val="004A6174"/>
    <w:rsid w:val="004C250C"/>
    <w:rsid w:val="004C6CE2"/>
    <w:rsid w:val="004D0AC6"/>
    <w:rsid w:val="004D52D9"/>
    <w:rsid w:val="004E3C9D"/>
    <w:rsid w:val="00535C11"/>
    <w:rsid w:val="0053672A"/>
    <w:rsid w:val="0054318A"/>
    <w:rsid w:val="00552BCF"/>
    <w:rsid w:val="00554514"/>
    <w:rsid w:val="00561644"/>
    <w:rsid w:val="0057334D"/>
    <w:rsid w:val="00574041"/>
    <w:rsid w:val="00580999"/>
    <w:rsid w:val="00584A9C"/>
    <w:rsid w:val="00587E81"/>
    <w:rsid w:val="005A53F6"/>
    <w:rsid w:val="005B18AD"/>
    <w:rsid w:val="005B20B4"/>
    <w:rsid w:val="005B4CBD"/>
    <w:rsid w:val="005B58B0"/>
    <w:rsid w:val="005B6706"/>
    <w:rsid w:val="005B7A36"/>
    <w:rsid w:val="005C39DC"/>
    <w:rsid w:val="005D26D0"/>
    <w:rsid w:val="005D2C76"/>
    <w:rsid w:val="005D53E2"/>
    <w:rsid w:val="005E1676"/>
    <w:rsid w:val="005E55CB"/>
    <w:rsid w:val="00606539"/>
    <w:rsid w:val="006151D0"/>
    <w:rsid w:val="006160C9"/>
    <w:rsid w:val="00621F5A"/>
    <w:rsid w:val="006265ED"/>
    <w:rsid w:val="00633FCA"/>
    <w:rsid w:val="00636838"/>
    <w:rsid w:val="0064278E"/>
    <w:rsid w:val="00655454"/>
    <w:rsid w:val="00664EA8"/>
    <w:rsid w:val="00670CCF"/>
    <w:rsid w:val="00697EBD"/>
    <w:rsid w:val="006B3062"/>
    <w:rsid w:val="006C2D60"/>
    <w:rsid w:val="006E15DD"/>
    <w:rsid w:val="006F682A"/>
    <w:rsid w:val="00713204"/>
    <w:rsid w:val="00724335"/>
    <w:rsid w:val="00724F31"/>
    <w:rsid w:val="00737197"/>
    <w:rsid w:val="00737318"/>
    <w:rsid w:val="00742354"/>
    <w:rsid w:val="00743200"/>
    <w:rsid w:val="00743DCB"/>
    <w:rsid w:val="00751BD3"/>
    <w:rsid w:val="00752BB3"/>
    <w:rsid w:val="00756A4E"/>
    <w:rsid w:val="00764E36"/>
    <w:rsid w:val="0077099A"/>
    <w:rsid w:val="00784E07"/>
    <w:rsid w:val="00790E5E"/>
    <w:rsid w:val="00795BF8"/>
    <w:rsid w:val="007A43EF"/>
    <w:rsid w:val="007C0D9B"/>
    <w:rsid w:val="007C4586"/>
    <w:rsid w:val="007E2571"/>
    <w:rsid w:val="007E3158"/>
    <w:rsid w:val="007E3632"/>
    <w:rsid w:val="007E3C87"/>
    <w:rsid w:val="007E7EE5"/>
    <w:rsid w:val="007F4006"/>
    <w:rsid w:val="007F54E2"/>
    <w:rsid w:val="00800CE2"/>
    <w:rsid w:val="00802253"/>
    <w:rsid w:val="00806209"/>
    <w:rsid w:val="00817195"/>
    <w:rsid w:val="00825F3F"/>
    <w:rsid w:val="00835148"/>
    <w:rsid w:val="00835DF5"/>
    <w:rsid w:val="00855A22"/>
    <w:rsid w:val="00855A9B"/>
    <w:rsid w:val="00862721"/>
    <w:rsid w:val="00870EC0"/>
    <w:rsid w:val="008746C2"/>
    <w:rsid w:val="00881AC2"/>
    <w:rsid w:val="0088552C"/>
    <w:rsid w:val="00886548"/>
    <w:rsid w:val="0089360E"/>
    <w:rsid w:val="008A3FEC"/>
    <w:rsid w:val="008C5B21"/>
    <w:rsid w:val="008D4F3C"/>
    <w:rsid w:val="008D5860"/>
    <w:rsid w:val="008F4289"/>
    <w:rsid w:val="008F7B00"/>
    <w:rsid w:val="00902570"/>
    <w:rsid w:val="00907755"/>
    <w:rsid w:val="00910ED6"/>
    <w:rsid w:val="009135E1"/>
    <w:rsid w:val="009169F2"/>
    <w:rsid w:val="0091775C"/>
    <w:rsid w:val="009246AD"/>
    <w:rsid w:val="00924A78"/>
    <w:rsid w:val="00925396"/>
    <w:rsid w:val="009369A5"/>
    <w:rsid w:val="00936BD6"/>
    <w:rsid w:val="009410DB"/>
    <w:rsid w:val="009471EE"/>
    <w:rsid w:val="00954FA0"/>
    <w:rsid w:val="009624DC"/>
    <w:rsid w:val="00963785"/>
    <w:rsid w:val="00987652"/>
    <w:rsid w:val="00987AAE"/>
    <w:rsid w:val="00992393"/>
    <w:rsid w:val="0099625B"/>
    <w:rsid w:val="009A2CBA"/>
    <w:rsid w:val="009A3F01"/>
    <w:rsid w:val="009A7C02"/>
    <w:rsid w:val="009C0735"/>
    <w:rsid w:val="009C210A"/>
    <w:rsid w:val="009C3DDE"/>
    <w:rsid w:val="009D558C"/>
    <w:rsid w:val="009D6B32"/>
    <w:rsid w:val="009E4909"/>
    <w:rsid w:val="009F319F"/>
    <w:rsid w:val="00A04D09"/>
    <w:rsid w:val="00A06EE7"/>
    <w:rsid w:val="00A0726A"/>
    <w:rsid w:val="00A15230"/>
    <w:rsid w:val="00A155EA"/>
    <w:rsid w:val="00A2166E"/>
    <w:rsid w:val="00A341FC"/>
    <w:rsid w:val="00A4072F"/>
    <w:rsid w:val="00A547D1"/>
    <w:rsid w:val="00A61996"/>
    <w:rsid w:val="00A70B72"/>
    <w:rsid w:val="00A73373"/>
    <w:rsid w:val="00A75B51"/>
    <w:rsid w:val="00A866A2"/>
    <w:rsid w:val="00A93666"/>
    <w:rsid w:val="00AA2D3F"/>
    <w:rsid w:val="00AD30A7"/>
    <w:rsid w:val="00AD3A23"/>
    <w:rsid w:val="00AD6860"/>
    <w:rsid w:val="00AE320B"/>
    <w:rsid w:val="00AE3B90"/>
    <w:rsid w:val="00AE4DB5"/>
    <w:rsid w:val="00AF5474"/>
    <w:rsid w:val="00AF7CD9"/>
    <w:rsid w:val="00B002F0"/>
    <w:rsid w:val="00B060A4"/>
    <w:rsid w:val="00B11273"/>
    <w:rsid w:val="00B17BDF"/>
    <w:rsid w:val="00B25754"/>
    <w:rsid w:val="00B33BDE"/>
    <w:rsid w:val="00B3597E"/>
    <w:rsid w:val="00B4654E"/>
    <w:rsid w:val="00B46D4A"/>
    <w:rsid w:val="00B53430"/>
    <w:rsid w:val="00B55EC1"/>
    <w:rsid w:val="00B76CE1"/>
    <w:rsid w:val="00B85A7E"/>
    <w:rsid w:val="00B87B06"/>
    <w:rsid w:val="00B9308A"/>
    <w:rsid w:val="00B95564"/>
    <w:rsid w:val="00BA060C"/>
    <w:rsid w:val="00BA6E8D"/>
    <w:rsid w:val="00BB17E9"/>
    <w:rsid w:val="00BB76E0"/>
    <w:rsid w:val="00BC08B4"/>
    <w:rsid w:val="00BC0AB7"/>
    <w:rsid w:val="00BC4A20"/>
    <w:rsid w:val="00BC5FBA"/>
    <w:rsid w:val="00BC778C"/>
    <w:rsid w:val="00BF043F"/>
    <w:rsid w:val="00C05C65"/>
    <w:rsid w:val="00C14DC2"/>
    <w:rsid w:val="00C23EF9"/>
    <w:rsid w:val="00C43908"/>
    <w:rsid w:val="00C47EB3"/>
    <w:rsid w:val="00C52CE5"/>
    <w:rsid w:val="00C540E2"/>
    <w:rsid w:val="00C54739"/>
    <w:rsid w:val="00C608E9"/>
    <w:rsid w:val="00C656B0"/>
    <w:rsid w:val="00C658B9"/>
    <w:rsid w:val="00C666C7"/>
    <w:rsid w:val="00C748FD"/>
    <w:rsid w:val="00C83687"/>
    <w:rsid w:val="00C84136"/>
    <w:rsid w:val="00C84165"/>
    <w:rsid w:val="00C8612E"/>
    <w:rsid w:val="00C86A4C"/>
    <w:rsid w:val="00C8728A"/>
    <w:rsid w:val="00C95B81"/>
    <w:rsid w:val="00CB3C90"/>
    <w:rsid w:val="00CC28F0"/>
    <w:rsid w:val="00CD39B6"/>
    <w:rsid w:val="00CF136E"/>
    <w:rsid w:val="00CF4674"/>
    <w:rsid w:val="00CF6C9C"/>
    <w:rsid w:val="00D01F71"/>
    <w:rsid w:val="00D02157"/>
    <w:rsid w:val="00D04F9E"/>
    <w:rsid w:val="00D12DB9"/>
    <w:rsid w:val="00D1796D"/>
    <w:rsid w:val="00D27C73"/>
    <w:rsid w:val="00D30C81"/>
    <w:rsid w:val="00D4586E"/>
    <w:rsid w:val="00D504A7"/>
    <w:rsid w:val="00D519AA"/>
    <w:rsid w:val="00D73627"/>
    <w:rsid w:val="00D923B1"/>
    <w:rsid w:val="00DA6DE2"/>
    <w:rsid w:val="00DC5AED"/>
    <w:rsid w:val="00DC5C24"/>
    <w:rsid w:val="00DD2DA7"/>
    <w:rsid w:val="00DD341E"/>
    <w:rsid w:val="00DD6A05"/>
    <w:rsid w:val="00DD758E"/>
    <w:rsid w:val="00DE1DE3"/>
    <w:rsid w:val="00DE4CBE"/>
    <w:rsid w:val="00DE67B2"/>
    <w:rsid w:val="00DE740D"/>
    <w:rsid w:val="00DF1C7D"/>
    <w:rsid w:val="00DF2C1A"/>
    <w:rsid w:val="00DF75C5"/>
    <w:rsid w:val="00E07BE5"/>
    <w:rsid w:val="00E20326"/>
    <w:rsid w:val="00E2220A"/>
    <w:rsid w:val="00E25424"/>
    <w:rsid w:val="00E32745"/>
    <w:rsid w:val="00E44ABE"/>
    <w:rsid w:val="00E458DF"/>
    <w:rsid w:val="00E507A5"/>
    <w:rsid w:val="00E54629"/>
    <w:rsid w:val="00E62ABD"/>
    <w:rsid w:val="00E74B26"/>
    <w:rsid w:val="00E75555"/>
    <w:rsid w:val="00E849CB"/>
    <w:rsid w:val="00E85901"/>
    <w:rsid w:val="00E90085"/>
    <w:rsid w:val="00E966F5"/>
    <w:rsid w:val="00E9685A"/>
    <w:rsid w:val="00E97CE6"/>
    <w:rsid w:val="00EB3AC1"/>
    <w:rsid w:val="00EB5090"/>
    <w:rsid w:val="00EB73C8"/>
    <w:rsid w:val="00EC104C"/>
    <w:rsid w:val="00EC4E5B"/>
    <w:rsid w:val="00EC79CF"/>
    <w:rsid w:val="00ED43DA"/>
    <w:rsid w:val="00EE06E6"/>
    <w:rsid w:val="00EF4C69"/>
    <w:rsid w:val="00F30EDF"/>
    <w:rsid w:val="00F32E73"/>
    <w:rsid w:val="00F35706"/>
    <w:rsid w:val="00F36F0A"/>
    <w:rsid w:val="00F42072"/>
    <w:rsid w:val="00F46D10"/>
    <w:rsid w:val="00F62853"/>
    <w:rsid w:val="00F66572"/>
    <w:rsid w:val="00F7539D"/>
    <w:rsid w:val="00F822B8"/>
    <w:rsid w:val="00F90812"/>
    <w:rsid w:val="00F930CF"/>
    <w:rsid w:val="00FA5596"/>
    <w:rsid w:val="00FA6F7D"/>
    <w:rsid w:val="00FA76FE"/>
    <w:rsid w:val="00FB1D3F"/>
    <w:rsid w:val="00FC0767"/>
    <w:rsid w:val="00FC74F1"/>
    <w:rsid w:val="00FC7A3D"/>
    <w:rsid w:val="00FD3F60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0A542E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5</cp:revision>
  <cp:lastPrinted>2013-11-03T14:31:00Z</cp:lastPrinted>
  <dcterms:created xsi:type="dcterms:W3CDTF">2018-02-18T12:53:00Z</dcterms:created>
  <dcterms:modified xsi:type="dcterms:W3CDTF">2018-02-18T13:26:00Z</dcterms:modified>
</cp:coreProperties>
</file>