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4E07" w:rsidRPr="001F0B60" w:rsidRDefault="00784E07" w:rsidP="00784E07">
      <w:pPr>
        <w:keepNext/>
        <w:spacing w:after="240" w:line="260" w:lineRule="atLeast"/>
        <w:outlineLvl w:val="1"/>
        <w:rPr>
          <w:rFonts w:ascii="Arial" w:eastAsia="Times New Roman" w:hAnsi="Arial" w:cs="Arial"/>
          <w:caps/>
          <w:color w:val="000000" w:themeColor="text1"/>
          <w:szCs w:val="24"/>
          <w:lang w:eastAsia="nl-NL"/>
        </w:rPr>
      </w:pPr>
      <w:r w:rsidRPr="001F0B60">
        <w:rPr>
          <w:rFonts w:ascii="Arial" w:eastAsia="Times New Roman" w:hAnsi="Arial" w:cs="Arial"/>
          <w:caps/>
          <w:color w:val="000000" w:themeColor="text1"/>
          <w:szCs w:val="24"/>
          <w:lang w:eastAsia="nl-NL"/>
        </w:rPr>
        <w:t xml:space="preserve">werkblad </w:t>
      </w:r>
      <w:r w:rsidR="00393EC7" w:rsidRPr="001F0B60">
        <w:rPr>
          <w:rFonts w:ascii="Arial" w:eastAsia="Times New Roman" w:hAnsi="Arial" w:cs="Arial"/>
          <w:caps/>
          <w:color w:val="000000" w:themeColor="text1"/>
          <w:szCs w:val="24"/>
          <w:lang w:eastAsia="nl-NL"/>
        </w:rPr>
        <w:t xml:space="preserve">Dilemma  </w:t>
      </w:r>
      <w:r w:rsidRPr="001F0B60">
        <w:rPr>
          <w:rFonts w:ascii="Arial" w:eastAsia="Times New Roman" w:hAnsi="Arial" w:cs="Arial"/>
          <w:caps/>
          <w:color w:val="000000" w:themeColor="text1"/>
          <w:szCs w:val="24"/>
          <w:lang w:eastAsia="nl-NL"/>
        </w:rPr>
        <w:t>ACTUALITEIT</w:t>
      </w:r>
      <w:r w:rsidRPr="001F0B60">
        <w:rPr>
          <w:rFonts w:ascii="Arial" w:eastAsia="Times New Roman" w:hAnsi="Arial" w:cs="Arial"/>
          <w:caps/>
          <w:color w:val="000000" w:themeColor="text1"/>
          <w:szCs w:val="24"/>
          <w:lang w:eastAsia="nl-NL"/>
        </w:rPr>
        <w:tab/>
      </w:r>
      <w:r w:rsidR="004D52D9" w:rsidRPr="001F0B60">
        <w:rPr>
          <w:rFonts w:ascii="Arial" w:hAnsi="Arial" w:cs="Arial"/>
          <w:b/>
          <w:color w:val="000000" w:themeColor="text1"/>
          <w:sz w:val="24"/>
          <w:szCs w:val="24"/>
        </w:rPr>
        <w:tab/>
      </w:r>
      <w:r w:rsidR="00136125" w:rsidRPr="001F0B60">
        <w:rPr>
          <w:rFonts w:ascii="Arial" w:hAnsi="Arial" w:cs="Arial"/>
          <w:b/>
          <w:color w:val="000000" w:themeColor="text1"/>
          <w:sz w:val="24"/>
          <w:szCs w:val="24"/>
        </w:rPr>
        <w:t>VOLKSRAADPLEGING</w:t>
      </w:r>
    </w:p>
    <w:p w:rsidR="00784E07" w:rsidRPr="001F0B60" w:rsidRDefault="002D7BB7" w:rsidP="00784E07">
      <w:pPr>
        <w:tabs>
          <w:tab w:val="left" w:pos="425"/>
          <w:tab w:val="left" w:pos="709"/>
          <w:tab w:val="left" w:pos="992"/>
        </w:tabs>
        <w:spacing w:after="0" w:line="280" w:lineRule="atLeast"/>
        <w:ind w:left="425" w:hanging="425"/>
        <w:rPr>
          <w:rFonts w:ascii="Arial" w:eastAsia="Times New Roman" w:hAnsi="Arial" w:cs="Arial"/>
          <w:bCs/>
          <w:color w:val="000000" w:themeColor="text1"/>
          <w:szCs w:val="24"/>
          <w:lang w:eastAsia="nl-NL"/>
        </w:rPr>
      </w:pPr>
      <w:r w:rsidRPr="001F0B60">
        <w:rPr>
          <w:rFonts w:ascii="Arial" w:eastAsia="Times New Roman" w:hAnsi="Arial" w:cs="Arial"/>
          <w:bCs/>
          <w:color w:val="000000" w:themeColor="text1"/>
          <w:szCs w:val="24"/>
          <w:lang w:eastAsia="nl-NL"/>
        </w:rPr>
        <w:t>Lees het a</w:t>
      </w:r>
      <w:r w:rsidR="005B6706" w:rsidRPr="001F0B60">
        <w:rPr>
          <w:rFonts w:ascii="Arial" w:eastAsia="Times New Roman" w:hAnsi="Arial" w:cs="Arial"/>
          <w:bCs/>
          <w:color w:val="000000" w:themeColor="text1"/>
          <w:szCs w:val="24"/>
          <w:lang w:eastAsia="nl-NL"/>
        </w:rPr>
        <w:t xml:space="preserve">rtikel </w:t>
      </w:r>
      <w:r w:rsidR="009624DC" w:rsidRPr="001F0B60">
        <w:rPr>
          <w:rFonts w:ascii="Arial" w:eastAsia="Times New Roman" w:hAnsi="Arial" w:cs="Arial"/>
          <w:bCs/>
          <w:color w:val="000000" w:themeColor="text1"/>
          <w:szCs w:val="24"/>
          <w:lang w:eastAsia="nl-NL"/>
        </w:rPr>
        <w:t>‘</w:t>
      </w:r>
      <w:r w:rsidR="00136125" w:rsidRPr="001F0B60">
        <w:rPr>
          <w:rFonts w:ascii="Arial" w:eastAsia="Times New Roman" w:hAnsi="Arial" w:cs="Arial"/>
          <w:bCs/>
          <w:color w:val="000000" w:themeColor="text1"/>
          <w:szCs w:val="24"/>
          <w:lang w:eastAsia="nl-NL"/>
        </w:rPr>
        <w:t>Wel of geen referendum over het referendum</w:t>
      </w:r>
      <w:r w:rsidR="00A155EA" w:rsidRPr="001F0B60">
        <w:rPr>
          <w:rFonts w:ascii="Arial" w:eastAsia="Times New Roman" w:hAnsi="Arial" w:cs="Arial"/>
          <w:bCs/>
          <w:color w:val="000000" w:themeColor="text1"/>
          <w:szCs w:val="24"/>
          <w:lang w:eastAsia="nl-NL"/>
        </w:rPr>
        <w:t>?</w:t>
      </w:r>
      <w:r w:rsidR="00EB3AC1" w:rsidRPr="001F0B60">
        <w:rPr>
          <w:rFonts w:ascii="Arial" w:eastAsia="Times New Roman" w:hAnsi="Arial" w:cs="Arial"/>
          <w:bCs/>
          <w:color w:val="000000" w:themeColor="text1"/>
          <w:szCs w:val="24"/>
          <w:lang w:eastAsia="nl-NL"/>
        </w:rPr>
        <w:t>’</w:t>
      </w:r>
      <w:r w:rsidR="00784E07" w:rsidRPr="001F0B60">
        <w:rPr>
          <w:rFonts w:ascii="Arial" w:eastAsia="Times New Roman" w:hAnsi="Arial" w:cs="Arial"/>
          <w:bCs/>
          <w:color w:val="000000" w:themeColor="text1"/>
          <w:szCs w:val="24"/>
          <w:lang w:eastAsia="nl-NL"/>
        </w:rPr>
        <w:t>.</w:t>
      </w:r>
    </w:p>
    <w:p w:rsidR="009C3DDE" w:rsidRPr="001F0B60" w:rsidRDefault="009C3DDE" w:rsidP="009C3DDE">
      <w:pPr>
        <w:spacing w:after="0"/>
        <w:rPr>
          <w:rFonts w:ascii="Arial" w:hAnsi="Arial" w:cs="Arial"/>
          <w:color w:val="000000" w:themeColor="text1"/>
        </w:rPr>
      </w:pPr>
    </w:p>
    <w:p w:rsidR="00742354" w:rsidRPr="001F0B60" w:rsidRDefault="00D923B1" w:rsidP="00742354">
      <w:pPr>
        <w:pStyle w:val="Lijstalinea"/>
        <w:numPr>
          <w:ilvl w:val="0"/>
          <w:numId w:val="1"/>
        </w:numPr>
        <w:spacing w:after="0"/>
        <w:rPr>
          <w:rFonts w:ascii="Arial" w:hAnsi="Arial" w:cs="Arial"/>
          <w:color w:val="000000" w:themeColor="text1"/>
        </w:rPr>
      </w:pPr>
      <w:r w:rsidRPr="001F0B60">
        <w:rPr>
          <w:rFonts w:ascii="Arial" w:hAnsi="Arial" w:cs="Arial"/>
          <w:color w:val="000000" w:themeColor="text1"/>
          <w:shd w:val="clear" w:color="auto" w:fill="FFFFFF"/>
        </w:rPr>
        <w:t>Op 21 maart kunnen kiesgerechtigde burgers voor of tegen de nieuwe Wet op de Inlichtingen- en Veiligheidsdiensten (</w:t>
      </w:r>
      <w:proofErr w:type="spellStart"/>
      <w:r w:rsidRPr="001F0B60">
        <w:rPr>
          <w:rFonts w:ascii="Arial" w:hAnsi="Arial" w:cs="Arial"/>
          <w:color w:val="000000" w:themeColor="text1"/>
          <w:shd w:val="clear" w:color="auto" w:fill="FFFFFF"/>
        </w:rPr>
        <w:t>Wiv</w:t>
      </w:r>
      <w:proofErr w:type="spellEnd"/>
      <w:r w:rsidRPr="001F0B60">
        <w:rPr>
          <w:rFonts w:ascii="Arial" w:hAnsi="Arial" w:cs="Arial"/>
          <w:color w:val="000000" w:themeColor="text1"/>
          <w:shd w:val="clear" w:color="auto" w:fill="FFFFFF"/>
        </w:rPr>
        <w:t>) stemmen. Vind je dit een geschikt onderwerp voor een referendum? Noteer een argument voor en een argument tegen.</w:t>
      </w:r>
    </w:p>
    <w:p w:rsidR="00C666C7" w:rsidRPr="001F0B60" w:rsidRDefault="00C666C7" w:rsidP="00C666C7">
      <w:pPr>
        <w:pStyle w:val="Lijstalinea"/>
        <w:spacing w:after="0"/>
        <w:ind w:left="708"/>
        <w:rPr>
          <w:rFonts w:ascii="Arial" w:hAnsi="Arial" w:cs="Arial"/>
          <w:color w:val="000000" w:themeColor="text1"/>
        </w:rPr>
      </w:pPr>
    </w:p>
    <w:p w:rsidR="00742354" w:rsidRPr="001F0B60" w:rsidRDefault="00D923B1" w:rsidP="0077099A">
      <w:pPr>
        <w:spacing w:after="0"/>
        <w:ind w:firstLine="708"/>
        <w:rPr>
          <w:rFonts w:ascii="Arial" w:hAnsi="Arial" w:cs="Arial"/>
          <w:color w:val="000000" w:themeColor="text1"/>
        </w:rPr>
      </w:pPr>
      <w:r w:rsidRPr="001F0B60">
        <w:rPr>
          <w:rFonts w:ascii="Arial" w:hAnsi="Arial" w:cs="Arial"/>
          <w:color w:val="000000" w:themeColor="text1"/>
        </w:rPr>
        <w:t xml:space="preserve">Voor: </w:t>
      </w:r>
      <w:r w:rsidR="0077099A" w:rsidRPr="001F0B60">
        <w:rPr>
          <w:rFonts w:ascii="Arial" w:hAnsi="Arial" w:cs="Arial"/>
          <w:color w:val="000000" w:themeColor="text1"/>
        </w:rPr>
        <w:t>…</w:t>
      </w:r>
      <w:r w:rsidR="00742354" w:rsidRPr="001F0B60">
        <w:rPr>
          <w:rFonts w:ascii="Arial" w:hAnsi="Arial" w:cs="Arial"/>
          <w:color w:val="000000" w:themeColor="text1"/>
        </w:rPr>
        <w:t>…………………………………………………………………………………………</w:t>
      </w:r>
      <w:r w:rsidR="0057334D" w:rsidRPr="001F0B60">
        <w:rPr>
          <w:rFonts w:ascii="Arial" w:hAnsi="Arial" w:cs="Arial"/>
          <w:color w:val="000000" w:themeColor="text1"/>
        </w:rPr>
        <w:t>.</w:t>
      </w:r>
    </w:p>
    <w:p w:rsidR="00742354" w:rsidRPr="001F0B60" w:rsidRDefault="00742354" w:rsidP="00742354">
      <w:pPr>
        <w:spacing w:after="0"/>
        <w:ind w:left="708"/>
        <w:rPr>
          <w:rFonts w:ascii="Arial" w:hAnsi="Arial" w:cs="Arial"/>
          <w:color w:val="000000" w:themeColor="text1"/>
        </w:rPr>
      </w:pPr>
    </w:p>
    <w:p w:rsidR="0057334D" w:rsidRPr="001F0B60" w:rsidRDefault="001A41F7" w:rsidP="0077099A">
      <w:pPr>
        <w:spacing w:after="0"/>
        <w:ind w:left="708"/>
        <w:rPr>
          <w:rFonts w:ascii="Arial" w:hAnsi="Arial" w:cs="Arial"/>
          <w:color w:val="000000" w:themeColor="text1"/>
        </w:rPr>
      </w:pPr>
      <w:r w:rsidRPr="001F0B60">
        <w:rPr>
          <w:rFonts w:ascii="Arial" w:hAnsi="Arial" w:cs="Arial"/>
          <w:color w:val="000000" w:themeColor="text1"/>
        </w:rPr>
        <w:t>…</w:t>
      </w:r>
      <w:r w:rsidR="00742354" w:rsidRPr="001F0B60">
        <w:rPr>
          <w:rFonts w:ascii="Arial" w:hAnsi="Arial" w:cs="Arial"/>
          <w:color w:val="000000" w:themeColor="text1"/>
        </w:rPr>
        <w:t>...………………………………………………………………………………………………</w:t>
      </w:r>
    </w:p>
    <w:p w:rsidR="00742354" w:rsidRPr="001F0B60" w:rsidRDefault="00742354" w:rsidP="00742354">
      <w:pPr>
        <w:spacing w:after="0"/>
        <w:ind w:left="708"/>
        <w:rPr>
          <w:rFonts w:ascii="Arial" w:hAnsi="Arial" w:cs="Arial"/>
          <w:color w:val="000000" w:themeColor="text1"/>
        </w:rPr>
      </w:pPr>
    </w:p>
    <w:p w:rsidR="00D923B1" w:rsidRPr="001F0B60" w:rsidRDefault="00D923B1" w:rsidP="00742354">
      <w:pPr>
        <w:spacing w:after="0"/>
        <w:ind w:left="708"/>
        <w:rPr>
          <w:rFonts w:ascii="Arial" w:hAnsi="Arial" w:cs="Arial"/>
          <w:color w:val="000000" w:themeColor="text1"/>
        </w:rPr>
      </w:pPr>
      <w:r w:rsidRPr="001F0B60">
        <w:rPr>
          <w:rFonts w:ascii="Arial" w:hAnsi="Arial" w:cs="Arial"/>
          <w:color w:val="000000" w:themeColor="text1"/>
        </w:rPr>
        <w:t>Tegen: …………………………………………………………………………………………..</w:t>
      </w:r>
    </w:p>
    <w:p w:rsidR="00D923B1" w:rsidRPr="001F0B60" w:rsidRDefault="00D923B1" w:rsidP="00742354">
      <w:pPr>
        <w:spacing w:after="0"/>
        <w:ind w:left="708"/>
        <w:rPr>
          <w:rFonts w:ascii="Arial" w:hAnsi="Arial" w:cs="Arial"/>
          <w:color w:val="000000" w:themeColor="text1"/>
        </w:rPr>
      </w:pPr>
    </w:p>
    <w:p w:rsidR="009C3DDE" w:rsidRPr="001F0B60" w:rsidRDefault="001A41F7" w:rsidP="00742354">
      <w:pPr>
        <w:spacing w:after="0"/>
        <w:ind w:left="708"/>
        <w:rPr>
          <w:rFonts w:ascii="Arial" w:hAnsi="Arial" w:cs="Arial"/>
          <w:color w:val="000000" w:themeColor="text1"/>
        </w:rPr>
      </w:pPr>
      <w:r w:rsidRPr="001F0B60">
        <w:rPr>
          <w:rFonts w:ascii="Arial" w:hAnsi="Arial" w:cs="Arial"/>
          <w:color w:val="000000" w:themeColor="text1"/>
        </w:rPr>
        <w:t>…</w:t>
      </w:r>
      <w:r w:rsidR="00742354" w:rsidRPr="001F0B60">
        <w:rPr>
          <w:rFonts w:ascii="Arial" w:hAnsi="Arial" w:cs="Arial"/>
          <w:color w:val="000000" w:themeColor="text1"/>
        </w:rPr>
        <w:t xml:space="preserve">...……………………………………………………………………………………………… </w:t>
      </w:r>
    </w:p>
    <w:p w:rsidR="009C3DDE" w:rsidRPr="001F0B60" w:rsidRDefault="009C3DDE" w:rsidP="009C3DDE">
      <w:pPr>
        <w:pStyle w:val="Lijstalinea"/>
        <w:spacing w:after="0"/>
        <w:ind w:left="708"/>
        <w:rPr>
          <w:rFonts w:ascii="Arial" w:hAnsi="Arial" w:cs="Arial"/>
          <w:color w:val="000000" w:themeColor="text1"/>
        </w:rPr>
      </w:pPr>
    </w:p>
    <w:p w:rsidR="00C54739" w:rsidRPr="001F0B60" w:rsidRDefault="00D923B1" w:rsidP="00CF6C9C">
      <w:pPr>
        <w:pStyle w:val="Lijstalinea"/>
        <w:numPr>
          <w:ilvl w:val="0"/>
          <w:numId w:val="1"/>
        </w:numPr>
        <w:spacing w:after="0"/>
        <w:rPr>
          <w:rFonts w:ascii="Arial" w:hAnsi="Arial" w:cs="Arial"/>
          <w:color w:val="000000" w:themeColor="text1"/>
        </w:rPr>
      </w:pPr>
      <w:r w:rsidRPr="001F0B60">
        <w:rPr>
          <w:rFonts w:ascii="Arial" w:hAnsi="Arial" w:cs="Arial"/>
          <w:color w:val="000000" w:themeColor="text1"/>
        </w:rPr>
        <w:t xml:space="preserve">In het publieke debat wordt de </w:t>
      </w:r>
      <w:proofErr w:type="spellStart"/>
      <w:r w:rsidRPr="001F0B60">
        <w:rPr>
          <w:rFonts w:ascii="Arial" w:hAnsi="Arial" w:cs="Arial"/>
          <w:color w:val="000000" w:themeColor="text1"/>
        </w:rPr>
        <w:t>Wiv</w:t>
      </w:r>
      <w:proofErr w:type="spellEnd"/>
      <w:r w:rsidRPr="001F0B60">
        <w:rPr>
          <w:rFonts w:ascii="Arial" w:hAnsi="Arial" w:cs="Arial"/>
          <w:color w:val="000000" w:themeColor="text1"/>
        </w:rPr>
        <w:t xml:space="preserve"> ook wel de Sleepwet genoemd. Wie zou deze benaming hebben verzonnen? De voor- of de tegenstanders van deze wet? Beargumenteer je antwoord.</w:t>
      </w:r>
    </w:p>
    <w:p w:rsidR="001763A6" w:rsidRPr="001F0B60" w:rsidRDefault="001763A6" w:rsidP="00D923B1">
      <w:pPr>
        <w:spacing w:after="0"/>
        <w:rPr>
          <w:rFonts w:ascii="Arial" w:hAnsi="Arial" w:cs="Arial"/>
          <w:color w:val="000000" w:themeColor="text1"/>
        </w:rPr>
      </w:pPr>
    </w:p>
    <w:p w:rsidR="00292824" w:rsidRPr="001F0B60" w:rsidRDefault="00292824" w:rsidP="00C54739">
      <w:pPr>
        <w:spacing w:after="0"/>
        <w:ind w:firstLine="708"/>
        <w:rPr>
          <w:rFonts w:ascii="Arial" w:hAnsi="Arial" w:cs="Arial"/>
          <w:color w:val="000000" w:themeColor="text1"/>
        </w:rPr>
      </w:pPr>
      <w:r w:rsidRPr="001F0B60">
        <w:rPr>
          <w:rFonts w:ascii="Arial" w:hAnsi="Arial" w:cs="Arial"/>
          <w:color w:val="000000" w:themeColor="text1"/>
        </w:rPr>
        <w:t>……………………………………………………………………………………………………</w:t>
      </w:r>
    </w:p>
    <w:p w:rsidR="0077099A" w:rsidRPr="001F0B60" w:rsidRDefault="0077099A" w:rsidP="0089360E">
      <w:pPr>
        <w:spacing w:after="0"/>
        <w:rPr>
          <w:rFonts w:ascii="Arial" w:hAnsi="Arial" w:cs="Arial"/>
          <w:color w:val="000000" w:themeColor="text1"/>
        </w:rPr>
      </w:pPr>
    </w:p>
    <w:p w:rsidR="0089360E" w:rsidRPr="001F0B60" w:rsidRDefault="001763A6" w:rsidP="0089360E">
      <w:pPr>
        <w:spacing w:after="0"/>
        <w:ind w:firstLine="708"/>
        <w:rPr>
          <w:rFonts w:ascii="Arial" w:hAnsi="Arial" w:cs="Arial"/>
          <w:color w:val="000000" w:themeColor="text1"/>
        </w:rPr>
      </w:pPr>
      <w:r w:rsidRPr="001F0B60">
        <w:rPr>
          <w:rFonts w:ascii="Arial" w:hAnsi="Arial" w:cs="Arial"/>
          <w:color w:val="000000" w:themeColor="text1"/>
        </w:rPr>
        <w:t>………………………</w:t>
      </w:r>
      <w:r w:rsidR="0089360E" w:rsidRPr="001F0B60">
        <w:rPr>
          <w:rFonts w:ascii="Arial" w:hAnsi="Arial" w:cs="Arial"/>
          <w:color w:val="000000" w:themeColor="text1"/>
        </w:rPr>
        <w:t>…....................................................................................................</w:t>
      </w:r>
    </w:p>
    <w:p w:rsidR="003A1BE2" w:rsidRPr="001F0B60" w:rsidRDefault="003A1BE2" w:rsidP="0089360E">
      <w:pPr>
        <w:spacing w:after="0"/>
        <w:ind w:firstLine="708"/>
        <w:rPr>
          <w:rFonts w:ascii="Arial" w:hAnsi="Arial" w:cs="Arial"/>
          <w:color w:val="000000" w:themeColor="text1"/>
        </w:rPr>
      </w:pPr>
    </w:p>
    <w:p w:rsidR="003A1BE2" w:rsidRPr="001F0B60" w:rsidRDefault="00D923B1" w:rsidP="003A1BE2">
      <w:pPr>
        <w:pStyle w:val="Lijstalinea"/>
        <w:numPr>
          <w:ilvl w:val="0"/>
          <w:numId w:val="1"/>
        </w:numPr>
        <w:spacing w:after="0"/>
        <w:rPr>
          <w:rFonts w:ascii="Arial" w:hAnsi="Arial" w:cs="Arial"/>
          <w:color w:val="000000" w:themeColor="text1"/>
        </w:rPr>
      </w:pPr>
      <w:r w:rsidRPr="001F0B60">
        <w:rPr>
          <w:rFonts w:ascii="Arial" w:hAnsi="Arial" w:cs="Arial"/>
          <w:color w:val="000000" w:themeColor="text1"/>
        </w:rPr>
        <w:t xml:space="preserve">Beargumenteer welk dilemma centraal staat bij de </w:t>
      </w:r>
      <w:r w:rsidR="00AA13FD">
        <w:rPr>
          <w:rFonts w:ascii="Arial" w:hAnsi="Arial" w:cs="Arial"/>
          <w:color w:val="000000" w:themeColor="text1"/>
        </w:rPr>
        <w:t xml:space="preserve">nieuwe </w:t>
      </w:r>
      <w:proofErr w:type="spellStart"/>
      <w:r w:rsidRPr="001F0B60">
        <w:rPr>
          <w:rFonts w:ascii="Arial" w:hAnsi="Arial" w:cs="Arial"/>
          <w:color w:val="000000" w:themeColor="text1"/>
        </w:rPr>
        <w:t>Wiv</w:t>
      </w:r>
      <w:proofErr w:type="spellEnd"/>
      <w:r w:rsidRPr="001F0B60">
        <w:rPr>
          <w:rFonts w:ascii="Arial" w:hAnsi="Arial" w:cs="Arial"/>
          <w:color w:val="000000" w:themeColor="text1"/>
        </w:rPr>
        <w:t>. Noteer eerst het dilemma en licht je antwoord vervolgens op basis van voorbeelden toe.</w:t>
      </w:r>
    </w:p>
    <w:p w:rsidR="003A1BE2" w:rsidRPr="001F0B60" w:rsidRDefault="003A1BE2" w:rsidP="003A1BE2">
      <w:pPr>
        <w:pStyle w:val="Lijstalinea"/>
        <w:spacing w:after="0"/>
        <w:ind w:left="708"/>
        <w:rPr>
          <w:rFonts w:ascii="Arial" w:hAnsi="Arial" w:cs="Arial"/>
          <w:color w:val="000000" w:themeColor="text1"/>
        </w:rPr>
      </w:pPr>
    </w:p>
    <w:p w:rsidR="003A1BE2" w:rsidRPr="001F0B60" w:rsidRDefault="00D923B1" w:rsidP="003A1BE2">
      <w:pPr>
        <w:pStyle w:val="Lijstalinea"/>
        <w:spacing w:after="0"/>
        <w:ind w:left="708"/>
        <w:rPr>
          <w:rFonts w:ascii="Arial" w:hAnsi="Arial" w:cs="Arial"/>
          <w:color w:val="000000" w:themeColor="text1"/>
        </w:rPr>
      </w:pPr>
      <w:r w:rsidRPr="001F0B60">
        <w:rPr>
          <w:rFonts w:ascii="Arial" w:hAnsi="Arial" w:cs="Arial"/>
          <w:color w:val="000000" w:themeColor="text1"/>
        </w:rPr>
        <w:t>Dilemma</w:t>
      </w:r>
      <w:r w:rsidR="00C540E2" w:rsidRPr="001F0B60">
        <w:rPr>
          <w:rFonts w:ascii="Arial" w:hAnsi="Arial" w:cs="Arial"/>
          <w:color w:val="000000" w:themeColor="text1"/>
        </w:rPr>
        <w:t xml:space="preserve">: </w:t>
      </w:r>
      <w:r w:rsidRPr="001F0B60">
        <w:rPr>
          <w:rFonts w:ascii="Arial" w:hAnsi="Arial" w:cs="Arial"/>
          <w:color w:val="000000" w:themeColor="text1"/>
        </w:rPr>
        <w:t>…….</w:t>
      </w:r>
      <w:r w:rsidR="003A1BE2" w:rsidRPr="001F0B60">
        <w:rPr>
          <w:rFonts w:ascii="Arial" w:hAnsi="Arial" w:cs="Arial"/>
          <w:color w:val="000000" w:themeColor="text1"/>
        </w:rPr>
        <w:t>…………………………………………………………………………………</w:t>
      </w:r>
    </w:p>
    <w:p w:rsidR="003A1BE2" w:rsidRPr="001F0B60" w:rsidRDefault="003A1BE2" w:rsidP="003A1BE2">
      <w:pPr>
        <w:pStyle w:val="Lijstalinea"/>
        <w:spacing w:after="0"/>
        <w:ind w:left="708"/>
        <w:rPr>
          <w:rFonts w:ascii="Arial" w:hAnsi="Arial" w:cs="Arial"/>
          <w:color w:val="000000" w:themeColor="text1"/>
        </w:rPr>
      </w:pPr>
    </w:p>
    <w:p w:rsidR="003A1BE2" w:rsidRPr="001F0B60" w:rsidRDefault="00D923B1" w:rsidP="003A1BE2">
      <w:pPr>
        <w:pStyle w:val="Lijstalinea"/>
        <w:spacing w:after="0"/>
        <w:ind w:left="708"/>
        <w:rPr>
          <w:rFonts w:ascii="Arial" w:hAnsi="Arial" w:cs="Arial"/>
          <w:color w:val="000000" w:themeColor="text1"/>
        </w:rPr>
      </w:pPr>
      <w:r w:rsidRPr="001F0B60">
        <w:rPr>
          <w:rFonts w:ascii="Arial" w:hAnsi="Arial" w:cs="Arial"/>
          <w:color w:val="000000" w:themeColor="text1"/>
        </w:rPr>
        <w:t>Toelichting</w:t>
      </w:r>
      <w:r w:rsidR="00C540E2" w:rsidRPr="001F0B60">
        <w:rPr>
          <w:rFonts w:ascii="Arial" w:hAnsi="Arial" w:cs="Arial"/>
          <w:color w:val="000000" w:themeColor="text1"/>
        </w:rPr>
        <w:t xml:space="preserve">: </w:t>
      </w:r>
      <w:r w:rsidRPr="001F0B60">
        <w:rPr>
          <w:rFonts w:ascii="Arial" w:hAnsi="Arial" w:cs="Arial"/>
          <w:color w:val="000000" w:themeColor="text1"/>
        </w:rPr>
        <w:t>……..</w:t>
      </w:r>
      <w:r w:rsidR="003A1BE2" w:rsidRPr="001F0B60">
        <w:rPr>
          <w:rFonts w:ascii="Arial" w:hAnsi="Arial" w:cs="Arial"/>
          <w:color w:val="000000" w:themeColor="text1"/>
        </w:rPr>
        <w:t>………………………………………………………………………………</w:t>
      </w:r>
    </w:p>
    <w:p w:rsidR="003A1BE2" w:rsidRPr="001F0B60" w:rsidRDefault="003A1BE2" w:rsidP="003A1BE2">
      <w:pPr>
        <w:pStyle w:val="Lijstalinea"/>
        <w:spacing w:after="0"/>
        <w:ind w:left="708"/>
        <w:rPr>
          <w:rFonts w:ascii="Arial" w:hAnsi="Arial" w:cs="Arial"/>
          <w:color w:val="000000" w:themeColor="text1"/>
        </w:rPr>
      </w:pPr>
    </w:p>
    <w:p w:rsidR="003A1BE2" w:rsidRPr="001F0B60" w:rsidRDefault="00D923B1" w:rsidP="003A1BE2">
      <w:pPr>
        <w:pStyle w:val="Lijstalinea"/>
        <w:spacing w:after="0"/>
        <w:ind w:left="708"/>
        <w:rPr>
          <w:rFonts w:ascii="Arial" w:hAnsi="Arial" w:cs="Arial"/>
          <w:color w:val="000000" w:themeColor="text1"/>
        </w:rPr>
      </w:pPr>
      <w:r w:rsidRPr="001F0B60">
        <w:rPr>
          <w:rFonts w:ascii="Arial" w:hAnsi="Arial" w:cs="Arial"/>
          <w:color w:val="000000" w:themeColor="text1"/>
        </w:rPr>
        <w:t>…………………</w:t>
      </w:r>
      <w:r w:rsidR="003A1BE2" w:rsidRPr="001F0B60">
        <w:rPr>
          <w:rFonts w:ascii="Arial" w:hAnsi="Arial" w:cs="Arial"/>
          <w:color w:val="000000" w:themeColor="text1"/>
        </w:rPr>
        <w:t>…………</w:t>
      </w:r>
      <w:r w:rsidR="00C540E2" w:rsidRPr="001F0B60">
        <w:rPr>
          <w:rFonts w:ascii="Arial" w:hAnsi="Arial" w:cs="Arial"/>
          <w:color w:val="000000" w:themeColor="text1"/>
        </w:rPr>
        <w:t>...</w:t>
      </w:r>
      <w:r w:rsidR="003A1BE2" w:rsidRPr="001F0B60">
        <w:rPr>
          <w:rFonts w:ascii="Arial" w:hAnsi="Arial" w:cs="Arial"/>
          <w:color w:val="000000" w:themeColor="text1"/>
        </w:rPr>
        <w:t>……………………………………………………………………</w:t>
      </w:r>
    </w:p>
    <w:p w:rsidR="003A1BE2" w:rsidRPr="001F0B60" w:rsidRDefault="003A1BE2" w:rsidP="00751BD3">
      <w:pPr>
        <w:spacing w:after="0"/>
        <w:rPr>
          <w:rFonts w:ascii="Arial" w:hAnsi="Arial" w:cs="Arial"/>
          <w:color w:val="000000" w:themeColor="text1"/>
        </w:rPr>
      </w:pPr>
    </w:p>
    <w:p w:rsidR="00751BD3" w:rsidRPr="001F0B60" w:rsidRDefault="00D923B1" w:rsidP="00751BD3">
      <w:pPr>
        <w:pStyle w:val="Lijstalinea"/>
        <w:numPr>
          <w:ilvl w:val="0"/>
          <w:numId w:val="1"/>
        </w:numPr>
        <w:spacing w:after="0"/>
        <w:rPr>
          <w:rFonts w:ascii="Arial" w:hAnsi="Arial" w:cs="Arial"/>
          <w:color w:val="000000" w:themeColor="text1"/>
        </w:rPr>
      </w:pPr>
      <w:r w:rsidRPr="001F0B60">
        <w:rPr>
          <w:rFonts w:ascii="Arial" w:hAnsi="Arial" w:cs="Arial"/>
          <w:color w:val="000000" w:themeColor="text1"/>
        </w:rPr>
        <w:t xml:space="preserve">Met welk maatschappelijk probleem heeft de </w:t>
      </w:r>
      <w:proofErr w:type="spellStart"/>
      <w:r w:rsidRPr="001F0B60">
        <w:rPr>
          <w:rFonts w:ascii="Arial" w:hAnsi="Arial" w:cs="Arial"/>
          <w:color w:val="000000" w:themeColor="text1"/>
        </w:rPr>
        <w:t>Wiv</w:t>
      </w:r>
      <w:proofErr w:type="spellEnd"/>
      <w:r w:rsidRPr="001F0B60">
        <w:rPr>
          <w:rFonts w:ascii="Arial" w:hAnsi="Arial" w:cs="Arial"/>
          <w:color w:val="000000" w:themeColor="text1"/>
        </w:rPr>
        <w:t xml:space="preserve"> te maken? Noteer eerst het probleem en leg vervolgens op basis van de kenmerken van maatschappelijke problemen uit waarom dit een maatschappelijk probleem is.</w:t>
      </w:r>
    </w:p>
    <w:p w:rsidR="00BA060C" w:rsidRPr="001F0B60" w:rsidRDefault="00BA060C" w:rsidP="00BA060C">
      <w:pPr>
        <w:spacing w:after="0"/>
        <w:rPr>
          <w:rFonts w:ascii="Arial" w:hAnsi="Arial" w:cs="Arial"/>
          <w:color w:val="000000" w:themeColor="text1"/>
        </w:rPr>
      </w:pPr>
    </w:p>
    <w:p w:rsidR="00BA060C" w:rsidRPr="001F0B60" w:rsidRDefault="00D923B1" w:rsidP="00795BF8">
      <w:pPr>
        <w:spacing w:after="0"/>
        <w:ind w:firstLine="708"/>
        <w:rPr>
          <w:rFonts w:ascii="Arial" w:hAnsi="Arial" w:cs="Arial"/>
          <w:color w:val="000000" w:themeColor="text1"/>
        </w:rPr>
      </w:pPr>
      <w:r w:rsidRPr="001F0B60">
        <w:rPr>
          <w:rFonts w:ascii="Arial" w:hAnsi="Arial" w:cs="Arial"/>
          <w:color w:val="000000" w:themeColor="text1"/>
        </w:rPr>
        <w:t xml:space="preserve">Maatschappelijk probleem: </w:t>
      </w:r>
      <w:r w:rsidR="00BA060C" w:rsidRPr="001F0B60">
        <w:rPr>
          <w:rFonts w:ascii="Arial" w:hAnsi="Arial" w:cs="Arial"/>
          <w:color w:val="000000" w:themeColor="text1"/>
        </w:rPr>
        <w:t>………………………………………………………………</w:t>
      </w:r>
      <w:r w:rsidR="00795BF8" w:rsidRPr="001F0B60">
        <w:rPr>
          <w:rFonts w:ascii="Arial" w:hAnsi="Arial" w:cs="Arial"/>
          <w:color w:val="000000" w:themeColor="text1"/>
        </w:rPr>
        <w:t>...</w:t>
      </w:r>
      <w:r w:rsidR="00BA060C" w:rsidRPr="001F0B60">
        <w:rPr>
          <w:rFonts w:ascii="Arial" w:hAnsi="Arial" w:cs="Arial"/>
          <w:color w:val="000000" w:themeColor="text1"/>
        </w:rPr>
        <w:t>…</w:t>
      </w:r>
    </w:p>
    <w:p w:rsidR="00D923B1" w:rsidRPr="001F0B60" w:rsidRDefault="00D923B1" w:rsidP="00795BF8">
      <w:pPr>
        <w:spacing w:after="0"/>
        <w:ind w:firstLine="708"/>
        <w:rPr>
          <w:rFonts w:ascii="Arial" w:hAnsi="Arial" w:cs="Arial"/>
          <w:color w:val="000000" w:themeColor="text1"/>
        </w:rPr>
      </w:pPr>
    </w:p>
    <w:p w:rsidR="00D923B1" w:rsidRPr="001F0B60" w:rsidRDefault="00D923B1" w:rsidP="00795BF8">
      <w:pPr>
        <w:spacing w:after="0"/>
        <w:ind w:firstLine="708"/>
        <w:rPr>
          <w:rFonts w:ascii="Arial" w:hAnsi="Arial" w:cs="Arial"/>
          <w:color w:val="000000" w:themeColor="text1"/>
        </w:rPr>
      </w:pPr>
      <w:r w:rsidRPr="001F0B60">
        <w:rPr>
          <w:rFonts w:ascii="Arial" w:hAnsi="Arial" w:cs="Arial"/>
          <w:color w:val="000000" w:themeColor="text1"/>
        </w:rPr>
        <w:t>Kenmerk 1: ……………………………………………………………………………………..</w:t>
      </w:r>
    </w:p>
    <w:p w:rsidR="00C666C7" w:rsidRPr="001F0B60" w:rsidRDefault="00C666C7" w:rsidP="00C666C7">
      <w:pPr>
        <w:pStyle w:val="Lijstalinea"/>
        <w:spacing w:after="0"/>
        <w:ind w:left="708"/>
        <w:rPr>
          <w:rFonts w:ascii="Arial" w:hAnsi="Arial" w:cs="Arial"/>
          <w:color w:val="000000" w:themeColor="text1"/>
          <w:shd w:val="clear" w:color="auto" w:fill="FFFFFF"/>
        </w:rPr>
      </w:pPr>
    </w:p>
    <w:p w:rsidR="00EB5090" w:rsidRPr="001F0B60" w:rsidRDefault="00D923B1" w:rsidP="00C540E2">
      <w:pPr>
        <w:pStyle w:val="Lijstalinea"/>
        <w:spacing w:after="0"/>
        <w:ind w:left="708"/>
        <w:rPr>
          <w:rFonts w:ascii="Arial" w:hAnsi="Arial" w:cs="Arial"/>
          <w:color w:val="000000" w:themeColor="text1"/>
          <w:shd w:val="clear" w:color="auto" w:fill="FFFFFF"/>
        </w:rPr>
      </w:pPr>
      <w:r w:rsidRPr="001F0B60">
        <w:rPr>
          <w:rFonts w:ascii="Arial" w:hAnsi="Arial" w:cs="Arial"/>
          <w:color w:val="000000" w:themeColor="text1"/>
          <w:shd w:val="clear" w:color="auto" w:fill="FFFFFF"/>
        </w:rPr>
        <w:t>Kenmerk 2: ..</w:t>
      </w:r>
      <w:r w:rsidR="00C666C7" w:rsidRPr="001F0B60">
        <w:rPr>
          <w:rFonts w:ascii="Arial" w:hAnsi="Arial" w:cs="Arial"/>
          <w:color w:val="000000" w:themeColor="text1"/>
          <w:shd w:val="clear" w:color="auto" w:fill="FFFFFF"/>
        </w:rPr>
        <w:t>………………………………………………………………………………</w:t>
      </w:r>
      <w:r w:rsidR="00795BF8" w:rsidRPr="001F0B60">
        <w:rPr>
          <w:rFonts w:ascii="Arial" w:hAnsi="Arial" w:cs="Arial"/>
          <w:color w:val="000000" w:themeColor="text1"/>
          <w:shd w:val="clear" w:color="auto" w:fill="FFFFFF"/>
        </w:rPr>
        <w:t>...</w:t>
      </w:r>
      <w:r w:rsidR="00C666C7" w:rsidRPr="001F0B60">
        <w:rPr>
          <w:rFonts w:ascii="Arial" w:hAnsi="Arial" w:cs="Arial"/>
          <w:color w:val="000000" w:themeColor="text1"/>
          <w:shd w:val="clear" w:color="auto" w:fill="FFFFFF"/>
        </w:rPr>
        <w:t>…</w:t>
      </w:r>
    </w:p>
    <w:p w:rsidR="00D923B1" w:rsidRPr="001F0B60" w:rsidRDefault="00D923B1" w:rsidP="00C540E2">
      <w:pPr>
        <w:pStyle w:val="Lijstalinea"/>
        <w:spacing w:after="0"/>
        <w:ind w:left="708"/>
        <w:rPr>
          <w:rFonts w:ascii="Arial" w:hAnsi="Arial" w:cs="Arial"/>
          <w:color w:val="000000" w:themeColor="text1"/>
          <w:shd w:val="clear" w:color="auto" w:fill="FFFFFF"/>
        </w:rPr>
      </w:pPr>
    </w:p>
    <w:p w:rsidR="00D923B1" w:rsidRPr="001F0B60" w:rsidRDefault="00D923B1" w:rsidP="00C540E2">
      <w:pPr>
        <w:pStyle w:val="Lijstalinea"/>
        <w:spacing w:after="0"/>
        <w:ind w:left="708"/>
        <w:rPr>
          <w:rFonts w:ascii="Arial" w:hAnsi="Arial" w:cs="Arial"/>
          <w:color w:val="000000" w:themeColor="text1"/>
          <w:shd w:val="clear" w:color="auto" w:fill="FFFFFF"/>
        </w:rPr>
      </w:pPr>
      <w:r w:rsidRPr="001F0B60">
        <w:rPr>
          <w:rFonts w:ascii="Arial" w:hAnsi="Arial" w:cs="Arial"/>
          <w:color w:val="000000" w:themeColor="text1"/>
          <w:shd w:val="clear" w:color="auto" w:fill="FFFFFF"/>
        </w:rPr>
        <w:t>Kenmerk 3: ……………………………………………………………………………………..</w:t>
      </w:r>
    </w:p>
    <w:p w:rsidR="00D923B1" w:rsidRPr="001F0B60" w:rsidRDefault="00D923B1" w:rsidP="00C540E2">
      <w:pPr>
        <w:pStyle w:val="Lijstalinea"/>
        <w:spacing w:after="0"/>
        <w:ind w:left="708"/>
        <w:rPr>
          <w:rFonts w:ascii="Arial" w:hAnsi="Arial" w:cs="Arial"/>
          <w:color w:val="000000" w:themeColor="text1"/>
          <w:shd w:val="clear" w:color="auto" w:fill="FFFFFF"/>
        </w:rPr>
      </w:pPr>
    </w:p>
    <w:p w:rsidR="00D923B1" w:rsidRPr="001F0B60" w:rsidRDefault="00D923B1" w:rsidP="00C540E2">
      <w:pPr>
        <w:pStyle w:val="Lijstalinea"/>
        <w:spacing w:after="0"/>
        <w:ind w:left="708"/>
        <w:rPr>
          <w:rFonts w:ascii="Arial" w:hAnsi="Arial" w:cs="Arial"/>
          <w:color w:val="000000" w:themeColor="text1"/>
          <w:shd w:val="clear" w:color="auto" w:fill="FFFFFF"/>
        </w:rPr>
      </w:pPr>
      <w:r w:rsidRPr="001F0B60">
        <w:rPr>
          <w:rFonts w:ascii="Arial" w:hAnsi="Arial" w:cs="Arial"/>
          <w:color w:val="000000" w:themeColor="text1"/>
          <w:shd w:val="clear" w:color="auto" w:fill="FFFFFF"/>
        </w:rPr>
        <w:t>Kenmerk 4: ……………………………………………………………………………………..</w:t>
      </w:r>
    </w:p>
    <w:p w:rsidR="00307CF2" w:rsidRPr="001F0B60" w:rsidRDefault="002927C8" w:rsidP="00795BF8">
      <w:pPr>
        <w:pStyle w:val="Lijstalinea"/>
        <w:numPr>
          <w:ilvl w:val="0"/>
          <w:numId w:val="1"/>
        </w:numPr>
        <w:spacing w:after="0"/>
        <w:rPr>
          <w:rFonts w:ascii="Arial" w:hAnsi="Arial" w:cs="Arial"/>
          <w:color w:val="000000" w:themeColor="text1"/>
        </w:rPr>
      </w:pPr>
      <w:r w:rsidRPr="001F0B60">
        <w:rPr>
          <w:rFonts w:ascii="Arial" w:hAnsi="Arial" w:cs="Arial"/>
          <w:color w:val="000000" w:themeColor="text1"/>
        </w:rPr>
        <w:lastRenderedPageBreak/>
        <w:t>S</w:t>
      </w:r>
      <w:r w:rsidR="00DC5AED" w:rsidRPr="001F0B60">
        <w:rPr>
          <w:rFonts w:ascii="Arial" w:hAnsi="Arial" w:cs="Arial"/>
          <w:color w:val="000000" w:themeColor="text1"/>
        </w:rPr>
        <w:t>telling:</w:t>
      </w:r>
      <w:r w:rsidR="001618F1" w:rsidRPr="001F0B60">
        <w:rPr>
          <w:rFonts w:ascii="Arial" w:hAnsi="Arial" w:cs="Arial"/>
          <w:color w:val="000000" w:themeColor="text1"/>
        </w:rPr>
        <w:t xml:space="preserve"> </w:t>
      </w:r>
      <w:r w:rsidR="003538DF" w:rsidRPr="001F0B60">
        <w:rPr>
          <w:rFonts w:ascii="Arial" w:hAnsi="Arial" w:cs="Arial"/>
          <w:color w:val="000000" w:themeColor="text1"/>
        </w:rPr>
        <w:t>‘</w:t>
      </w:r>
      <w:r w:rsidR="00D923B1" w:rsidRPr="001F0B60">
        <w:rPr>
          <w:rFonts w:ascii="Arial" w:hAnsi="Arial" w:cs="Arial"/>
          <w:color w:val="000000" w:themeColor="text1"/>
        </w:rPr>
        <w:t xml:space="preserve">Het is goed dat het kabinet referenda gaat </w:t>
      </w:r>
      <w:r w:rsidR="00AA13FD">
        <w:rPr>
          <w:rFonts w:ascii="Arial" w:hAnsi="Arial" w:cs="Arial"/>
          <w:color w:val="000000" w:themeColor="text1"/>
        </w:rPr>
        <w:t>afschaffen</w:t>
      </w:r>
      <w:r w:rsidR="00D923B1" w:rsidRPr="001F0B60">
        <w:rPr>
          <w:rFonts w:ascii="Arial" w:hAnsi="Arial" w:cs="Arial"/>
          <w:color w:val="000000" w:themeColor="text1"/>
        </w:rPr>
        <w:t xml:space="preserve">. </w:t>
      </w:r>
      <w:r w:rsidR="00817195" w:rsidRPr="001F0B60">
        <w:rPr>
          <w:rFonts w:ascii="Arial" w:hAnsi="Arial" w:cs="Arial"/>
          <w:color w:val="000000" w:themeColor="text1"/>
        </w:rPr>
        <w:t>De onderwerpen zijn te ingewikkeld om daar als burger een uitgesproken mening over te hebben</w:t>
      </w:r>
      <w:r w:rsidR="00C540E2" w:rsidRPr="001F0B60">
        <w:rPr>
          <w:rFonts w:ascii="Arial" w:hAnsi="Arial" w:cs="Arial"/>
          <w:color w:val="000000" w:themeColor="text1"/>
        </w:rPr>
        <w:t>.</w:t>
      </w:r>
      <w:r w:rsidR="00201551" w:rsidRPr="001F0B60">
        <w:rPr>
          <w:rFonts w:ascii="Arial" w:hAnsi="Arial" w:cs="Arial"/>
          <w:color w:val="000000" w:themeColor="text1"/>
        </w:rPr>
        <w:t>’</w:t>
      </w:r>
      <w:r w:rsidR="00A73373" w:rsidRPr="001F0B60">
        <w:rPr>
          <w:rFonts w:ascii="Arial" w:hAnsi="Arial" w:cs="Arial"/>
          <w:color w:val="000000" w:themeColor="text1"/>
        </w:rPr>
        <w:t xml:space="preserve"> Ben je het met deze stelling eens? Beargumenteer je antwoord.</w:t>
      </w:r>
    </w:p>
    <w:p w:rsidR="00307CF2" w:rsidRPr="001F0B60" w:rsidRDefault="00307CF2" w:rsidP="00307CF2">
      <w:pPr>
        <w:pStyle w:val="Lijstalinea"/>
        <w:spacing w:after="0"/>
        <w:ind w:left="708"/>
        <w:rPr>
          <w:rFonts w:ascii="Arial" w:hAnsi="Arial" w:cs="Arial"/>
          <w:color w:val="000000" w:themeColor="text1"/>
        </w:rPr>
      </w:pPr>
    </w:p>
    <w:p w:rsidR="00307CF2" w:rsidRPr="001F0B60" w:rsidRDefault="00EE06E6" w:rsidP="00307CF2">
      <w:pPr>
        <w:spacing w:after="0"/>
        <w:ind w:left="708"/>
        <w:rPr>
          <w:rFonts w:ascii="Arial" w:hAnsi="Arial" w:cs="Arial"/>
          <w:color w:val="000000" w:themeColor="text1"/>
        </w:rPr>
      </w:pPr>
      <w:r w:rsidRPr="001F0B60">
        <w:rPr>
          <w:rFonts w:ascii="Arial" w:hAnsi="Arial" w:cs="Arial"/>
          <w:color w:val="000000" w:themeColor="text1"/>
        </w:rPr>
        <w:t>……...</w:t>
      </w:r>
      <w:r w:rsidR="00307CF2" w:rsidRPr="001F0B60">
        <w:rPr>
          <w:rFonts w:ascii="Arial" w:hAnsi="Arial" w:cs="Arial"/>
          <w:color w:val="000000" w:themeColor="text1"/>
        </w:rPr>
        <w:t>…</w:t>
      </w:r>
      <w:r w:rsidR="002927C8" w:rsidRPr="001F0B60">
        <w:rPr>
          <w:rFonts w:ascii="Arial" w:hAnsi="Arial" w:cs="Arial"/>
          <w:color w:val="000000" w:themeColor="text1"/>
        </w:rPr>
        <w:t>………..</w:t>
      </w:r>
      <w:r w:rsidR="00307CF2" w:rsidRPr="001F0B60">
        <w:rPr>
          <w:rFonts w:ascii="Arial" w:hAnsi="Arial" w:cs="Arial"/>
          <w:color w:val="000000" w:themeColor="text1"/>
        </w:rPr>
        <w:t>………………………………………………………………………………..</w:t>
      </w:r>
    </w:p>
    <w:p w:rsidR="00307CF2" w:rsidRPr="001F0B60" w:rsidRDefault="00307CF2" w:rsidP="00307CF2">
      <w:pPr>
        <w:spacing w:after="0"/>
        <w:ind w:left="708"/>
        <w:rPr>
          <w:rFonts w:ascii="Arial" w:hAnsi="Arial" w:cs="Arial"/>
          <w:color w:val="000000" w:themeColor="text1"/>
        </w:rPr>
      </w:pPr>
    </w:p>
    <w:p w:rsidR="00307CF2" w:rsidRPr="001F0B60" w:rsidRDefault="00307CF2" w:rsidP="005E1676">
      <w:pPr>
        <w:spacing w:after="0"/>
        <w:ind w:left="708"/>
        <w:rPr>
          <w:rFonts w:ascii="Arial" w:hAnsi="Arial" w:cs="Arial"/>
          <w:color w:val="000000" w:themeColor="text1"/>
        </w:rPr>
      </w:pPr>
      <w:r w:rsidRPr="001F0B60">
        <w:rPr>
          <w:rFonts w:ascii="Arial" w:hAnsi="Arial" w:cs="Arial"/>
          <w:color w:val="000000" w:themeColor="text1"/>
        </w:rPr>
        <w:t>……………………………………………………………………………………………………</w:t>
      </w:r>
    </w:p>
    <w:p w:rsidR="008D5860" w:rsidRPr="001F0B60" w:rsidRDefault="008D5860" w:rsidP="005E1676">
      <w:pPr>
        <w:spacing w:after="0"/>
        <w:ind w:left="708"/>
        <w:rPr>
          <w:rFonts w:ascii="Arial" w:hAnsi="Arial" w:cs="Arial"/>
          <w:color w:val="000000" w:themeColor="text1"/>
        </w:rPr>
      </w:pPr>
    </w:p>
    <w:p w:rsidR="008D5860" w:rsidRPr="001F0B60" w:rsidRDefault="008D5860" w:rsidP="005E1676">
      <w:pPr>
        <w:spacing w:after="0"/>
        <w:ind w:left="708"/>
        <w:rPr>
          <w:rFonts w:ascii="Arial" w:hAnsi="Arial" w:cs="Arial"/>
          <w:color w:val="000000" w:themeColor="text1"/>
        </w:rPr>
      </w:pPr>
      <w:r w:rsidRPr="001F0B60">
        <w:rPr>
          <w:rFonts w:ascii="Arial" w:hAnsi="Arial" w:cs="Arial"/>
          <w:color w:val="000000" w:themeColor="text1"/>
        </w:rPr>
        <w:t>……………………………………………………………………………………………………</w:t>
      </w:r>
    </w:p>
    <w:p w:rsidR="00307CF2" w:rsidRPr="001F0B60" w:rsidRDefault="00307CF2" w:rsidP="00307CF2">
      <w:pPr>
        <w:spacing w:after="0"/>
        <w:ind w:left="708"/>
        <w:rPr>
          <w:rFonts w:ascii="Arial" w:hAnsi="Arial" w:cs="Arial"/>
          <w:color w:val="000000" w:themeColor="text1"/>
        </w:rPr>
      </w:pPr>
    </w:p>
    <w:p w:rsidR="00462870" w:rsidRPr="001F0B60" w:rsidRDefault="00817195" w:rsidP="00795BF8">
      <w:pPr>
        <w:pStyle w:val="Lijstalinea"/>
        <w:numPr>
          <w:ilvl w:val="0"/>
          <w:numId w:val="1"/>
        </w:numPr>
        <w:spacing w:after="0"/>
        <w:rPr>
          <w:rFonts w:ascii="Arial" w:hAnsi="Arial" w:cs="Arial"/>
          <w:color w:val="000000" w:themeColor="text1"/>
        </w:rPr>
      </w:pPr>
      <w:r w:rsidRPr="001F0B60">
        <w:rPr>
          <w:rFonts w:ascii="Arial" w:hAnsi="Arial" w:cs="Arial"/>
          <w:color w:val="000000" w:themeColor="text1"/>
        </w:rPr>
        <w:t>‘Dat juist een D66-minister het referendum ten grave moest dragen is pikant’, schrijft Trouw. Vind je dat een politieke partij van mening mag veranderen? Beargumenteer je antwoord en verwijs in je antwoord naar één van de functies van politieke partijen.</w:t>
      </w:r>
    </w:p>
    <w:p w:rsidR="00A866A2" w:rsidRPr="001F0B60" w:rsidRDefault="00A866A2" w:rsidP="00A73373">
      <w:pPr>
        <w:spacing w:after="0"/>
        <w:ind w:firstLine="708"/>
        <w:rPr>
          <w:rFonts w:ascii="Arial" w:hAnsi="Arial" w:cs="Arial"/>
          <w:color w:val="000000" w:themeColor="text1"/>
        </w:rPr>
      </w:pPr>
    </w:p>
    <w:p w:rsidR="00173A30" w:rsidRPr="001F0B60" w:rsidRDefault="00C540E2" w:rsidP="00A73373">
      <w:pPr>
        <w:spacing w:after="0"/>
        <w:ind w:firstLine="708"/>
        <w:rPr>
          <w:rFonts w:ascii="Arial" w:hAnsi="Arial" w:cs="Arial"/>
          <w:color w:val="000000" w:themeColor="text1"/>
        </w:rPr>
      </w:pPr>
      <w:r w:rsidRPr="001F0B60">
        <w:rPr>
          <w:rFonts w:ascii="Arial" w:hAnsi="Arial" w:cs="Arial"/>
          <w:color w:val="000000" w:themeColor="text1"/>
        </w:rPr>
        <w:t>…………...</w:t>
      </w:r>
      <w:r w:rsidR="003A1BE2" w:rsidRPr="001F0B60">
        <w:rPr>
          <w:rFonts w:ascii="Arial" w:hAnsi="Arial" w:cs="Arial"/>
          <w:color w:val="000000" w:themeColor="text1"/>
        </w:rPr>
        <w:t>…….</w:t>
      </w:r>
      <w:r w:rsidR="00173A30" w:rsidRPr="001F0B60">
        <w:rPr>
          <w:rFonts w:ascii="Arial" w:hAnsi="Arial" w:cs="Arial"/>
          <w:color w:val="000000" w:themeColor="text1"/>
        </w:rPr>
        <w:t>…</w:t>
      </w:r>
      <w:r w:rsidR="007E3C87" w:rsidRPr="001F0B60">
        <w:rPr>
          <w:rFonts w:ascii="Arial" w:hAnsi="Arial" w:cs="Arial"/>
          <w:color w:val="000000" w:themeColor="text1"/>
        </w:rPr>
        <w:t>...</w:t>
      </w:r>
      <w:r w:rsidR="00173A30" w:rsidRPr="001F0B60">
        <w:rPr>
          <w:rFonts w:ascii="Arial" w:hAnsi="Arial" w:cs="Arial"/>
          <w:color w:val="000000" w:themeColor="text1"/>
        </w:rPr>
        <w:t>……………………………………………………………………………</w:t>
      </w:r>
    </w:p>
    <w:p w:rsidR="001C33D0" w:rsidRPr="001F0B60" w:rsidRDefault="001C33D0" w:rsidP="00A73373">
      <w:pPr>
        <w:spacing w:after="0"/>
        <w:ind w:firstLine="708"/>
        <w:rPr>
          <w:rFonts w:ascii="Arial" w:hAnsi="Arial" w:cs="Arial"/>
          <w:color w:val="000000" w:themeColor="text1"/>
        </w:rPr>
      </w:pPr>
    </w:p>
    <w:p w:rsidR="007E3C87" w:rsidRPr="001F0B60" w:rsidRDefault="00AF5474" w:rsidP="00C540E2">
      <w:pPr>
        <w:spacing w:after="0"/>
        <w:ind w:firstLine="708"/>
        <w:rPr>
          <w:rFonts w:ascii="Arial" w:hAnsi="Arial" w:cs="Arial"/>
          <w:color w:val="000000" w:themeColor="text1"/>
        </w:rPr>
      </w:pPr>
      <w:r w:rsidRPr="001F0B60">
        <w:rPr>
          <w:rFonts w:ascii="Arial" w:hAnsi="Arial" w:cs="Arial"/>
          <w:color w:val="000000" w:themeColor="text1"/>
        </w:rPr>
        <w:t>……………………………………………………………………………………………………</w:t>
      </w:r>
    </w:p>
    <w:p w:rsidR="000F29DD" w:rsidRPr="001F0B60" w:rsidRDefault="000F29DD" w:rsidP="000F29DD">
      <w:pPr>
        <w:spacing w:after="0"/>
        <w:rPr>
          <w:rFonts w:ascii="Arial" w:hAnsi="Arial" w:cs="Arial"/>
          <w:color w:val="000000" w:themeColor="text1"/>
        </w:rPr>
      </w:pPr>
    </w:p>
    <w:p w:rsidR="00067122" w:rsidRPr="001F0B60" w:rsidRDefault="00817195" w:rsidP="00795BF8">
      <w:pPr>
        <w:pStyle w:val="Lijstalinea"/>
        <w:numPr>
          <w:ilvl w:val="0"/>
          <w:numId w:val="1"/>
        </w:numPr>
        <w:spacing w:after="0"/>
        <w:rPr>
          <w:rFonts w:ascii="Arial" w:hAnsi="Arial" w:cs="Arial"/>
          <w:color w:val="000000" w:themeColor="text1"/>
        </w:rPr>
      </w:pPr>
      <w:r w:rsidRPr="001F0B60">
        <w:rPr>
          <w:rFonts w:ascii="Arial" w:hAnsi="Arial" w:cs="Arial"/>
          <w:color w:val="000000" w:themeColor="text1"/>
        </w:rPr>
        <w:t>De Volkskrant merkt op dat de uitkomst van het debat bij voorbaat vaststaat. Past dit meer bij het dualisme of bij het monisme? Licht je antwoord toe.</w:t>
      </w:r>
    </w:p>
    <w:p w:rsidR="003538DF" w:rsidRPr="001F0B60" w:rsidRDefault="003538DF" w:rsidP="003538DF">
      <w:pPr>
        <w:pStyle w:val="Lijstalinea"/>
        <w:spacing w:after="0"/>
        <w:ind w:left="708"/>
        <w:rPr>
          <w:rFonts w:ascii="Arial" w:hAnsi="Arial" w:cs="Arial"/>
          <w:color w:val="000000" w:themeColor="text1"/>
        </w:rPr>
      </w:pPr>
    </w:p>
    <w:p w:rsidR="00402776" w:rsidRPr="001F0B60" w:rsidRDefault="00817195" w:rsidP="00067122">
      <w:pPr>
        <w:pStyle w:val="Lijstalinea"/>
        <w:spacing w:after="0"/>
        <w:ind w:left="708"/>
        <w:rPr>
          <w:rFonts w:ascii="Arial" w:hAnsi="Arial" w:cs="Arial"/>
          <w:color w:val="000000" w:themeColor="text1"/>
        </w:rPr>
      </w:pPr>
      <w:r w:rsidRPr="001F0B60">
        <w:rPr>
          <w:rFonts w:ascii="Arial" w:hAnsi="Arial" w:cs="Arial"/>
          <w:color w:val="000000" w:themeColor="text1"/>
        </w:rPr>
        <w:t>…………..</w:t>
      </w:r>
      <w:r w:rsidR="007E3C87" w:rsidRPr="001F0B60">
        <w:rPr>
          <w:rFonts w:ascii="Arial" w:hAnsi="Arial" w:cs="Arial"/>
          <w:color w:val="000000" w:themeColor="text1"/>
        </w:rPr>
        <w:t>..…</w:t>
      </w:r>
      <w:r w:rsidR="003A1BE2" w:rsidRPr="001F0B60">
        <w:rPr>
          <w:rFonts w:ascii="Arial" w:hAnsi="Arial" w:cs="Arial"/>
          <w:color w:val="000000" w:themeColor="text1"/>
        </w:rPr>
        <w:t>...</w:t>
      </w:r>
      <w:r w:rsidR="00402776" w:rsidRPr="001F0B60">
        <w:rPr>
          <w:rFonts w:ascii="Arial" w:hAnsi="Arial" w:cs="Arial"/>
          <w:color w:val="000000" w:themeColor="text1"/>
        </w:rPr>
        <w:t>…</w:t>
      </w:r>
      <w:r w:rsidR="00C540E2" w:rsidRPr="001F0B60">
        <w:rPr>
          <w:rFonts w:ascii="Arial" w:hAnsi="Arial" w:cs="Arial"/>
          <w:color w:val="000000" w:themeColor="text1"/>
        </w:rPr>
        <w:t>...</w:t>
      </w:r>
      <w:r w:rsidR="00402776" w:rsidRPr="001F0B60">
        <w:rPr>
          <w:rFonts w:ascii="Arial" w:hAnsi="Arial" w:cs="Arial"/>
          <w:color w:val="000000" w:themeColor="text1"/>
        </w:rPr>
        <w:t>……………………………………………………………………………</w:t>
      </w:r>
    </w:p>
    <w:p w:rsidR="00402776" w:rsidRPr="001F0B60" w:rsidRDefault="00402776" w:rsidP="00067122">
      <w:pPr>
        <w:pStyle w:val="Lijstalinea"/>
        <w:spacing w:after="0"/>
        <w:ind w:left="708"/>
        <w:rPr>
          <w:rFonts w:ascii="Arial" w:hAnsi="Arial" w:cs="Arial"/>
          <w:color w:val="000000" w:themeColor="text1"/>
        </w:rPr>
      </w:pPr>
    </w:p>
    <w:p w:rsidR="00067122" w:rsidRPr="001F0B60" w:rsidRDefault="00C540E2" w:rsidP="00817195">
      <w:pPr>
        <w:pStyle w:val="Lijstalinea"/>
        <w:spacing w:after="0"/>
        <w:ind w:left="708"/>
        <w:rPr>
          <w:rFonts w:ascii="Arial" w:hAnsi="Arial" w:cs="Arial"/>
          <w:color w:val="000000" w:themeColor="text1"/>
        </w:rPr>
      </w:pPr>
      <w:r w:rsidRPr="001F0B60">
        <w:rPr>
          <w:rFonts w:ascii="Arial" w:hAnsi="Arial" w:cs="Arial"/>
          <w:color w:val="000000" w:themeColor="text1"/>
        </w:rPr>
        <w:t>………………………………….</w:t>
      </w:r>
      <w:r w:rsidR="00402776" w:rsidRPr="001F0B60">
        <w:rPr>
          <w:rFonts w:ascii="Arial" w:hAnsi="Arial" w:cs="Arial"/>
          <w:color w:val="000000" w:themeColor="text1"/>
        </w:rPr>
        <w:t>…………………</w:t>
      </w:r>
      <w:r w:rsidR="003A1BE2" w:rsidRPr="001F0B60">
        <w:rPr>
          <w:rFonts w:ascii="Arial" w:hAnsi="Arial" w:cs="Arial"/>
          <w:color w:val="000000" w:themeColor="text1"/>
        </w:rPr>
        <w:t>…</w:t>
      </w:r>
      <w:r w:rsidR="007E3C87" w:rsidRPr="001F0B60">
        <w:rPr>
          <w:rFonts w:ascii="Arial" w:hAnsi="Arial" w:cs="Arial"/>
          <w:color w:val="000000" w:themeColor="text1"/>
        </w:rPr>
        <w:t>..</w:t>
      </w:r>
      <w:r w:rsidR="00402776" w:rsidRPr="001F0B60">
        <w:rPr>
          <w:rFonts w:ascii="Arial" w:hAnsi="Arial" w:cs="Arial"/>
          <w:color w:val="000000" w:themeColor="text1"/>
        </w:rPr>
        <w:t>…………………………………………</w:t>
      </w:r>
    </w:p>
    <w:p w:rsidR="007E3C87" w:rsidRPr="001F0B60" w:rsidRDefault="007E3C87" w:rsidP="00067122">
      <w:pPr>
        <w:spacing w:after="0"/>
        <w:ind w:firstLine="708"/>
        <w:rPr>
          <w:rFonts w:ascii="Arial" w:hAnsi="Arial" w:cs="Arial"/>
          <w:color w:val="000000" w:themeColor="text1"/>
        </w:rPr>
      </w:pPr>
    </w:p>
    <w:p w:rsidR="007E3C87" w:rsidRPr="001F0B60" w:rsidRDefault="007E3C87" w:rsidP="00067122">
      <w:pPr>
        <w:spacing w:after="0"/>
        <w:ind w:firstLine="708"/>
        <w:rPr>
          <w:rFonts w:ascii="Arial" w:hAnsi="Arial" w:cs="Arial"/>
          <w:color w:val="000000" w:themeColor="text1"/>
        </w:rPr>
      </w:pPr>
      <w:r w:rsidRPr="001F0B60">
        <w:rPr>
          <w:rFonts w:ascii="Arial" w:hAnsi="Arial" w:cs="Arial"/>
          <w:color w:val="000000" w:themeColor="text1"/>
        </w:rPr>
        <w:t>……………………………………………………………………………………………………</w:t>
      </w:r>
    </w:p>
    <w:p w:rsidR="00EB5090" w:rsidRPr="001F0B60" w:rsidRDefault="00EB5090" w:rsidP="00EB5090">
      <w:pPr>
        <w:spacing w:after="0"/>
        <w:rPr>
          <w:rFonts w:ascii="Arial" w:hAnsi="Arial" w:cs="Arial"/>
          <w:color w:val="000000" w:themeColor="text1"/>
        </w:rPr>
      </w:pPr>
    </w:p>
    <w:p w:rsidR="00EB5090" w:rsidRPr="001F0B60" w:rsidRDefault="00817195" w:rsidP="00A15230">
      <w:pPr>
        <w:pStyle w:val="Lijstalinea"/>
        <w:numPr>
          <w:ilvl w:val="0"/>
          <w:numId w:val="1"/>
        </w:numPr>
        <w:spacing w:after="0"/>
        <w:rPr>
          <w:rFonts w:ascii="Arial" w:hAnsi="Arial" w:cs="Arial"/>
          <w:color w:val="000000" w:themeColor="text1"/>
        </w:rPr>
      </w:pPr>
      <w:r w:rsidRPr="001F0B60">
        <w:rPr>
          <w:rFonts w:ascii="Arial" w:hAnsi="Arial" w:cs="Arial"/>
          <w:color w:val="000000" w:themeColor="text1"/>
        </w:rPr>
        <w:t>‘Democratie houdt wat het CDA betreft meer in dan de helft plus een’, zegt CDA-Kamerlid Harry van der Molen. Heeft Van der Molen op dit punt gelijk? Beargumenteer je antwoord.</w:t>
      </w:r>
    </w:p>
    <w:p w:rsidR="00A15230" w:rsidRPr="001F0B60" w:rsidRDefault="00A15230" w:rsidP="00A15230">
      <w:pPr>
        <w:spacing w:after="0"/>
        <w:rPr>
          <w:rFonts w:ascii="Arial" w:hAnsi="Arial" w:cs="Arial"/>
          <w:color w:val="000000" w:themeColor="text1"/>
        </w:rPr>
      </w:pPr>
    </w:p>
    <w:p w:rsidR="00A15230" w:rsidRPr="001F0B60" w:rsidRDefault="00A15230" w:rsidP="00A15230">
      <w:pPr>
        <w:spacing w:after="0"/>
        <w:ind w:left="708"/>
        <w:rPr>
          <w:rFonts w:ascii="Arial" w:hAnsi="Arial" w:cs="Arial"/>
          <w:color w:val="000000" w:themeColor="text1"/>
        </w:rPr>
      </w:pPr>
      <w:r w:rsidRPr="001F0B60">
        <w:rPr>
          <w:rFonts w:ascii="Arial" w:hAnsi="Arial" w:cs="Arial"/>
          <w:color w:val="000000" w:themeColor="text1"/>
        </w:rPr>
        <w:t>……………………………………………………………………………………………………</w:t>
      </w:r>
    </w:p>
    <w:p w:rsidR="00EB5090" w:rsidRPr="001F0B60" w:rsidRDefault="00EB5090" w:rsidP="00EB5090">
      <w:pPr>
        <w:pStyle w:val="Lijstalinea"/>
        <w:spacing w:after="0"/>
        <w:ind w:left="708"/>
        <w:rPr>
          <w:rFonts w:ascii="Arial" w:hAnsi="Arial" w:cs="Arial"/>
          <w:color w:val="000000" w:themeColor="text1"/>
        </w:rPr>
      </w:pPr>
    </w:p>
    <w:p w:rsidR="00EB5090" w:rsidRPr="001F0B60" w:rsidRDefault="00EB5090" w:rsidP="00BA060C">
      <w:pPr>
        <w:pStyle w:val="Lijstalinea"/>
        <w:spacing w:after="0"/>
        <w:ind w:left="708"/>
        <w:rPr>
          <w:rFonts w:ascii="Arial" w:hAnsi="Arial" w:cs="Arial"/>
          <w:color w:val="000000" w:themeColor="text1"/>
        </w:rPr>
      </w:pPr>
      <w:r w:rsidRPr="001F0B60">
        <w:rPr>
          <w:rFonts w:ascii="Arial" w:hAnsi="Arial" w:cs="Arial"/>
          <w:color w:val="000000" w:themeColor="text1"/>
        </w:rPr>
        <w:t>……………………………………………………………………………………………………</w:t>
      </w:r>
    </w:p>
    <w:p w:rsidR="00A15230" w:rsidRPr="001F0B60" w:rsidRDefault="00A15230" w:rsidP="00A15230">
      <w:pPr>
        <w:spacing w:after="0"/>
        <w:rPr>
          <w:rFonts w:ascii="Arial" w:hAnsi="Arial" w:cs="Arial"/>
          <w:color w:val="000000" w:themeColor="text1"/>
        </w:rPr>
      </w:pPr>
    </w:p>
    <w:p w:rsidR="00817195" w:rsidRPr="001F0B60" w:rsidRDefault="00817195" w:rsidP="00A15230">
      <w:pPr>
        <w:pStyle w:val="Lijstalinea"/>
        <w:numPr>
          <w:ilvl w:val="0"/>
          <w:numId w:val="1"/>
        </w:numPr>
        <w:spacing w:after="0"/>
        <w:rPr>
          <w:rFonts w:ascii="Arial" w:hAnsi="Arial" w:cs="Arial"/>
          <w:color w:val="000000" w:themeColor="text1"/>
        </w:rPr>
      </w:pPr>
      <w:r w:rsidRPr="001F0B60">
        <w:rPr>
          <w:rFonts w:ascii="Arial" w:hAnsi="Arial" w:cs="Arial"/>
          <w:color w:val="000000" w:themeColor="text1"/>
          <w:shd w:val="clear" w:color="auto" w:fill="FFFFFF"/>
        </w:rPr>
        <w:t>‘</w:t>
      </w:r>
      <w:r w:rsidRPr="001F0B60">
        <w:rPr>
          <w:rFonts w:ascii="Arial" w:hAnsi="Arial" w:cs="Arial"/>
          <w:color w:val="000000" w:themeColor="text1"/>
        </w:rPr>
        <w:t>Het niet-referendabel verklaren van de intrekkingswet zou getuigen van een dubbele kloof tussen volksvertegenwoordigers en hun achterban’, stelt een groep politicologen en bestuurskundigen. Noteer een mogelijk gevolg van deze dubbele kloof voor de legitimiteit van de Nederlandse overheid.</w:t>
      </w:r>
    </w:p>
    <w:p w:rsidR="00817195" w:rsidRPr="001F0B60" w:rsidRDefault="00817195" w:rsidP="00817195">
      <w:pPr>
        <w:pStyle w:val="Lijstalinea"/>
        <w:spacing w:after="0"/>
        <w:ind w:left="708"/>
        <w:rPr>
          <w:rFonts w:ascii="Arial" w:hAnsi="Arial" w:cs="Arial"/>
          <w:color w:val="000000" w:themeColor="text1"/>
        </w:rPr>
      </w:pPr>
    </w:p>
    <w:p w:rsidR="00A15230" w:rsidRPr="001F0B60" w:rsidRDefault="00817195" w:rsidP="00817195">
      <w:pPr>
        <w:pStyle w:val="Lijstalinea"/>
        <w:spacing w:after="0"/>
        <w:ind w:left="708"/>
        <w:rPr>
          <w:rFonts w:ascii="Arial" w:hAnsi="Arial" w:cs="Arial"/>
          <w:color w:val="000000" w:themeColor="text1"/>
        </w:rPr>
      </w:pPr>
      <w:r w:rsidRPr="001F0B60">
        <w:rPr>
          <w:rFonts w:ascii="Arial" w:hAnsi="Arial" w:cs="Arial"/>
          <w:color w:val="000000" w:themeColor="text1"/>
        </w:rPr>
        <w:t xml:space="preserve">…………………………………………………………………………………………………… </w:t>
      </w:r>
    </w:p>
    <w:p w:rsidR="00A15230" w:rsidRPr="001F0B60" w:rsidRDefault="00A15230" w:rsidP="00A15230">
      <w:pPr>
        <w:pStyle w:val="Lijstalinea"/>
        <w:spacing w:after="0"/>
        <w:ind w:left="708"/>
        <w:rPr>
          <w:rFonts w:ascii="Arial" w:hAnsi="Arial" w:cs="Arial"/>
          <w:color w:val="000000" w:themeColor="text1"/>
        </w:rPr>
      </w:pPr>
      <w:r w:rsidRPr="001F0B60">
        <w:rPr>
          <w:rFonts w:ascii="Arial" w:hAnsi="Arial" w:cs="Arial"/>
          <w:color w:val="000000" w:themeColor="text1"/>
          <w:shd w:val="clear" w:color="auto" w:fill="FFFFFF"/>
        </w:rPr>
        <w:t xml:space="preserve"> </w:t>
      </w:r>
    </w:p>
    <w:p w:rsidR="00A15230" w:rsidRPr="001F0B60" w:rsidRDefault="00A15230" w:rsidP="00A15230">
      <w:pPr>
        <w:pStyle w:val="Lijstalinea"/>
        <w:spacing w:after="0"/>
        <w:ind w:left="708"/>
        <w:rPr>
          <w:rFonts w:ascii="Arial" w:hAnsi="Arial" w:cs="Arial"/>
          <w:color w:val="000000" w:themeColor="text1"/>
        </w:rPr>
      </w:pPr>
      <w:r w:rsidRPr="001F0B60">
        <w:rPr>
          <w:rFonts w:ascii="Arial" w:hAnsi="Arial" w:cs="Arial"/>
          <w:color w:val="000000" w:themeColor="text1"/>
        </w:rPr>
        <w:t>……………………………………………………………………………………………………</w:t>
      </w:r>
    </w:p>
    <w:p w:rsidR="00A15230" w:rsidRPr="001F0B60" w:rsidRDefault="00A15230" w:rsidP="00A15230">
      <w:pPr>
        <w:spacing w:after="0"/>
        <w:rPr>
          <w:rFonts w:ascii="Arial" w:hAnsi="Arial" w:cs="Arial"/>
          <w:color w:val="000000" w:themeColor="text1"/>
        </w:rPr>
      </w:pPr>
    </w:p>
    <w:p w:rsidR="00584A9C" w:rsidRPr="001F0B60" w:rsidRDefault="00A15230" w:rsidP="00A15230">
      <w:pPr>
        <w:spacing w:after="0"/>
        <w:ind w:firstLine="708"/>
        <w:rPr>
          <w:rFonts w:ascii="Arial" w:hAnsi="Arial" w:cs="Arial"/>
          <w:color w:val="000000" w:themeColor="text1"/>
        </w:rPr>
      </w:pPr>
      <w:r w:rsidRPr="001F0B60">
        <w:rPr>
          <w:rFonts w:ascii="Arial" w:hAnsi="Arial" w:cs="Arial"/>
          <w:color w:val="000000" w:themeColor="text1"/>
        </w:rPr>
        <w:t>…………………………….</w:t>
      </w:r>
      <w:r w:rsidR="00584A9C" w:rsidRPr="001F0B60">
        <w:rPr>
          <w:rFonts w:ascii="Arial" w:hAnsi="Arial" w:cs="Arial"/>
          <w:color w:val="000000" w:themeColor="text1"/>
        </w:rPr>
        <w:t>………</w:t>
      </w:r>
      <w:r w:rsidR="00881AC2" w:rsidRPr="001F0B60">
        <w:rPr>
          <w:rFonts w:ascii="Arial" w:hAnsi="Arial" w:cs="Arial"/>
          <w:color w:val="000000" w:themeColor="text1"/>
        </w:rPr>
        <w:t>..</w:t>
      </w:r>
      <w:r w:rsidR="00584A9C" w:rsidRPr="001F0B60">
        <w:rPr>
          <w:rFonts w:ascii="Arial" w:hAnsi="Arial" w:cs="Arial"/>
          <w:color w:val="000000" w:themeColor="text1"/>
        </w:rPr>
        <w:t>……………………………………………………………</w:t>
      </w:r>
    </w:p>
    <w:p w:rsidR="00825F3F" w:rsidRPr="001F0B60" w:rsidRDefault="00825F3F" w:rsidP="002D7BB7">
      <w:pPr>
        <w:spacing w:after="0"/>
        <w:rPr>
          <w:rFonts w:ascii="Arial" w:hAnsi="Arial" w:cs="Arial"/>
          <w:color w:val="000000" w:themeColor="text1"/>
        </w:rPr>
      </w:pPr>
      <w:r w:rsidRPr="001F0B60">
        <w:rPr>
          <w:rFonts w:ascii="Arial" w:hAnsi="Arial" w:cs="Arial"/>
          <w:color w:val="000000" w:themeColor="text1"/>
        </w:rPr>
        <w:lastRenderedPageBreak/>
        <w:t xml:space="preserve">Bij de volgende vragen horen verschillende bronnen. Het is mogelijk om een aantal opdrachten in de klas te maken en andere opdrachten thuis. </w:t>
      </w:r>
    </w:p>
    <w:p w:rsidR="004C250C" w:rsidRPr="001F0B60" w:rsidRDefault="004C250C" w:rsidP="004C250C">
      <w:pPr>
        <w:spacing w:after="0"/>
        <w:rPr>
          <w:rFonts w:ascii="Arial" w:hAnsi="Arial" w:cs="Arial"/>
          <w:color w:val="000000" w:themeColor="text1"/>
        </w:rPr>
      </w:pPr>
    </w:p>
    <w:p w:rsidR="009246AD" w:rsidRPr="001F0B60" w:rsidRDefault="005B7A36" w:rsidP="009471EE">
      <w:pPr>
        <w:pStyle w:val="Lijstalinea"/>
        <w:numPr>
          <w:ilvl w:val="0"/>
          <w:numId w:val="1"/>
        </w:numPr>
        <w:spacing w:after="0"/>
        <w:rPr>
          <w:rFonts w:ascii="Arial" w:hAnsi="Arial" w:cs="Arial"/>
          <w:color w:val="000000" w:themeColor="text1"/>
        </w:rPr>
      </w:pPr>
      <w:r w:rsidRPr="001F0B60">
        <w:rPr>
          <w:rFonts w:ascii="Arial" w:hAnsi="Arial" w:cs="Arial"/>
          <w:color w:val="000000" w:themeColor="text1"/>
        </w:rPr>
        <w:t xml:space="preserve">Bekijk </w:t>
      </w:r>
      <w:r w:rsidR="00817195" w:rsidRPr="001F0B60">
        <w:rPr>
          <w:rFonts w:ascii="Arial" w:hAnsi="Arial" w:cs="Arial"/>
          <w:color w:val="000000" w:themeColor="text1"/>
        </w:rPr>
        <w:t xml:space="preserve">het recente onderzoek van I&amp;O Research (bron 1). </w:t>
      </w:r>
      <w:r w:rsidR="004E3C9D" w:rsidRPr="001F0B60">
        <w:rPr>
          <w:rFonts w:ascii="Arial" w:hAnsi="Arial" w:cs="Arial"/>
          <w:color w:val="000000" w:themeColor="text1"/>
        </w:rPr>
        <w:t>Lees het stukje over de sleepwet. Kun je op basis van deze peiling stellen dat op 21 maart een meerderheid vóór de sleepwet zal stemmen? Beargumenteer je antwoord.</w:t>
      </w:r>
    </w:p>
    <w:p w:rsidR="00443091" w:rsidRPr="001F0B60" w:rsidRDefault="00443091" w:rsidP="00535C11">
      <w:pPr>
        <w:spacing w:after="0"/>
        <w:ind w:firstLine="708"/>
        <w:rPr>
          <w:rFonts w:ascii="Arial" w:hAnsi="Arial" w:cs="Arial"/>
          <w:color w:val="000000" w:themeColor="text1"/>
        </w:rPr>
      </w:pPr>
    </w:p>
    <w:p w:rsidR="00443091" w:rsidRPr="001F0B60" w:rsidRDefault="00443091" w:rsidP="00535C11">
      <w:pPr>
        <w:spacing w:after="0"/>
        <w:ind w:firstLine="708"/>
        <w:rPr>
          <w:rFonts w:ascii="Arial" w:hAnsi="Arial" w:cs="Arial"/>
          <w:color w:val="000000" w:themeColor="text1"/>
        </w:rPr>
      </w:pPr>
      <w:r w:rsidRPr="001F0B60">
        <w:rPr>
          <w:rFonts w:ascii="Arial" w:hAnsi="Arial" w:cs="Arial"/>
          <w:color w:val="000000" w:themeColor="text1"/>
        </w:rPr>
        <w:t>……………………………………………………………………………………………………</w:t>
      </w:r>
    </w:p>
    <w:p w:rsidR="00443091" w:rsidRPr="001F0B60" w:rsidRDefault="00443091" w:rsidP="00535C11">
      <w:pPr>
        <w:spacing w:after="0"/>
        <w:ind w:firstLine="708"/>
        <w:rPr>
          <w:rFonts w:ascii="Arial" w:hAnsi="Arial" w:cs="Arial"/>
          <w:color w:val="000000" w:themeColor="text1"/>
        </w:rPr>
      </w:pPr>
    </w:p>
    <w:p w:rsidR="00443091" w:rsidRPr="001F0B60" w:rsidRDefault="00443091" w:rsidP="00535C11">
      <w:pPr>
        <w:spacing w:after="0"/>
        <w:ind w:firstLine="708"/>
        <w:rPr>
          <w:rFonts w:ascii="Arial" w:hAnsi="Arial" w:cs="Arial"/>
          <w:color w:val="000000" w:themeColor="text1"/>
        </w:rPr>
      </w:pPr>
      <w:r w:rsidRPr="001F0B60">
        <w:rPr>
          <w:rFonts w:ascii="Arial" w:hAnsi="Arial" w:cs="Arial"/>
          <w:color w:val="000000" w:themeColor="text1"/>
        </w:rPr>
        <w:t>……………………………………………………………………………………………………</w:t>
      </w:r>
    </w:p>
    <w:p w:rsidR="00443091" w:rsidRPr="001F0B60" w:rsidRDefault="00443091" w:rsidP="00443091">
      <w:pPr>
        <w:spacing w:after="0"/>
        <w:rPr>
          <w:rFonts w:ascii="Arial" w:hAnsi="Arial" w:cs="Arial"/>
          <w:color w:val="000000" w:themeColor="text1"/>
        </w:rPr>
      </w:pPr>
    </w:p>
    <w:p w:rsidR="00443091" w:rsidRPr="001F0B60" w:rsidRDefault="004E3C9D" w:rsidP="00443091">
      <w:pPr>
        <w:pStyle w:val="Lijstalinea"/>
        <w:numPr>
          <w:ilvl w:val="0"/>
          <w:numId w:val="1"/>
        </w:numPr>
        <w:spacing w:after="0"/>
        <w:rPr>
          <w:rFonts w:ascii="Arial" w:hAnsi="Arial" w:cs="Arial"/>
          <w:color w:val="000000" w:themeColor="text1"/>
        </w:rPr>
      </w:pPr>
      <w:r w:rsidRPr="001F0B60">
        <w:rPr>
          <w:rFonts w:ascii="Arial" w:hAnsi="Arial" w:cs="Arial"/>
          <w:color w:val="000000" w:themeColor="text1"/>
        </w:rPr>
        <w:t>Welke kiezers zijn enthousiast over het referendum en welke kiezers minder enthousiast? Noteer deze partijen. Wat valt je op? Maak in je antwoord gebruik van de begrippen coalitie en oppositie.</w:t>
      </w:r>
    </w:p>
    <w:p w:rsidR="009471EE" w:rsidRPr="001F0B60" w:rsidRDefault="009471EE" w:rsidP="009471EE">
      <w:pPr>
        <w:spacing w:after="0"/>
        <w:rPr>
          <w:rFonts w:ascii="Arial" w:hAnsi="Arial" w:cs="Arial"/>
          <w:color w:val="000000" w:themeColor="text1"/>
        </w:rPr>
      </w:pPr>
    </w:p>
    <w:p w:rsidR="009471EE" w:rsidRPr="001F0B60" w:rsidRDefault="004E3C9D" w:rsidP="009471EE">
      <w:pPr>
        <w:spacing w:after="0"/>
        <w:ind w:left="708"/>
        <w:rPr>
          <w:rFonts w:ascii="Arial" w:hAnsi="Arial" w:cs="Arial"/>
          <w:color w:val="000000" w:themeColor="text1"/>
        </w:rPr>
      </w:pPr>
      <w:r w:rsidRPr="001F0B60">
        <w:rPr>
          <w:rFonts w:ascii="Arial" w:hAnsi="Arial" w:cs="Arial"/>
          <w:color w:val="000000" w:themeColor="text1"/>
        </w:rPr>
        <w:t xml:space="preserve">Enthousiast: </w:t>
      </w:r>
      <w:r w:rsidR="009471EE" w:rsidRPr="001F0B60">
        <w:rPr>
          <w:rFonts w:ascii="Arial" w:hAnsi="Arial" w:cs="Arial"/>
          <w:color w:val="000000" w:themeColor="text1"/>
        </w:rPr>
        <w:t>……………………………………………………………………………………</w:t>
      </w:r>
    </w:p>
    <w:p w:rsidR="00443091" w:rsidRPr="001F0B60" w:rsidRDefault="00443091" w:rsidP="00443091">
      <w:pPr>
        <w:spacing w:after="0"/>
        <w:rPr>
          <w:rFonts w:ascii="Arial" w:hAnsi="Arial" w:cs="Arial"/>
          <w:color w:val="000000" w:themeColor="text1"/>
        </w:rPr>
      </w:pPr>
    </w:p>
    <w:p w:rsidR="00443091" w:rsidRPr="001F0B60" w:rsidRDefault="004E3C9D" w:rsidP="00443091">
      <w:pPr>
        <w:spacing w:after="0"/>
        <w:ind w:left="708"/>
        <w:rPr>
          <w:rFonts w:ascii="Arial" w:hAnsi="Arial" w:cs="Arial"/>
          <w:color w:val="000000" w:themeColor="text1"/>
        </w:rPr>
      </w:pPr>
      <w:r w:rsidRPr="001F0B60">
        <w:rPr>
          <w:rFonts w:ascii="Arial" w:hAnsi="Arial" w:cs="Arial"/>
          <w:color w:val="000000" w:themeColor="text1"/>
        </w:rPr>
        <w:t xml:space="preserve">Minder enthousiast: </w:t>
      </w:r>
      <w:r w:rsidR="00443091" w:rsidRPr="001F0B60">
        <w:rPr>
          <w:rFonts w:ascii="Arial" w:hAnsi="Arial" w:cs="Arial"/>
          <w:color w:val="000000" w:themeColor="text1"/>
        </w:rPr>
        <w:t xml:space="preserve">…………………………………………………………………………… </w:t>
      </w:r>
    </w:p>
    <w:p w:rsidR="00443091" w:rsidRPr="001F0B60" w:rsidRDefault="00443091" w:rsidP="00443091">
      <w:pPr>
        <w:spacing w:after="0"/>
        <w:rPr>
          <w:rFonts w:ascii="Arial" w:hAnsi="Arial" w:cs="Arial"/>
          <w:color w:val="000000" w:themeColor="text1"/>
        </w:rPr>
      </w:pPr>
    </w:p>
    <w:p w:rsidR="00443091" w:rsidRPr="001F0B60" w:rsidRDefault="004E3C9D" w:rsidP="00443091">
      <w:pPr>
        <w:spacing w:after="0"/>
        <w:ind w:left="708"/>
        <w:rPr>
          <w:rFonts w:ascii="Arial" w:hAnsi="Arial" w:cs="Arial"/>
          <w:color w:val="000000" w:themeColor="text1"/>
        </w:rPr>
      </w:pPr>
      <w:r w:rsidRPr="001F0B60">
        <w:rPr>
          <w:rFonts w:ascii="Arial" w:hAnsi="Arial" w:cs="Arial"/>
          <w:color w:val="000000" w:themeColor="text1"/>
        </w:rPr>
        <w:t xml:space="preserve">Wat valt je op? </w:t>
      </w:r>
      <w:r w:rsidR="00443091" w:rsidRPr="001F0B60">
        <w:rPr>
          <w:rFonts w:ascii="Arial" w:hAnsi="Arial" w:cs="Arial"/>
          <w:color w:val="000000" w:themeColor="text1"/>
        </w:rPr>
        <w:t>…………………………………………………………………………………</w:t>
      </w:r>
    </w:p>
    <w:p w:rsidR="004E3C9D" w:rsidRPr="001F0B60" w:rsidRDefault="004E3C9D" w:rsidP="00443091">
      <w:pPr>
        <w:spacing w:after="0"/>
        <w:ind w:left="708"/>
        <w:rPr>
          <w:rFonts w:ascii="Arial" w:hAnsi="Arial" w:cs="Arial"/>
          <w:color w:val="000000" w:themeColor="text1"/>
        </w:rPr>
      </w:pPr>
    </w:p>
    <w:p w:rsidR="004E3C9D" w:rsidRPr="001F0B60" w:rsidRDefault="004E3C9D" w:rsidP="00443091">
      <w:pPr>
        <w:spacing w:after="0"/>
        <w:ind w:left="708"/>
        <w:rPr>
          <w:rFonts w:ascii="Arial" w:hAnsi="Arial" w:cs="Arial"/>
          <w:color w:val="000000" w:themeColor="text1"/>
        </w:rPr>
      </w:pPr>
      <w:r w:rsidRPr="001F0B60">
        <w:rPr>
          <w:rFonts w:ascii="Arial" w:hAnsi="Arial" w:cs="Arial"/>
          <w:color w:val="000000" w:themeColor="text1"/>
        </w:rPr>
        <w:t>……………………………………………………………………………………………………</w:t>
      </w:r>
    </w:p>
    <w:p w:rsidR="00443091" w:rsidRPr="001F0B60" w:rsidRDefault="00443091" w:rsidP="00443091">
      <w:pPr>
        <w:spacing w:after="0"/>
        <w:rPr>
          <w:rFonts w:ascii="Arial" w:hAnsi="Arial" w:cs="Arial"/>
          <w:color w:val="000000" w:themeColor="text1"/>
        </w:rPr>
      </w:pPr>
    </w:p>
    <w:p w:rsidR="00443091" w:rsidRPr="001F0B60" w:rsidRDefault="004E3C9D" w:rsidP="00443091">
      <w:pPr>
        <w:pStyle w:val="Lijstalinea"/>
        <w:numPr>
          <w:ilvl w:val="0"/>
          <w:numId w:val="1"/>
        </w:numPr>
        <w:spacing w:after="0"/>
        <w:rPr>
          <w:rFonts w:ascii="Arial" w:hAnsi="Arial" w:cs="Arial"/>
          <w:color w:val="000000" w:themeColor="text1"/>
        </w:rPr>
      </w:pPr>
      <w:r w:rsidRPr="001F0B60">
        <w:rPr>
          <w:rFonts w:ascii="Arial" w:hAnsi="Arial" w:cs="Arial"/>
          <w:color w:val="000000" w:themeColor="text1"/>
        </w:rPr>
        <w:t>Jongeren zijn tegen de sleepwet, maar ouderen juist voor. Geef hiervoor een mogelijke verklaring.</w:t>
      </w:r>
    </w:p>
    <w:p w:rsidR="00443091" w:rsidRPr="001F0B60" w:rsidRDefault="00443091" w:rsidP="00443091">
      <w:pPr>
        <w:spacing w:after="0"/>
        <w:ind w:firstLine="708"/>
        <w:rPr>
          <w:rFonts w:ascii="Arial" w:hAnsi="Arial" w:cs="Arial"/>
          <w:color w:val="000000" w:themeColor="text1"/>
        </w:rPr>
      </w:pPr>
    </w:p>
    <w:p w:rsidR="00443091" w:rsidRPr="001F0B60" w:rsidRDefault="00443091" w:rsidP="00443091">
      <w:pPr>
        <w:spacing w:after="0"/>
        <w:ind w:firstLine="708"/>
        <w:rPr>
          <w:rFonts w:ascii="Arial" w:hAnsi="Arial" w:cs="Arial"/>
          <w:color w:val="000000" w:themeColor="text1"/>
        </w:rPr>
      </w:pPr>
      <w:r w:rsidRPr="001F0B60">
        <w:rPr>
          <w:rFonts w:ascii="Arial" w:hAnsi="Arial" w:cs="Arial"/>
          <w:color w:val="000000" w:themeColor="text1"/>
        </w:rPr>
        <w:t>…......…………….……...………………………………………………………………………</w:t>
      </w:r>
    </w:p>
    <w:p w:rsidR="00443091" w:rsidRPr="001F0B60" w:rsidRDefault="00443091" w:rsidP="00443091">
      <w:pPr>
        <w:spacing w:after="0"/>
        <w:ind w:firstLine="708"/>
        <w:rPr>
          <w:rFonts w:ascii="Arial" w:hAnsi="Arial" w:cs="Arial"/>
          <w:color w:val="000000" w:themeColor="text1"/>
        </w:rPr>
      </w:pPr>
    </w:p>
    <w:p w:rsidR="00535C11" w:rsidRPr="001F0B60" w:rsidRDefault="00443091" w:rsidP="00443091">
      <w:pPr>
        <w:spacing w:after="0"/>
        <w:ind w:firstLine="708"/>
        <w:rPr>
          <w:rFonts w:ascii="Arial" w:hAnsi="Arial" w:cs="Arial"/>
          <w:color w:val="000000" w:themeColor="text1"/>
        </w:rPr>
      </w:pPr>
      <w:r w:rsidRPr="001F0B60">
        <w:rPr>
          <w:rFonts w:ascii="Arial" w:hAnsi="Arial" w:cs="Arial"/>
          <w:color w:val="000000" w:themeColor="text1"/>
        </w:rPr>
        <w:t>……………………...……………………………………………………………………………</w:t>
      </w:r>
    </w:p>
    <w:p w:rsidR="00443091" w:rsidRPr="001F0B60" w:rsidRDefault="00443091" w:rsidP="00443091">
      <w:pPr>
        <w:spacing w:after="0"/>
        <w:rPr>
          <w:rFonts w:ascii="Arial" w:hAnsi="Arial" w:cs="Arial"/>
          <w:color w:val="000000" w:themeColor="text1"/>
        </w:rPr>
      </w:pPr>
    </w:p>
    <w:p w:rsidR="00443091" w:rsidRPr="001F0B60" w:rsidRDefault="00FD3F60" w:rsidP="00443091">
      <w:pPr>
        <w:pStyle w:val="Lijstalinea"/>
        <w:numPr>
          <w:ilvl w:val="0"/>
          <w:numId w:val="1"/>
        </w:numPr>
        <w:spacing w:after="0"/>
        <w:rPr>
          <w:rFonts w:ascii="Arial" w:hAnsi="Arial" w:cs="Arial"/>
          <w:color w:val="000000" w:themeColor="text1"/>
        </w:rPr>
      </w:pPr>
      <w:bookmarkStart w:id="0" w:name="_Hlk506115249"/>
      <w:r w:rsidRPr="001F0B60">
        <w:rPr>
          <w:rFonts w:ascii="Arial" w:hAnsi="Arial" w:cs="Arial"/>
          <w:color w:val="000000" w:themeColor="text1"/>
        </w:rPr>
        <w:t>Bekijk bron 2. Volgens dit filmpje was de uitslag van het Oekraïne-referendum één van de redenen waarom het huidige kabinet raadgevende referenda wil afschaffen. Vind je dit een goede reden? Maak in je antwoord gebruik van het begrip ‘raadgevend referendum’.</w:t>
      </w:r>
    </w:p>
    <w:p w:rsidR="00443091" w:rsidRPr="001F0B60" w:rsidRDefault="00443091" w:rsidP="00443091">
      <w:pPr>
        <w:spacing w:after="0"/>
        <w:rPr>
          <w:rFonts w:ascii="Arial" w:hAnsi="Arial" w:cs="Arial"/>
          <w:color w:val="000000" w:themeColor="text1"/>
        </w:rPr>
      </w:pPr>
    </w:p>
    <w:p w:rsidR="00443091" w:rsidRPr="001F0B60" w:rsidRDefault="00907755" w:rsidP="00443091">
      <w:pPr>
        <w:pStyle w:val="Lijstalinea"/>
        <w:spacing w:after="0"/>
        <w:ind w:left="708"/>
        <w:rPr>
          <w:rFonts w:ascii="Arial" w:hAnsi="Arial" w:cs="Arial"/>
          <w:color w:val="000000" w:themeColor="text1"/>
        </w:rPr>
      </w:pPr>
      <w:r w:rsidRPr="001F0B60">
        <w:rPr>
          <w:rFonts w:ascii="Arial" w:hAnsi="Arial" w:cs="Arial"/>
          <w:color w:val="000000" w:themeColor="text1"/>
        </w:rPr>
        <w:t>……..</w:t>
      </w:r>
      <w:r w:rsidR="00443091" w:rsidRPr="001F0B60">
        <w:rPr>
          <w:rFonts w:ascii="Arial" w:hAnsi="Arial" w:cs="Arial"/>
          <w:color w:val="000000" w:themeColor="text1"/>
        </w:rPr>
        <w:t>.……………………………………………………………………………………………</w:t>
      </w:r>
    </w:p>
    <w:p w:rsidR="00443091" w:rsidRPr="001F0B60" w:rsidRDefault="00443091" w:rsidP="00443091">
      <w:pPr>
        <w:spacing w:after="0"/>
        <w:ind w:firstLine="708"/>
        <w:rPr>
          <w:rFonts w:ascii="Arial" w:hAnsi="Arial" w:cs="Arial"/>
          <w:color w:val="000000" w:themeColor="text1"/>
        </w:rPr>
      </w:pPr>
    </w:p>
    <w:p w:rsidR="00443091" w:rsidRPr="001F0B60" w:rsidRDefault="00443091" w:rsidP="00443091">
      <w:pPr>
        <w:spacing w:after="0"/>
        <w:ind w:firstLine="708"/>
        <w:rPr>
          <w:rFonts w:ascii="Arial" w:hAnsi="Arial" w:cs="Arial"/>
          <w:color w:val="000000" w:themeColor="text1"/>
        </w:rPr>
      </w:pPr>
      <w:r w:rsidRPr="001F0B60">
        <w:rPr>
          <w:rFonts w:ascii="Arial" w:hAnsi="Arial" w:cs="Arial"/>
          <w:color w:val="000000" w:themeColor="text1"/>
        </w:rPr>
        <w:t>……………………………………………………………………………………………………</w:t>
      </w:r>
    </w:p>
    <w:bookmarkEnd w:id="0"/>
    <w:p w:rsidR="00443091" w:rsidRPr="001F0B60" w:rsidRDefault="00443091" w:rsidP="00443091">
      <w:pPr>
        <w:spacing w:after="0"/>
        <w:ind w:firstLine="708"/>
        <w:rPr>
          <w:rFonts w:ascii="Arial" w:hAnsi="Arial" w:cs="Arial"/>
          <w:color w:val="000000" w:themeColor="text1"/>
        </w:rPr>
      </w:pPr>
    </w:p>
    <w:p w:rsidR="004D0AC6" w:rsidRPr="001F0B60" w:rsidRDefault="00FD3F60" w:rsidP="001F0B60">
      <w:pPr>
        <w:pStyle w:val="Lijstalinea"/>
        <w:numPr>
          <w:ilvl w:val="0"/>
          <w:numId w:val="1"/>
        </w:numPr>
        <w:spacing w:after="0"/>
        <w:rPr>
          <w:rFonts w:ascii="Arial" w:hAnsi="Arial" w:cs="Arial"/>
          <w:color w:val="000000" w:themeColor="text1"/>
        </w:rPr>
      </w:pPr>
      <w:r w:rsidRPr="001F0B60">
        <w:rPr>
          <w:rFonts w:ascii="Arial" w:hAnsi="Arial" w:cs="Arial"/>
          <w:color w:val="000000" w:themeColor="text1"/>
          <w:shd w:val="clear" w:color="auto" w:fill="FFFFFF"/>
        </w:rPr>
        <w:t xml:space="preserve">Als de meerderheid van de kiezers tegen de </w:t>
      </w:r>
      <w:proofErr w:type="spellStart"/>
      <w:r w:rsidRPr="001F0B60">
        <w:rPr>
          <w:rFonts w:ascii="Arial" w:hAnsi="Arial" w:cs="Arial"/>
          <w:color w:val="000000" w:themeColor="text1"/>
          <w:shd w:val="clear" w:color="auto" w:fill="FFFFFF"/>
        </w:rPr>
        <w:t>Wiv</w:t>
      </w:r>
      <w:proofErr w:type="spellEnd"/>
      <w:r w:rsidRPr="001F0B60">
        <w:rPr>
          <w:rFonts w:ascii="Arial" w:hAnsi="Arial" w:cs="Arial"/>
          <w:color w:val="000000" w:themeColor="text1"/>
          <w:shd w:val="clear" w:color="auto" w:fill="FFFFFF"/>
        </w:rPr>
        <w:t xml:space="preserve"> stemt én de opkomst is hoger dan dertig procent, dan moet de overheid de wet opnieuw in overweging nemen. Hoe groot is de kans dat de wetswijziging niet doorgaat?</w:t>
      </w:r>
      <w:r w:rsidR="001F0B60" w:rsidRPr="001F0B60">
        <w:rPr>
          <w:rFonts w:ascii="Arial" w:hAnsi="Arial" w:cs="Arial"/>
          <w:color w:val="000000" w:themeColor="text1"/>
          <w:shd w:val="clear" w:color="auto" w:fill="FFFFFF"/>
        </w:rPr>
        <w:t xml:space="preserve"> Licht je antwoord toe.</w:t>
      </w:r>
    </w:p>
    <w:p w:rsidR="00FD3F60" w:rsidRPr="001F0B60" w:rsidRDefault="00FD3F60" w:rsidP="004D0AC6">
      <w:pPr>
        <w:pStyle w:val="Lijstalinea"/>
        <w:spacing w:after="0"/>
        <w:ind w:left="708"/>
        <w:rPr>
          <w:rFonts w:ascii="Arial" w:hAnsi="Arial" w:cs="Arial"/>
          <w:color w:val="000000" w:themeColor="text1"/>
        </w:rPr>
      </w:pPr>
    </w:p>
    <w:p w:rsidR="004D0AC6" w:rsidRPr="001F0B60" w:rsidRDefault="004D0AC6" w:rsidP="004D0AC6">
      <w:pPr>
        <w:pStyle w:val="Lijstalinea"/>
        <w:spacing w:after="0"/>
        <w:ind w:left="708"/>
        <w:rPr>
          <w:rFonts w:ascii="Arial" w:hAnsi="Arial" w:cs="Arial"/>
          <w:color w:val="000000" w:themeColor="text1"/>
        </w:rPr>
      </w:pPr>
      <w:r w:rsidRPr="001F0B60">
        <w:rPr>
          <w:rFonts w:ascii="Arial" w:hAnsi="Arial" w:cs="Arial"/>
          <w:color w:val="000000" w:themeColor="text1"/>
        </w:rPr>
        <w:t>……………………………………………………………………………………………………</w:t>
      </w:r>
    </w:p>
    <w:p w:rsidR="00907755" w:rsidRPr="00203DC7" w:rsidRDefault="00907755" w:rsidP="00907755">
      <w:pPr>
        <w:spacing w:after="0"/>
        <w:rPr>
          <w:rFonts w:ascii="Arial" w:hAnsi="Arial" w:cs="Arial"/>
        </w:rPr>
      </w:pPr>
    </w:p>
    <w:p w:rsidR="00907755" w:rsidRPr="0088552C" w:rsidRDefault="00907755" w:rsidP="00FD3F60">
      <w:pPr>
        <w:pStyle w:val="Lijstalinea"/>
        <w:spacing w:after="0"/>
        <w:ind w:left="708"/>
        <w:rPr>
          <w:rFonts w:ascii="Arial" w:hAnsi="Arial" w:cs="Arial"/>
        </w:rPr>
      </w:pPr>
      <w:r w:rsidRPr="00203DC7">
        <w:rPr>
          <w:rFonts w:ascii="Arial" w:hAnsi="Arial" w:cs="Arial"/>
        </w:rPr>
        <w:t>……...……………………………………………</w:t>
      </w:r>
      <w:bookmarkStart w:id="1" w:name="_GoBack"/>
      <w:bookmarkEnd w:id="1"/>
      <w:r w:rsidRPr="00203DC7">
        <w:rPr>
          <w:rFonts w:ascii="Arial" w:hAnsi="Arial" w:cs="Arial"/>
        </w:rPr>
        <w:t>………………………………………………</w:t>
      </w:r>
    </w:p>
    <w:sectPr w:rsidR="00907755" w:rsidRPr="0088552C" w:rsidSect="00FB1D3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A756C" w:rsidRDefault="008A756C">
      <w:pPr>
        <w:spacing w:after="0" w:line="240" w:lineRule="auto"/>
      </w:pPr>
      <w:r>
        <w:separator/>
      </w:r>
    </w:p>
  </w:endnote>
  <w:endnote w:type="continuationSeparator" w:id="0">
    <w:p w:rsidR="008A756C" w:rsidRDefault="008A75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C9D" w:rsidRPr="00E62EC1" w:rsidRDefault="004E3C9D" w:rsidP="00FB1D3F">
    <w:pPr>
      <w:pStyle w:val="Voettekst"/>
      <w:framePr w:wrap="around" w:vAnchor="text" w:hAnchor="margin" w:xAlign="right" w:y="1"/>
      <w:rPr>
        <w:rStyle w:val="Paginanummer"/>
        <w:rFonts w:ascii="Arial" w:hAnsi="Arial" w:cs="Arial"/>
        <w:smallCaps/>
        <w:sz w:val="20"/>
        <w:szCs w:val="20"/>
      </w:rPr>
    </w:pPr>
    <w:r w:rsidRPr="00E62EC1">
      <w:rPr>
        <w:rStyle w:val="Paginanummer"/>
        <w:rFonts w:ascii="Arial" w:hAnsi="Arial" w:cs="Arial"/>
        <w:sz w:val="20"/>
        <w:szCs w:val="20"/>
      </w:rPr>
      <w:fldChar w:fldCharType="begin"/>
    </w:r>
    <w:r w:rsidRPr="00E62EC1">
      <w:rPr>
        <w:rStyle w:val="Paginanummer"/>
        <w:rFonts w:ascii="Arial" w:hAnsi="Arial" w:cs="Arial"/>
        <w:sz w:val="20"/>
        <w:szCs w:val="20"/>
      </w:rPr>
      <w:instrText xml:space="preserve">PAGE  </w:instrText>
    </w:r>
    <w:r w:rsidRPr="00E62EC1">
      <w:rPr>
        <w:rStyle w:val="Paginanummer"/>
        <w:rFonts w:ascii="Arial" w:hAnsi="Arial" w:cs="Arial"/>
        <w:sz w:val="20"/>
        <w:szCs w:val="20"/>
      </w:rPr>
      <w:fldChar w:fldCharType="separate"/>
    </w:r>
    <w:r w:rsidR="00AA13FD">
      <w:rPr>
        <w:rStyle w:val="Paginanummer"/>
        <w:rFonts w:ascii="Arial" w:hAnsi="Arial" w:cs="Arial"/>
        <w:noProof/>
        <w:sz w:val="20"/>
        <w:szCs w:val="20"/>
      </w:rPr>
      <w:t>3</w:t>
    </w:r>
    <w:r w:rsidRPr="00E62EC1">
      <w:rPr>
        <w:rStyle w:val="Paginanummer"/>
        <w:rFonts w:ascii="Arial" w:hAnsi="Arial" w:cs="Arial"/>
        <w:sz w:val="20"/>
        <w:szCs w:val="20"/>
      </w:rPr>
      <w:fldChar w:fldCharType="end"/>
    </w:r>
  </w:p>
  <w:p w:rsidR="004E3C9D" w:rsidRPr="00E62EC1" w:rsidRDefault="004E3C9D" w:rsidP="00FB1D3F">
    <w:pPr>
      <w:pStyle w:val="Voettekst"/>
      <w:ind w:right="360"/>
      <w:rPr>
        <w:rFonts w:ascii="Arial" w:hAnsi="Arial" w:cs="Arial"/>
        <w:sz w:val="20"/>
        <w:szCs w:val="20"/>
      </w:rPr>
    </w:pPr>
    <w:r w:rsidRPr="00E62EC1">
      <w:rPr>
        <w:rFonts w:ascii="Arial" w:hAnsi="Arial" w:cs="Arial"/>
        <w:sz w:val="20"/>
        <w:szCs w:val="20"/>
      </w:rPr>
      <w:t>© Malmberg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A756C" w:rsidRDefault="008A756C">
      <w:pPr>
        <w:spacing w:after="0" w:line="240" w:lineRule="auto"/>
      </w:pPr>
      <w:r>
        <w:separator/>
      </w:r>
    </w:p>
  </w:footnote>
  <w:footnote w:type="continuationSeparator" w:id="0">
    <w:p w:rsidR="008A756C" w:rsidRDefault="008A75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E3C9D" w:rsidRDefault="004E3C9D" w:rsidP="00FB1D3F">
    <w:pPr>
      <w:pStyle w:val="Koptekst"/>
    </w:pPr>
    <w:r>
      <w:t>Dilemma</w:t>
    </w:r>
    <w:r>
      <w:tab/>
    </w:r>
  </w:p>
  <w:p w:rsidR="004E3C9D" w:rsidRDefault="004E3C9D" w:rsidP="00FB1D3F">
    <w:pPr>
      <w:pStyle w:val="Koptekst"/>
    </w:pPr>
    <w:r>
      <w:rPr>
        <w:noProof/>
        <w:lang w:eastAsia="nl-NL"/>
      </w:rPr>
      <w:drawing>
        <wp:anchor distT="0" distB="0" distL="114300" distR="114300" simplePos="0" relativeHeight="251657728" behindDoc="0" locked="0" layoutInCell="1" allowOverlap="1">
          <wp:simplePos x="0" y="0"/>
          <wp:positionH relativeFrom="column">
            <wp:posOffset>3810</wp:posOffset>
          </wp:positionH>
          <wp:positionV relativeFrom="paragraph">
            <wp:posOffset>166370</wp:posOffset>
          </wp:positionV>
          <wp:extent cx="1966595" cy="624840"/>
          <wp:effectExtent l="0" t="0" r="0" b="0"/>
          <wp:wrapThrough wrapText="bothSides">
            <wp:wrapPolygon edited="0">
              <wp:start x="0" y="0"/>
              <wp:lineTo x="0" y="21073"/>
              <wp:lineTo x="21202" y="21073"/>
              <wp:lineTo x="21202" y="0"/>
              <wp:lineTo x="0" y="0"/>
            </wp:wrapPolygon>
          </wp:wrapThrough>
          <wp:docPr id="3" name="Afbeelding 3" descr="12plus Ru:•INDELING AFDELINGSDIRECTORY:RU 12+:Gamma:Dilemma:binnenwerk:DILEMMA DEF BESTANDEN:DILEMMA LOGO:DILEMMA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12plus Ru:•INDELING AFDELINGSDIRECTORY:RU 12+:Gamma:Dilemma:binnenwerk:DILEMMA DEF BESTANDEN:DILEMMA LOGO:DILEMMA_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6595" cy="624840"/>
                  </a:xfrm>
                  <a:prstGeom prst="rect">
                    <a:avLst/>
                  </a:prstGeom>
                  <a:noFill/>
                  <a:ln>
                    <a:noFill/>
                  </a:ln>
                </pic:spPr>
              </pic:pic>
            </a:graphicData>
          </a:graphic>
        </wp:anchor>
      </w:drawing>
    </w:r>
  </w:p>
  <w:tbl>
    <w:tblPr>
      <w:tblW w:w="0" w:type="auto"/>
      <w:jc w:val="right"/>
      <w:tblLayout w:type="fixed"/>
      <w:tblLook w:val="0000" w:firstRow="0" w:lastRow="0" w:firstColumn="0" w:lastColumn="0" w:noHBand="0" w:noVBand="0"/>
    </w:tblPr>
    <w:tblGrid>
      <w:gridCol w:w="5218"/>
    </w:tblGrid>
    <w:tr w:rsidR="004E3C9D" w:rsidRPr="00127D86" w:rsidTr="00393EC7">
      <w:trPr>
        <w:trHeight w:val="726"/>
        <w:jc w:val="right"/>
      </w:trPr>
      <w:tc>
        <w:tcPr>
          <w:tcW w:w="5218" w:type="dxa"/>
          <w:shd w:val="clear" w:color="auto" w:fill="auto"/>
        </w:tcPr>
        <w:p w:rsidR="004E3C9D" w:rsidRPr="003A4B53" w:rsidRDefault="004E3C9D" w:rsidP="00FB1D3F">
          <w:pPr>
            <w:pStyle w:val="hoofdstukkop"/>
            <w:tabs>
              <w:tab w:val="left" w:pos="1134"/>
            </w:tabs>
            <w:jc w:val="right"/>
            <w:rPr>
              <w:sz w:val="20"/>
              <w:szCs w:val="20"/>
            </w:rPr>
          </w:pPr>
          <w:r>
            <w:rPr>
              <w:sz w:val="20"/>
              <w:szCs w:val="20"/>
            </w:rPr>
            <w:t>HAVo</w:t>
          </w:r>
        </w:p>
        <w:p w:rsidR="004E3C9D" w:rsidRPr="00127D86" w:rsidRDefault="004E3C9D" w:rsidP="00FB1D3F">
          <w:pPr>
            <w:pStyle w:val="Koptekst"/>
          </w:pPr>
        </w:p>
      </w:tc>
    </w:tr>
  </w:tbl>
  <w:p w:rsidR="004E3C9D" w:rsidRDefault="004E3C9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1F604E"/>
    <w:multiLevelType w:val="hybridMultilevel"/>
    <w:tmpl w:val="7B7CDC48"/>
    <w:lvl w:ilvl="0" w:tplc="F27655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0C34606E"/>
    <w:multiLevelType w:val="hybridMultilevel"/>
    <w:tmpl w:val="2EF60E22"/>
    <w:lvl w:ilvl="0" w:tplc="2E6EC1E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 w15:restartNumberingAfterBreak="0">
    <w:nsid w:val="22827D1D"/>
    <w:multiLevelType w:val="hybridMultilevel"/>
    <w:tmpl w:val="04744F10"/>
    <w:lvl w:ilvl="0" w:tplc="597C552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3" w15:restartNumberingAfterBreak="0">
    <w:nsid w:val="24C67C49"/>
    <w:multiLevelType w:val="hybridMultilevel"/>
    <w:tmpl w:val="EBFCE30C"/>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4" w15:restartNumberingAfterBreak="0">
    <w:nsid w:val="2AB35516"/>
    <w:multiLevelType w:val="hybridMultilevel"/>
    <w:tmpl w:val="0CB2834E"/>
    <w:lvl w:ilvl="0" w:tplc="6124F89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5" w15:restartNumberingAfterBreak="0">
    <w:nsid w:val="348C2E2B"/>
    <w:multiLevelType w:val="hybridMultilevel"/>
    <w:tmpl w:val="4120FC9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6" w15:restartNumberingAfterBreak="0">
    <w:nsid w:val="37FB5262"/>
    <w:multiLevelType w:val="hybridMultilevel"/>
    <w:tmpl w:val="0038DBCA"/>
    <w:lvl w:ilvl="0" w:tplc="0F72C57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7" w15:restartNumberingAfterBreak="0">
    <w:nsid w:val="3A1E5FB5"/>
    <w:multiLevelType w:val="hybridMultilevel"/>
    <w:tmpl w:val="E968C7C4"/>
    <w:lvl w:ilvl="0" w:tplc="CF0EE0AC">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8" w15:restartNumberingAfterBreak="0">
    <w:nsid w:val="484257B2"/>
    <w:multiLevelType w:val="hybridMultilevel"/>
    <w:tmpl w:val="CE92466A"/>
    <w:lvl w:ilvl="0" w:tplc="83EEB0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9" w15:restartNumberingAfterBreak="0">
    <w:nsid w:val="4A486446"/>
    <w:multiLevelType w:val="hybridMultilevel"/>
    <w:tmpl w:val="B544A03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0" w15:restartNumberingAfterBreak="0">
    <w:nsid w:val="4D4B00AE"/>
    <w:multiLevelType w:val="hybridMultilevel"/>
    <w:tmpl w:val="EC6436A8"/>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1" w15:restartNumberingAfterBreak="0">
    <w:nsid w:val="52827BB0"/>
    <w:multiLevelType w:val="hybridMultilevel"/>
    <w:tmpl w:val="6CDA6F3A"/>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2" w15:restartNumberingAfterBreak="0">
    <w:nsid w:val="57A06DB8"/>
    <w:multiLevelType w:val="hybridMultilevel"/>
    <w:tmpl w:val="88220CD4"/>
    <w:lvl w:ilvl="0" w:tplc="F9802C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3" w15:restartNumberingAfterBreak="0">
    <w:nsid w:val="59B0727C"/>
    <w:multiLevelType w:val="hybridMultilevel"/>
    <w:tmpl w:val="90826116"/>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4" w15:restartNumberingAfterBreak="0">
    <w:nsid w:val="5ACC20A8"/>
    <w:multiLevelType w:val="hybridMultilevel"/>
    <w:tmpl w:val="9432CB74"/>
    <w:lvl w:ilvl="0" w:tplc="BBF0A0F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5" w15:restartNumberingAfterBreak="0">
    <w:nsid w:val="5BBB7153"/>
    <w:multiLevelType w:val="hybridMultilevel"/>
    <w:tmpl w:val="9E3CEAD2"/>
    <w:lvl w:ilvl="0" w:tplc="A0208F86">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6" w15:restartNumberingAfterBreak="0">
    <w:nsid w:val="5D3F035F"/>
    <w:multiLevelType w:val="hybridMultilevel"/>
    <w:tmpl w:val="B338F664"/>
    <w:lvl w:ilvl="0" w:tplc="73A2A404">
      <w:start w:val="2"/>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7" w15:restartNumberingAfterBreak="0">
    <w:nsid w:val="68EC0361"/>
    <w:multiLevelType w:val="hybridMultilevel"/>
    <w:tmpl w:val="1C764E74"/>
    <w:lvl w:ilvl="0" w:tplc="D50A6118">
      <w:start w:val="1"/>
      <w:numFmt w:val="decimal"/>
      <w:lvlText w:val="%1"/>
      <w:lvlJc w:val="left"/>
      <w:pPr>
        <w:ind w:left="708" w:hanging="705"/>
      </w:pPr>
      <w:rPr>
        <w:rFonts w:hint="default"/>
        <w:b/>
      </w:rPr>
    </w:lvl>
    <w:lvl w:ilvl="1" w:tplc="04130019" w:tentative="1">
      <w:start w:val="1"/>
      <w:numFmt w:val="lowerLetter"/>
      <w:lvlText w:val="%2."/>
      <w:lvlJc w:val="left"/>
      <w:pPr>
        <w:ind w:left="1083" w:hanging="360"/>
      </w:pPr>
    </w:lvl>
    <w:lvl w:ilvl="2" w:tplc="0413001B" w:tentative="1">
      <w:start w:val="1"/>
      <w:numFmt w:val="lowerRoman"/>
      <w:lvlText w:val="%3."/>
      <w:lvlJc w:val="right"/>
      <w:pPr>
        <w:ind w:left="1803" w:hanging="180"/>
      </w:pPr>
    </w:lvl>
    <w:lvl w:ilvl="3" w:tplc="0413000F" w:tentative="1">
      <w:start w:val="1"/>
      <w:numFmt w:val="decimal"/>
      <w:lvlText w:val="%4."/>
      <w:lvlJc w:val="left"/>
      <w:pPr>
        <w:ind w:left="2523" w:hanging="360"/>
      </w:pPr>
    </w:lvl>
    <w:lvl w:ilvl="4" w:tplc="04130019" w:tentative="1">
      <w:start w:val="1"/>
      <w:numFmt w:val="lowerLetter"/>
      <w:lvlText w:val="%5."/>
      <w:lvlJc w:val="left"/>
      <w:pPr>
        <w:ind w:left="3243" w:hanging="360"/>
      </w:pPr>
    </w:lvl>
    <w:lvl w:ilvl="5" w:tplc="0413001B" w:tentative="1">
      <w:start w:val="1"/>
      <w:numFmt w:val="lowerRoman"/>
      <w:lvlText w:val="%6."/>
      <w:lvlJc w:val="right"/>
      <w:pPr>
        <w:ind w:left="3963" w:hanging="180"/>
      </w:pPr>
    </w:lvl>
    <w:lvl w:ilvl="6" w:tplc="0413000F" w:tentative="1">
      <w:start w:val="1"/>
      <w:numFmt w:val="decimal"/>
      <w:lvlText w:val="%7."/>
      <w:lvlJc w:val="left"/>
      <w:pPr>
        <w:ind w:left="4683" w:hanging="360"/>
      </w:pPr>
    </w:lvl>
    <w:lvl w:ilvl="7" w:tplc="04130019" w:tentative="1">
      <w:start w:val="1"/>
      <w:numFmt w:val="lowerLetter"/>
      <w:lvlText w:val="%8."/>
      <w:lvlJc w:val="left"/>
      <w:pPr>
        <w:ind w:left="5403" w:hanging="360"/>
      </w:pPr>
    </w:lvl>
    <w:lvl w:ilvl="8" w:tplc="0413001B" w:tentative="1">
      <w:start w:val="1"/>
      <w:numFmt w:val="lowerRoman"/>
      <w:lvlText w:val="%9."/>
      <w:lvlJc w:val="right"/>
      <w:pPr>
        <w:ind w:left="6123" w:hanging="180"/>
      </w:pPr>
    </w:lvl>
  </w:abstractNum>
  <w:abstractNum w:abstractNumId="18" w15:restartNumberingAfterBreak="0">
    <w:nsid w:val="6A440779"/>
    <w:multiLevelType w:val="hybridMultilevel"/>
    <w:tmpl w:val="146CBDBE"/>
    <w:lvl w:ilvl="0" w:tplc="31ECB400">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9" w15:restartNumberingAfterBreak="0">
    <w:nsid w:val="77862736"/>
    <w:multiLevelType w:val="hybridMultilevel"/>
    <w:tmpl w:val="DB9EF046"/>
    <w:lvl w:ilvl="0" w:tplc="F22043B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0" w15:restartNumberingAfterBreak="0">
    <w:nsid w:val="79615ECB"/>
    <w:multiLevelType w:val="hybridMultilevel"/>
    <w:tmpl w:val="4AF622EE"/>
    <w:lvl w:ilvl="0" w:tplc="E5F21530">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7FE845C4"/>
    <w:multiLevelType w:val="hybridMultilevel"/>
    <w:tmpl w:val="B290C6F6"/>
    <w:lvl w:ilvl="0" w:tplc="62165394">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num w:numId="1">
    <w:abstractNumId w:val="11"/>
  </w:num>
  <w:num w:numId="2">
    <w:abstractNumId w:val="8"/>
  </w:num>
  <w:num w:numId="3">
    <w:abstractNumId w:val="18"/>
  </w:num>
  <w:num w:numId="4">
    <w:abstractNumId w:val="21"/>
  </w:num>
  <w:num w:numId="5">
    <w:abstractNumId w:val="1"/>
  </w:num>
  <w:num w:numId="6">
    <w:abstractNumId w:val="20"/>
  </w:num>
  <w:num w:numId="7">
    <w:abstractNumId w:val="2"/>
  </w:num>
  <w:num w:numId="8">
    <w:abstractNumId w:val="16"/>
  </w:num>
  <w:num w:numId="9">
    <w:abstractNumId w:val="6"/>
  </w:num>
  <w:num w:numId="10">
    <w:abstractNumId w:val="19"/>
  </w:num>
  <w:num w:numId="11">
    <w:abstractNumId w:val="4"/>
  </w:num>
  <w:num w:numId="12">
    <w:abstractNumId w:val="7"/>
  </w:num>
  <w:num w:numId="13">
    <w:abstractNumId w:val="3"/>
  </w:num>
  <w:num w:numId="14">
    <w:abstractNumId w:val="10"/>
  </w:num>
  <w:num w:numId="15">
    <w:abstractNumId w:val="17"/>
  </w:num>
  <w:num w:numId="16">
    <w:abstractNumId w:val="13"/>
  </w:num>
  <w:num w:numId="17">
    <w:abstractNumId w:val="9"/>
  </w:num>
  <w:num w:numId="18">
    <w:abstractNumId w:val="5"/>
  </w:num>
  <w:num w:numId="19">
    <w:abstractNumId w:val="14"/>
  </w:num>
  <w:num w:numId="20">
    <w:abstractNumId w:val="0"/>
  </w:num>
  <w:num w:numId="21">
    <w:abstractNumId w:val="12"/>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E07"/>
    <w:rsid w:val="00010956"/>
    <w:rsid w:val="00011DA2"/>
    <w:rsid w:val="0002517C"/>
    <w:rsid w:val="00025833"/>
    <w:rsid w:val="00047647"/>
    <w:rsid w:val="00052E2B"/>
    <w:rsid w:val="00065B0B"/>
    <w:rsid w:val="00067122"/>
    <w:rsid w:val="00085614"/>
    <w:rsid w:val="0009206F"/>
    <w:rsid w:val="000C2508"/>
    <w:rsid w:val="000D21F0"/>
    <w:rsid w:val="000D3648"/>
    <w:rsid w:val="000E0BE4"/>
    <w:rsid w:val="000F29DD"/>
    <w:rsid w:val="000F3597"/>
    <w:rsid w:val="00107DE6"/>
    <w:rsid w:val="00114C5B"/>
    <w:rsid w:val="00115C52"/>
    <w:rsid w:val="001248F5"/>
    <w:rsid w:val="00135A28"/>
    <w:rsid w:val="00136125"/>
    <w:rsid w:val="00141692"/>
    <w:rsid w:val="001521BF"/>
    <w:rsid w:val="001618F1"/>
    <w:rsid w:val="00171754"/>
    <w:rsid w:val="001736C7"/>
    <w:rsid w:val="00173A30"/>
    <w:rsid w:val="001763A6"/>
    <w:rsid w:val="001869B0"/>
    <w:rsid w:val="00197C40"/>
    <w:rsid w:val="001A3936"/>
    <w:rsid w:val="001A41F7"/>
    <w:rsid w:val="001C1B60"/>
    <w:rsid w:val="001C33D0"/>
    <w:rsid w:val="001C71AF"/>
    <w:rsid w:val="001F0B60"/>
    <w:rsid w:val="00201551"/>
    <w:rsid w:val="00203DC7"/>
    <w:rsid w:val="00214BA6"/>
    <w:rsid w:val="00215978"/>
    <w:rsid w:val="002218B4"/>
    <w:rsid w:val="00231FF5"/>
    <w:rsid w:val="00240757"/>
    <w:rsid w:val="002446FB"/>
    <w:rsid w:val="002658E0"/>
    <w:rsid w:val="0027062E"/>
    <w:rsid w:val="0027583F"/>
    <w:rsid w:val="002927C8"/>
    <w:rsid w:val="00292824"/>
    <w:rsid w:val="0029564B"/>
    <w:rsid w:val="002A379B"/>
    <w:rsid w:val="002B2771"/>
    <w:rsid w:val="002B6A17"/>
    <w:rsid w:val="002B78D3"/>
    <w:rsid w:val="002C3C44"/>
    <w:rsid w:val="002C4D03"/>
    <w:rsid w:val="002C6C5E"/>
    <w:rsid w:val="002D7BB7"/>
    <w:rsid w:val="003035A3"/>
    <w:rsid w:val="00305A6A"/>
    <w:rsid w:val="00307CF2"/>
    <w:rsid w:val="00343E54"/>
    <w:rsid w:val="00352B81"/>
    <w:rsid w:val="003538DF"/>
    <w:rsid w:val="00363C8F"/>
    <w:rsid w:val="00366FA5"/>
    <w:rsid w:val="003740EC"/>
    <w:rsid w:val="00375136"/>
    <w:rsid w:val="00392574"/>
    <w:rsid w:val="00393EC7"/>
    <w:rsid w:val="003A1BE2"/>
    <w:rsid w:val="003A54EB"/>
    <w:rsid w:val="003B63AB"/>
    <w:rsid w:val="003B7313"/>
    <w:rsid w:val="003C2170"/>
    <w:rsid w:val="003C2173"/>
    <w:rsid w:val="003C480A"/>
    <w:rsid w:val="003D1ADB"/>
    <w:rsid w:val="003D2A17"/>
    <w:rsid w:val="003D59CD"/>
    <w:rsid w:val="003D67AC"/>
    <w:rsid w:val="00402776"/>
    <w:rsid w:val="00426ACB"/>
    <w:rsid w:val="00443091"/>
    <w:rsid w:val="00462870"/>
    <w:rsid w:val="00463231"/>
    <w:rsid w:val="00464763"/>
    <w:rsid w:val="00464A6F"/>
    <w:rsid w:val="004669D7"/>
    <w:rsid w:val="0046799A"/>
    <w:rsid w:val="004732D6"/>
    <w:rsid w:val="0049073D"/>
    <w:rsid w:val="0049086D"/>
    <w:rsid w:val="00494A57"/>
    <w:rsid w:val="004A6174"/>
    <w:rsid w:val="004C250C"/>
    <w:rsid w:val="004C6CE2"/>
    <w:rsid w:val="004D0AC6"/>
    <w:rsid w:val="004D52D9"/>
    <w:rsid w:val="004E3C9D"/>
    <w:rsid w:val="00535C11"/>
    <w:rsid w:val="0053672A"/>
    <w:rsid w:val="0054318A"/>
    <w:rsid w:val="00552BCF"/>
    <w:rsid w:val="00554514"/>
    <w:rsid w:val="00561644"/>
    <w:rsid w:val="0057334D"/>
    <w:rsid w:val="00574041"/>
    <w:rsid w:val="00580999"/>
    <w:rsid w:val="00584A9C"/>
    <w:rsid w:val="00587E81"/>
    <w:rsid w:val="005A53F6"/>
    <w:rsid w:val="005B18AD"/>
    <w:rsid w:val="005B20B4"/>
    <w:rsid w:val="005B4CBD"/>
    <w:rsid w:val="005B58B0"/>
    <w:rsid w:val="005B6706"/>
    <w:rsid w:val="005B7A36"/>
    <w:rsid w:val="005C39DC"/>
    <w:rsid w:val="005D26D0"/>
    <w:rsid w:val="005D2C76"/>
    <w:rsid w:val="005D53E2"/>
    <w:rsid w:val="005E1676"/>
    <w:rsid w:val="005E55CB"/>
    <w:rsid w:val="00606539"/>
    <w:rsid w:val="006151D0"/>
    <w:rsid w:val="006160C9"/>
    <w:rsid w:val="00621F5A"/>
    <w:rsid w:val="006265ED"/>
    <w:rsid w:val="00633FCA"/>
    <w:rsid w:val="00636838"/>
    <w:rsid w:val="0064278E"/>
    <w:rsid w:val="00655454"/>
    <w:rsid w:val="00664EA8"/>
    <w:rsid w:val="00670CCF"/>
    <w:rsid w:val="00697EBD"/>
    <w:rsid w:val="006B3062"/>
    <w:rsid w:val="006C2D60"/>
    <w:rsid w:val="006E15DD"/>
    <w:rsid w:val="006F682A"/>
    <w:rsid w:val="00713204"/>
    <w:rsid w:val="00724335"/>
    <w:rsid w:val="00724F31"/>
    <w:rsid w:val="00737197"/>
    <w:rsid w:val="00737318"/>
    <w:rsid w:val="00742354"/>
    <w:rsid w:val="00743200"/>
    <w:rsid w:val="00743DCB"/>
    <w:rsid w:val="00751BD3"/>
    <w:rsid w:val="00752BB3"/>
    <w:rsid w:val="00756A4E"/>
    <w:rsid w:val="00764E36"/>
    <w:rsid w:val="0077099A"/>
    <w:rsid w:val="00784E07"/>
    <w:rsid w:val="00790E5E"/>
    <w:rsid w:val="00795BF8"/>
    <w:rsid w:val="007A43EF"/>
    <w:rsid w:val="007C0D9B"/>
    <w:rsid w:val="007C4586"/>
    <w:rsid w:val="007E2571"/>
    <w:rsid w:val="007E3158"/>
    <w:rsid w:val="007E3632"/>
    <w:rsid w:val="007E3C87"/>
    <w:rsid w:val="007E7EE5"/>
    <w:rsid w:val="007F4006"/>
    <w:rsid w:val="007F54E2"/>
    <w:rsid w:val="00800CE2"/>
    <w:rsid w:val="00802253"/>
    <w:rsid w:val="00806209"/>
    <w:rsid w:val="00817195"/>
    <w:rsid w:val="00825F3F"/>
    <w:rsid w:val="00835148"/>
    <w:rsid w:val="00835DF5"/>
    <w:rsid w:val="00855A22"/>
    <w:rsid w:val="00855A9B"/>
    <w:rsid w:val="00862721"/>
    <w:rsid w:val="00870EC0"/>
    <w:rsid w:val="008746C2"/>
    <w:rsid w:val="00881AC2"/>
    <w:rsid w:val="0088552C"/>
    <w:rsid w:val="00886548"/>
    <w:rsid w:val="0089360E"/>
    <w:rsid w:val="008A3FEC"/>
    <w:rsid w:val="008A756C"/>
    <w:rsid w:val="008C5B21"/>
    <w:rsid w:val="008D4F3C"/>
    <w:rsid w:val="008D5860"/>
    <w:rsid w:val="008F4289"/>
    <w:rsid w:val="008F7B00"/>
    <w:rsid w:val="00902570"/>
    <w:rsid w:val="00907755"/>
    <w:rsid w:val="00910ED6"/>
    <w:rsid w:val="009135E1"/>
    <w:rsid w:val="009169F2"/>
    <w:rsid w:val="0091775C"/>
    <w:rsid w:val="009246AD"/>
    <w:rsid w:val="00924A78"/>
    <w:rsid w:val="00925396"/>
    <w:rsid w:val="009369A5"/>
    <w:rsid w:val="009410DB"/>
    <w:rsid w:val="009471EE"/>
    <w:rsid w:val="00954FA0"/>
    <w:rsid w:val="009624DC"/>
    <w:rsid w:val="00963785"/>
    <w:rsid w:val="00987652"/>
    <w:rsid w:val="00987AAE"/>
    <w:rsid w:val="00992393"/>
    <w:rsid w:val="0099625B"/>
    <w:rsid w:val="009A3F01"/>
    <w:rsid w:val="009A7C02"/>
    <w:rsid w:val="009C0735"/>
    <w:rsid w:val="009C210A"/>
    <w:rsid w:val="009C3DDE"/>
    <w:rsid w:val="009D558C"/>
    <w:rsid w:val="009D6B32"/>
    <w:rsid w:val="009E4909"/>
    <w:rsid w:val="009F319F"/>
    <w:rsid w:val="00A04D09"/>
    <w:rsid w:val="00A06EE7"/>
    <w:rsid w:val="00A0726A"/>
    <w:rsid w:val="00A15230"/>
    <w:rsid w:val="00A155EA"/>
    <w:rsid w:val="00A2166E"/>
    <w:rsid w:val="00A341FC"/>
    <w:rsid w:val="00A4072F"/>
    <w:rsid w:val="00A547D1"/>
    <w:rsid w:val="00A61996"/>
    <w:rsid w:val="00A70B72"/>
    <w:rsid w:val="00A73373"/>
    <w:rsid w:val="00A75B51"/>
    <w:rsid w:val="00A866A2"/>
    <w:rsid w:val="00A93666"/>
    <w:rsid w:val="00AA13FD"/>
    <w:rsid w:val="00AA2D3F"/>
    <w:rsid w:val="00AD30A7"/>
    <w:rsid w:val="00AD3A23"/>
    <w:rsid w:val="00AD6860"/>
    <w:rsid w:val="00AE320B"/>
    <w:rsid w:val="00AE3B90"/>
    <w:rsid w:val="00AE4DB5"/>
    <w:rsid w:val="00AF5474"/>
    <w:rsid w:val="00AF7CD9"/>
    <w:rsid w:val="00B002F0"/>
    <w:rsid w:val="00B060A4"/>
    <w:rsid w:val="00B11273"/>
    <w:rsid w:val="00B17BDF"/>
    <w:rsid w:val="00B25754"/>
    <w:rsid w:val="00B33BDE"/>
    <w:rsid w:val="00B3597E"/>
    <w:rsid w:val="00B4654E"/>
    <w:rsid w:val="00B46D4A"/>
    <w:rsid w:val="00B53430"/>
    <w:rsid w:val="00B55EC1"/>
    <w:rsid w:val="00B76CE1"/>
    <w:rsid w:val="00B85A7E"/>
    <w:rsid w:val="00B87B06"/>
    <w:rsid w:val="00B9308A"/>
    <w:rsid w:val="00B95564"/>
    <w:rsid w:val="00BA060C"/>
    <w:rsid w:val="00BA6E8D"/>
    <w:rsid w:val="00BB17E9"/>
    <w:rsid w:val="00BB76E0"/>
    <w:rsid w:val="00BC08B4"/>
    <w:rsid w:val="00BC0AB7"/>
    <w:rsid w:val="00BC4A20"/>
    <w:rsid w:val="00BC5FBA"/>
    <w:rsid w:val="00BC778C"/>
    <w:rsid w:val="00BF043F"/>
    <w:rsid w:val="00C05C65"/>
    <w:rsid w:val="00C14DC2"/>
    <w:rsid w:val="00C23EF9"/>
    <w:rsid w:val="00C35692"/>
    <w:rsid w:val="00C43908"/>
    <w:rsid w:val="00C47EB3"/>
    <w:rsid w:val="00C52CE5"/>
    <w:rsid w:val="00C540E2"/>
    <w:rsid w:val="00C54739"/>
    <w:rsid w:val="00C608E9"/>
    <w:rsid w:val="00C656B0"/>
    <w:rsid w:val="00C666C7"/>
    <w:rsid w:val="00C748FD"/>
    <w:rsid w:val="00C83687"/>
    <w:rsid w:val="00C84136"/>
    <w:rsid w:val="00C84165"/>
    <w:rsid w:val="00C8612E"/>
    <w:rsid w:val="00C86A4C"/>
    <w:rsid w:val="00C8728A"/>
    <w:rsid w:val="00C95B81"/>
    <w:rsid w:val="00CB3C90"/>
    <w:rsid w:val="00CC28F0"/>
    <w:rsid w:val="00CD39B6"/>
    <w:rsid w:val="00CF136E"/>
    <w:rsid w:val="00CF4674"/>
    <w:rsid w:val="00CF6C9C"/>
    <w:rsid w:val="00D01F71"/>
    <w:rsid w:val="00D02157"/>
    <w:rsid w:val="00D04F9E"/>
    <w:rsid w:val="00D12DB9"/>
    <w:rsid w:val="00D1796D"/>
    <w:rsid w:val="00D27C73"/>
    <w:rsid w:val="00D30C81"/>
    <w:rsid w:val="00D504A7"/>
    <w:rsid w:val="00D519AA"/>
    <w:rsid w:val="00D73627"/>
    <w:rsid w:val="00D923B1"/>
    <w:rsid w:val="00DA6DE2"/>
    <w:rsid w:val="00DC5AED"/>
    <w:rsid w:val="00DC5C24"/>
    <w:rsid w:val="00DD2DA7"/>
    <w:rsid w:val="00DD341E"/>
    <w:rsid w:val="00DD6A05"/>
    <w:rsid w:val="00DD758E"/>
    <w:rsid w:val="00DE4CBE"/>
    <w:rsid w:val="00DE67B2"/>
    <w:rsid w:val="00DE740D"/>
    <w:rsid w:val="00DF1C7D"/>
    <w:rsid w:val="00DF2C1A"/>
    <w:rsid w:val="00DF75C5"/>
    <w:rsid w:val="00E07BE5"/>
    <w:rsid w:val="00E20326"/>
    <w:rsid w:val="00E2220A"/>
    <w:rsid w:val="00E32745"/>
    <w:rsid w:val="00E44ABE"/>
    <w:rsid w:val="00E458DF"/>
    <w:rsid w:val="00E507A5"/>
    <w:rsid w:val="00E54629"/>
    <w:rsid w:val="00E62ABD"/>
    <w:rsid w:val="00E74B26"/>
    <w:rsid w:val="00E75555"/>
    <w:rsid w:val="00E849CB"/>
    <w:rsid w:val="00E85901"/>
    <w:rsid w:val="00E90085"/>
    <w:rsid w:val="00E966F5"/>
    <w:rsid w:val="00E9685A"/>
    <w:rsid w:val="00E97CE6"/>
    <w:rsid w:val="00EB3AC1"/>
    <w:rsid w:val="00EB5090"/>
    <w:rsid w:val="00EB73C8"/>
    <w:rsid w:val="00EC104C"/>
    <w:rsid w:val="00EC4E5B"/>
    <w:rsid w:val="00EC79CF"/>
    <w:rsid w:val="00ED43DA"/>
    <w:rsid w:val="00EE06E6"/>
    <w:rsid w:val="00EF4C69"/>
    <w:rsid w:val="00F30EDF"/>
    <w:rsid w:val="00F32E73"/>
    <w:rsid w:val="00F35706"/>
    <w:rsid w:val="00F36F0A"/>
    <w:rsid w:val="00F42072"/>
    <w:rsid w:val="00F46D10"/>
    <w:rsid w:val="00F62853"/>
    <w:rsid w:val="00F66572"/>
    <w:rsid w:val="00F7539D"/>
    <w:rsid w:val="00F822B8"/>
    <w:rsid w:val="00F90812"/>
    <w:rsid w:val="00F930CF"/>
    <w:rsid w:val="00FA5596"/>
    <w:rsid w:val="00FA6F7D"/>
    <w:rsid w:val="00FA76FE"/>
    <w:rsid w:val="00FB1D3F"/>
    <w:rsid w:val="00FC0767"/>
    <w:rsid w:val="00FC74F1"/>
    <w:rsid w:val="00FC7A3D"/>
    <w:rsid w:val="00FD3F60"/>
    <w:rsid w:val="00FE644E"/>
    <w:rsid w:val="00FF61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04FEED6"/>
  <w15:docId w15:val="{50F70731-DBB7-400C-819A-68C819745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784E07"/>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784E0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784E07"/>
  </w:style>
  <w:style w:type="paragraph" w:styleId="Voettekst">
    <w:name w:val="footer"/>
    <w:basedOn w:val="Standaard"/>
    <w:link w:val="VoettekstChar"/>
    <w:uiPriority w:val="99"/>
    <w:unhideWhenUsed/>
    <w:rsid w:val="00784E0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84E07"/>
  </w:style>
  <w:style w:type="paragraph" w:customStyle="1" w:styleId="hoofdstukkop">
    <w:name w:val="hoofdstuk kop"/>
    <w:next w:val="Standaard"/>
    <w:link w:val="hoofdstukkopChar"/>
    <w:rsid w:val="00784E07"/>
    <w:pPr>
      <w:keepNext/>
      <w:spacing w:after="240" w:line="260" w:lineRule="atLeast"/>
      <w:outlineLvl w:val="1"/>
    </w:pPr>
    <w:rPr>
      <w:rFonts w:ascii="Arial" w:eastAsia="Times New Roman" w:hAnsi="Arial" w:cs="Arial"/>
      <w:b/>
      <w:caps/>
      <w:szCs w:val="24"/>
      <w:lang w:eastAsia="nl-NL"/>
    </w:rPr>
  </w:style>
  <w:style w:type="character" w:customStyle="1" w:styleId="hoofdstukkopChar">
    <w:name w:val="hoofdstuk kop Char"/>
    <w:basedOn w:val="Standaardalinea-lettertype"/>
    <w:link w:val="hoofdstukkop"/>
    <w:rsid w:val="00784E07"/>
    <w:rPr>
      <w:rFonts w:ascii="Arial" w:eastAsia="Times New Roman" w:hAnsi="Arial" w:cs="Arial"/>
      <w:b/>
      <w:caps/>
      <w:szCs w:val="24"/>
      <w:lang w:eastAsia="nl-NL"/>
    </w:rPr>
  </w:style>
  <w:style w:type="character" w:styleId="Paginanummer">
    <w:name w:val="page number"/>
    <w:basedOn w:val="Standaardalinea-lettertype"/>
    <w:rsid w:val="00784E07"/>
  </w:style>
  <w:style w:type="paragraph" w:styleId="Ballontekst">
    <w:name w:val="Balloon Text"/>
    <w:basedOn w:val="Standaard"/>
    <w:link w:val="BallontekstChar"/>
    <w:uiPriority w:val="99"/>
    <w:semiHidden/>
    <w:unhideWhenUsed/>
    <w:rsid w:val="002B78D3"/>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2B78D3"/>
    <w:rPr>
      <w:rFonts w:ascii="Tahoma" w:hAnsi="Tahoma" w:cs="Tahoma"/>
      <w:sz w:val="16"/>
      <w:szCs w:val="16"/>
    </w:rPr>
  </w:style>
  <w:style w:type="character" w:styleId="Verwijzingopmerking">
    <w:name w:val="annotation reference"/>
    <w:basedOn w:val="Standaardalinea-lettertype"/>
    <w:uiPriority w:val="99"/>
    <w:semiHidden/>
    <w:unhideWhenUsed/>
    <w:rsid w:val="00393EC7"/>
    <w:rPr>
      <w:sz w:val="16"/>
      <w:szCs w:val="16"/>
    </w:rPr>
  </w:style>
  <w:style w:type="paragraph" w:styleId="Tekstopmerking">
    <w:name w:val="annotation text"/>
    <w:basedOn w:val="Standaard"/>
    <w:link w:val="TekstopmerkingChar"/>
    <w:uiPriority w:val="99"/>
    <w:semiHidden/>
    <w:unhideWhenUsed/>
    <w:rsid w:val="00393EC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393EC7"/>
    <w:rPr>
      <w:sz w:val="20"/>
      <w:szCs w:val="20"/>
    </w:rPr>
  </w:style>
  <w:style w:type="paragraph" w:styleId="Onderwerpvanopmerking">
    <w:name w:val="annotation subject"/>
    <w:basedOn w:val="Tekstopmerking"/>
    <w:next w:val="Tekstopmerking"/>
    <w:link w:val="OnderwerpvanopmerkingChar"/>
    <w:uiPriority w:val="99"/>
    <w:semiHidden/>
    <w:unhideWhenUsed/>
    <w:rsid w:val="00393EC7"/>
    <w:rPr>
      <w:b/>
      <w:bCs/>
    </w:rPr>
  </w:style>
  <w:style w:type="character" w:customStyle="1" w:styleId="OnderwerpvanopmerkingChar">
    <w:name w:val="Onderwerp van opmerking Char"/>
    <w:basedOn w:val="TekstopmerkingChar"/>
    <w:link w:val="Onderwerpvanopmerking"/>
    <w:uiPriority w:val="99"/>
    <w:semiHidden/>
    <w:rsid w:val="00393EC7"/>
    <w:rPr>
      <w:b/>
      <w:bCs/>
      <w:sz w:val="20"/>
      <w:szCs w:val="20"/>
    </w:rPr>
  </w:style>
  <w:style w:type="paragraph" w:styleId="Lijstalinea">
    <w:name w:val="List Paragraph"/>
    <w:basedOn w:val="Standaard"/>
    <w:uiPriority w:val="34"/>
    <w:qFormat/>
    <w:rsid w:val="002D7BB7"/>
    <w:pPr>
      <w:spacing w:after="160" w:line="259" w:lineRule="auto"/>
      <w:ind w:left="720"/>
      <w:contextualSpacing/>
    </w:pPr>
  </w:style>
  <w:style w:type="character" w:customStyle="1" w:styleId="apple-converted-space">
    <w:name w:val="apple-converted-space"/>
    <w:basedOn w:val="Standaardalinea-lettertype"/>
    <w:rsid w:val="00BC5FBA"/>
  </w:style>
  <w:style w:type="character" w:styleId="Nadruk">
    <w:name w:val="Emphasis"/>
    <w:basedOn w:val="Standaardalinea-lettertype"/>
    <w:uiPriority w:val="20"/>
    <w:qFormat/>
    <w:rsid w:val="005A53F6"/>
    <w:rPr>
      <w:i/>
      <w:iCs/>
    </w:rPr>
  </w:style>
  <w:style w:type="character" w:styleId="Zwaar">
    <w:name w:val="Strong"/>
    <w:basedOn w:val="Standaardalinea-lettertype"/>
    <w:uiPriority w:val="22"/>
    <w:qFormat/>
    <w:rsid w:val="00D30C81"/>
    <w:rPr>
      <w:b/>
      <w:bCs/>
    </w:rPr>
  </w:style>
  <w:style w:type="character" w:styleId="Hyperlink">
    <w:name w:val="Hyperlink"/>
    <w:basedOn w:val="Standaardalinea-lettertype"/>
    <w:uiPriority w:val="99"/>
    <w:semiHidden/>
    <w:unhideWhenUsed/>
    <w:rsid w:val="00D30C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3</Pages>
  <Words>753</Words>
  <Characters>4147</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ACM Klippel MEd.</dc:creator>
  <cp:lastModifiedBy>Ivo Pertijs</cp:lastModifiedBy>
  <cp:revision>4</cp:revision>
  <cp:lastPrinted>2013-11-03T14:31:00Z</cp:lastPrinted>
  <dcterms:created xsi:type="dcterms:W3CDTF">2018-02-18T12:08:00Z</dcterms:created>
  <dcterms:modified xsi:type="dcterms:W3CDTF">2018-02-18T13:23:00Z</dcterms:modified>
</cp:coreProperties>
</file>