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werk</w:t>
      </w:r>
      <w:bookmarkStart w:id="0" w:name="_GoBack"/>
      <w:bookmarkEnd w:id="0"/>
      <w:r w:rsidRPr="00141EB7">
        <w:rPr>
          <w:rFonts w:ascii="Arial" w:eastAsia="Times New Roman" w:hAnsi="Arial" w:cs="Arial"/>
          <w:caps/>
          <w:szCs w:val="24"/>
          <w:lang w:eastAsia="nl-NL"/>
        </w:rPr>
        <w:t xml:space="preserve">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E54629">
        <w:rPr>
          <w:rFonts w:ascii="Arial" w:hAnsi="Arial" w:cs="Arial"/>
          <w:b/>
          <w:sz w:val="24"/>
          <w:szCs w:val="24"/>
        </w:rPr>
        <w:t>CATALONIË</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C84136">
        <w:rPr>
          <w:rFonts w:ascii="Arial" w:eastAsia="Times New Roman" w:hAnsi="Arial" w:cs="Arial"/>
          <w:bCs/>
          <w:szCs w:val="24"/>
          <w:lang w:eastAsia="nl-NL"/>
        </w:rPr>
        <w:t>Mag een volk zelf beslissen over de onafhankelijkheid?</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9C3DDE" w:rsidRDefault="009C3DDE" w:rsidP="009C3DDE">
      <w:pPr>
        <w:pStyle w:val="Lijstalinea"/>
        <w:numPr>
          <w:ilvl w:val="0"/>
          <w:numId w:val="1"/>
        </w:numPr>
        <w:spacing w:after="0"/>
        <w:rPr>
          <w:rFonts w:ascii="Arial" w:hAnsi="Arial" w:cs="Arial"/>
        </w:rPr>
      </w:pPr>
      <w:r>
        <w:rPr>
          <w:rFonts w:ascii="Arial" w:hAnsi="Arial" w:cs="Arial"/>
        </w:rPr>
        <w:t>Voldoet Catalonië aan de drie kenmerken van een staat? Noteer eerst de drie kenmerken en licht vervolgens je antwoord toe.</w:t>
      </w:r>
    </w:p>
    <w:p w:rsidR="009C3DDE" w:rsidRDefault="009C3DDE" w:rsidP="009C3DDE">
      <w:pPr>
        <w:pStyle w:val="Lijstalinea"/>
        <w:spacing w:after="0"/>
        <w:ind w:left="708"/>
        <w:rPr>
          <w:rFonts w:ascii="Arial" w:hAnsi="Arial" w:cs="Arial"/>
        </w:rPr>
      </w:pPr>
    </w:p>
    <w:p w:rsidR="009C3DDE" w:rsidRPr="005D53E2" w:rsidRDefault="009C3DDE" w:rsidP="009C3DDE">
      <w:pPr>
        <w:pStyle w:val="Lijstalinea"/>
        <w:spacing w:after="0"/>
        <w:ind w:left="708"/>
        <w:rPr>
          <w:rFonts w:ascii="Arial" w:hAnsi="Arial" w:cs="Arial"/>
        </w:rPr>
      </w:pPr>
      <w:r>
        <w:rPr>
          <w:rFonts w:ascii="Arial" w:hAnsi="Arial" w:cs="Arial"/>
        </w:rPr>
        <w:t>1. ...</w:t>
      </w:r>
      <w:r>
        <w:rPr>
          <w:rFonts w:ascii="Arial" w:hAnsi="Arial" w:cs="Arial"/>
        </w:rPr>
        <w:t>………………………………………………………………………………………………</w:t>
      </w:r>
    </w:p>
    <w:p w:rsidR="009C3DDE" w:rsidRDefault="009C3DDE" w:rsidP="009C3DDE">
      <w:pPr>
        <w:pStyle w:val="Lijstalinea"/>
        <w:spacing w:after="0"/>
        <w:ind w:left="708"/>
        <w:rPr>
          <w:rFonts w:ascii="Arial" w:hAnsi="Arial" w:cs="Arial"/>
        </w:rPr>
      </w:pPr>
    </w:p>
    <w:p w:rsidR="009C3DDE" w:rsidRDefault="009C3DDE" w:rsidP="009C3DDE">
      <w:pPr>
        <w:pStyle w:val="Lijstalinea"/>
        <w:spacing w:after="0"/>
        <w:ind w:left="708"/>
        <w:rPr>
          <w:rFonts w:ascii="Arial" w:hAnsi="Arial" w:cs="Arial"/>
        </w:rPr>
      </w:pPr>
      <w:r>
        <w:rPr>
          <w:rFonts w:ascii="Arial" w:hAnsi="Arial" w:cs="Arial"/>
        </w:rPr>
        <w:t>2. …</w:t>
      </w:r>
      <w:r>
        <w:rPr>
          <w:rFonts w:ascii="Arial" w:hAnsi="Arial" w:cs="Arial"/>
        </w:rPr>
        <w:t>……………………………………………………………………………………………...</w:t>
      </w:r>
    </w:p>
    <w:p w:rsidR="009C3DDE" w:rsidRDefault="009C3DDE" w:rsidP="009C3DDE">
      <w:pPr>
        <w:pStyle w:val="Lijstalinea"/>
        <w:spacing w:after="0"/>
        <w:ind w:left="708"/>
        <w:rPr>
          <w:rFonts w:ascii="Arial" w:hAnsi="Arial" w:cs="Arial"/>
        </w:rPr>
      </w:pPr>
    </w:p>
    <w:p w:rsidR="009C3DDE" w:rsidRPr="00B76CE1" w:rsidRDefault="009C3DDE" w:rsidP="009C3DDE">
      <w:pPr>
        <w:pStyle w:val="Lijstalinea"/>
        <w:spacing w:after="0"/>
        <w:ind w:left="708"/>
        <w:rPr>
          <w:rFonts w:ascii="Arial" w:hAnsi="Arial" w:cs="Arial"/>
        </w:rPr>
      </w:pPr>
      <w:r>
        <w:rPr>
          <w:rFonts w:ascii="Arial" w:hAnsi="Arial" w:cs="Arial"/>
        </w:rPr>
        <w:t>3. ...</w:t>
      </w:r>
      <w:r>
        <w:rPr>
          <w:rFonts w:ascii="Arial" w:hAnsi="Arial" w:cs="Arial"/>
        </w:rPr>
        <w:t>………………………………………………………………………………………………</w:t>
      </w:r>
    </w:p>
    <w:p w:rsidR="009C3DDE" w:rsidRDefault="009C3DDE" w:rsidP="009C3DDE">
      <w:pPr>
        <w:pStyle w:val="Lijstalinea"/>
        <w:spacing w:after="0"/>
        <w:ind w:left="708"/>
        <w:rPr>
          <w:rFonts w:ascii="Arial" w:hAnsi="Arial" w:cs="Arial"/>
        </w:rPr>
      </w:pPr>
    </w:p>
    <w:p w:rsidR="002D7BB7" w:rsidRPr="00E90085" w:rsidRDefault="003F70E1" w:rsidP="002D7BB7">
      <w:pPr>
        <w:pStyle w:val="Lijstalinea"/>
        <w:numPr>
          <w:ilvl w:val="0"/>
          <w:numId w:val="1"/>
        </w:numPr>
        <w:spacing w:after="0"/>
        <w:rPr>
          <w:rFonts w:ascii="Arial" w:hAnsi="Arial" w:cs="Arial"/>
        </w:rPr>
      </w:pPr>
      <w:r>
        <w:rPr>
          <w:rFonts w:ascii="Arial" w:hAnsi="Arial" w:cs="Arial"/>
        </w:rPr>
        <w:t>Nederland is een gedecentraliseerde eenheidsstaat. Leg uit dat dit begrip enerzijds (deels) van toepassing is op de staatsinrichting van Spanje, maar dat er anderzijds ook een groot verschil is tussen een Nederlandse provincie en een Spaanse regio.</w:t>
      </w:r>
    </w:p>
    <w:p w:rsidR="00C54739" w:rsidRDefault="00C54739" w:rsidP="00CF6C9C">
      <w:pPr>
        <w:spacing w:after="0"/>
        <w:rPr>
          <w:rFonts w:ascii="Arial" w:hAnsi="Arial" w:cs="Arial"/>
        </w:rPr>
      </w:pPr>
    </w:p>
    <w:p w:rsidR="00292824" w:rsidRDefault="003F70E1" w:rsidP="00C54739">
      <w:pPr>
        <w:spacing w:after="0"/>
        <w:ind w:firstLine="708"/>
        <w:rPr>
          <w:rFonts w:ascii="Arial" w:hAnsi="Arial" w:cs="Arial"/>
        </w:rPr>
      </w:pPr>
      <w:r>
        <w:rPr>
          <w:rFonts w:ascii="Arial" w:hAnsi="Arial" w:cs="Arial"/>
        </w:rPr>
        <w:t>…………………</w:t>
      </w:r>
      <w:r w:rsidR="001763A6">
        <w:rPr>
          <w:rFonts w:ascii="Arial" w:hAnsi="Arial" w:cs="Arial"/>
        </w:rPr>
        <w:t>………………………………………………………………………………...</w:t>
      </w:r>
    </w:p>
    <w:p w:rsidR="001763A6" w:rsidRDefault="001763A6"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C54739" w:rsidRDefault="00C54739" w:rsidP="00987652">
      <w:pPr>
        <w:spacing w:after="0"/>
        <w:rPr>
          <w:rFonts w:ascii="Arial" w:hAnsi="Arial" w:cs="Arial"/>
        </w:rPr>
      </w:pPr>
    </w:p>
    <w:p w:rsidR="00A04D09" w:rsidRDefault="003F70E1" w:rsidP="00A04D09">
      <w:pPr>
        <w:spacing w:after="0"/>
        <w:ind w:firstLine="708"/>
        <w:rPr>
          <w:rFonts w:ascii="Arial" w:hAnsi="Arial" w:cs="Arial"/>
        </w:rPr>
      </w:pPr>
      <w:r>
        <w:rPr>
          <w:rFonts w:ascii="Arial" w:hAnsi="Arial" w:cs="Arial"/>
        </w:rPr>
        <w:t>…………</w:t>
      </w:r>
      <w:r w:rsidR="001763A6">
        <w:rPr>
          <w:rFonts w:ascii="Arial" w:hAnsi="Arial" w:cs="Arial"/>
        </w:rPr>
        <w:t>……………...</w:t>
      </w:r>
      <w:r w:rsidR="0089360E">
        <w:rPr>
          <w:rFonts w:ascii="Arial" w:hAnsi="Arial" w:cs="Arial"/>
        </w:rPr>
        <w:t>…..</w:t>
      </w:r>
      <w:r w:rsidR="0064278E" w:rsidRPr="00987652">
        <w:rPr>
          <w:rFonts w:ascii="Arial" w:hAnsi="Arial" w:cs="Arial"/>
        </w:rPr>
        <w:t>.</w:t>
      </w:r>
      <w:r w:rsidR="0089360E">
        <w:rPr>
          <w:rFonts w:ascii="Arial" w:hAnsi="Arial" w:cs="Arial"/>
        </w:rPr>
        <w:t>.............</w:t>
      </w:r>
      <w:r w:rsidR="00292824">
        <w:rPr>
          <w:rFonts w:ascii="Arial" w:hAnsi="Arial" w:cs="Arial"/>
        </w:rPr>
        <w:t>.......................</w:t>
      </w:r>
      <w:r w:rsidR="00EC104C" w:rsidRPr="00987652">
        <w:rPr>
          <w:rFonts w:ascii="Arial" w:hAnsi="Arial" w:cs="Arial"/>
        </w:rPr>
        <w:t>..........................................................</w:t>
      </w:r>
    </w:p>
    <w:p w:rsidR="0089360E" w:rsidRDefault="0089360E" w:rsidP="0089360E">
      <w:pPr>
        <w:spacing w:after="0"/>
        <w:rPr>
          <w:rFonts w:ascii="Arial" w:hAnsi="Arial" w:cs="Arial"/>
        </w:rPr>
      </w:pPr>
    </w:p>
    <w:p w:rsidR="0089360E" w:rsidRDefault="001763A6" w:rsidP="0089360E">
      <w:pPr>
        <w:spacing w:after="0"/>
        <w:ind w:firstLine="708"/>
        <w:rPr>
          <w:rFonts w:ascii="Arial" w:hAnsi="Arial" w:cs="Arial"/>
        </w:rPr>
      </w:pPr>
      <w:r>
        <w:rPr>
          <w:rFonts w:ascii="Arial" w:hAnsi="Arial" w:cs="Arial"/>
        </w:rPr>
        <w:t>………………………</w:t>
      </w:r>
      <w:r w:rsidR="0089360E">
        <w:rPr>
          <w:rFonts w:ascii="Arial" w:hAnsi="Arial" w:cs="Arial"/>
        </w:rPr>
        <w:t>…..</w:t>
      </w:r>
      <w:r w:rsidR="0089360E" w:rsidRPr="00987652">
        <w:rPr>
          <w:rFonts w:ascii="Arial" w:hAnsi="Arial" w:cs="Arial"/>
        </w:rPr>
        <w:t>.</w:t>
      </w:r>
      <w:r w:rsidR="0089360E">
        <w:rPr>
          <w:rFonts w:ascii="Arial" w:hAnsi="Arial" w:cs="Arial"/>
        </w:rPr>
        <w:t>.............</w:t>
      </w:r>
      <w:r w:rsidR="0089360E" w:rsidRPr="00987652">
        <w:rPr>
          <w:rFonts w:ascii="Arial" w:hAnsi="Arial" w:cs="Arial"/>
        </w:rPr>
        <w:t>....................................................................................</w:t>
      </w:r>
    </w:p>
    <w:p w:rsidR="00751BD3" w:rsidRPr="002C3C44" w:rsidRDefault="00751BD3" w:rsidP="00751BD3">
      <w:pPr>
        <w:spacing w:after="0"/>
        <w:rPr>
          <w:rFonts w:ascii="Arial" w:hAnsi="Arial" w:cs="Arial"/>
        </w:rPr>
      </w:pPr>
    </w:p>
    <w:p w:rsidR="00751BD3" w:rsidRPr="00A04D09" w:rsidRDefault="00115C52" w:rsidP="00751BD3">
      <w:pPr>
        <w:pStyle w:val="Lijstalinea"/>
        <w:numPr>
          <w:ilvl w:val="0"/>
          <w:numId w:val="1"/>
        </w:numPr>
        <w:spacing w:after="0"/>
        <w:rPr>
          <w:rFonts w:ascii="Arial" w:hAnsi="Arial" w:cs="Arial"/>
        </w:rPr>
      </w:pPr>
      <w:r>
        <w:rPr>
          <w:rFonts w:ascii="Arial" w:hAnsi="Arial" w:cs="Arial"/>
        </w:rPr>
        <w:t xml:space="preserve">De Catalaanse regering vindt dat de uitslag van het referendum bindend is. </w:t>
      </w:r>
      <w:r w:rsidR="00C84136">
        <w:rPr>
          <w:rFonts w:ascii="Arial" w:hAnsi="Arial" w:cs="Arial"/>
        </w:rPr>
        <w:t>Als de meerderheid vóó</w:t>
      </w:r>
      <w:r>
        <w:rPr>
          <w:rFonts w:ascii="Arial" w:hAnsi="Arial" w:cs="Arial"/>
        </w:rPr>
        <w:t xml:space="preserve">r afscheiding is, dan wordt Catalonië onafhankelijk, aldus de Catalanen. De Spaanse regering vindt dit referendum geen echte volksstemming. </w:t>
      </w:r>
      <w:r w:rsidR="003F70E1">
        <w:rPr>
          <w:rFonts w:ascii="Arial" w:hAnsi="Arial" w:cs="Arial"/>
        </w:rPr>
        <w:t>Wie heeft er volgens jou gelijk? Beargumenteer je antwoord.</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751BD3" w:rsidRDefault="00751BD3" w:rsidP="002D7BB7">
      <w:pPr>
        <w:spacing w:after="0"/>
        <w:rPr>
          <w:rFonts w:ascii="Arial" w:hAnsi="Arial" w:cs="Arial"/>
        </w:rPr>
      </w:pPr>
    </w:p>
    <w:p w:rsidR="005A53F6" w:rsidRDefault="00751BD3" w:rsidP="009C3DDE">
      <w:pPr>
        <w:spacing w:after="0"/>
        <w:rPr>
          <w:rFonts w:ascii="Arial" w:hAnsi="Arial" w:cs="Arial"/>
        </w:rPr>
      </w:pPr>
      <w:r>
        <w:rPr>
          <w:rFonts w:ascii="Arial" w:hAnsi="Arial" w:cs="Arial"/>
        </w:rPr>
        <w:tab/>
        <w:t>……………………………………………………………………………………………………</w:t>
      </w:r>
    </w:p>
    <w:p w:rsidR="009C3DDE" w:rsidRDefault="009C3DDE" w:rsidP="009C3DDE">
      <w:pPr>
        <w:spacing w:after="0"/>
        <w:rPr>
          <w:rFonts w:ascii="Arial" w:hAnsi="Arial" w:cs="Arial"/>
        </w:rPr>
      </w:pPr>
    </w:p>
    <w:p w:rsidR="009C3DDE" w:rsidRDefault="003F70E1" w:rsidP="009C3DDE">
      <w:pPr>
        <w:pStyle w:val="Lijstalinea"/>
        <w:numPr>
          <w:ilvl w:val="0"/>
          <w:numId w:val="1"/>
        </w:numPr>
        <w:spacing w:after="0"/>
        <w:rPr>
          <w:rFonts w:ascii="Arial" w:hAnsi="Arial" w:cs="Arial"/>
        </w:rPr>
      </w:pPr>
      <w:r>
        <w:rPr>
          <w:rFonts w:ascii="Arial" w:hAnsi="Arial" w:cs="Arial"/>
        </w:rPr>
        <w:t>We spreken van een democratie als deze voldoet aan vier kenmerken. Staat de Spaanse democratie onder druk? Beargumenteer je antwoord en verwijs in je antwoord naar minimaal drie van de vier kenmerken.</w:t>
      </w:r>
    </w:p>
    <w:p w:rsidR="003F70E1" w:rsidRPr="003F70E1" w:rsidRDefault="003F70E1" w:rsidP="003F70E1">
      <w:pPr>
        <w:pStyle w:val="Lijstalinea"/>
        <w:spacing w:after="0"/>
        <w:ind w:left="708"/>
        <w:rPr>
          <w:rFonts w:ascii="Arial" w:hAnsi="Arial" w:cs="Arial"/>
        </w:rPr>
      </w:pPr>
    </w:p>
    <w:p w:rsidR="009C3DDE" w:rsidRPr="00197C40" w:rsidRDefault="009C3DDE" w:rsidP="009C3DDE">
      <w:pPr>
        <w:pStyle w:val="Lijstalinea"/>
        <w:spacing w:after="0"/>
        <w:ind w:left="708"/>
        <w:rPr>
          <w:rStyle w:val="apple-converted-space"/>
          <w:rFonts w:ascii="Arial" w:hAnsi="Arial" w:cs="Arial"/>
        </w:rPr>
      </w:pPr>
      <w:r>
        <w:rPr>
          <w:rFonts w:ascii="Arial" w:hAnsi="Arial" w:cs="Arial"/>
        </w:rPr>
        <w:t>……………………………………………………………………………………………………</w:t>
      </w:r>
    </w:p>
    <w:p w:rsidR="009C3DDE" w:rsidRPr="00664EA8" w:rsidRDefault="009C3DDE" w:rsidP="009C3DDE">
      <w:pPr>
        <w:pStyle w:val="Lijstalinea"/>
        <w:spacing w:after="0"/>
        <w:ind w:left="708"/>
        <w:rPr>
          <w:rFonts w:ascii="Arial" w:hAnsi="Arial" w:cs="Arial"/>
        </w:rPr>
      </w:pPr>
    </w:p>
    <w:p w:rsidR="009C3DDE" w:rsidRDefault="009C3DDE" w:rsidP="009C3DDE">
      <w:pPr>
        <w:spacing w:after="0"/>
        <w:ind w:left="708"/>
        <w:rPr>
          <w:rFonts w:ascii="Arial" w:hAnsi="Arial" w:cs="Arial"/>
        </w:rPr>
      </w:pPr>
      <w:r>
        <w:rPr>
          <w:rFonts w:ascii="Arial" w:hAnsi="Arial" w:cs="Arial"/>
        </w:rPr>
        <w:t>…………….</w:t>
      </w:r>
      <w:r w:rsidRPr="00DC5C24">
        <w:rPr>
          <w:rFonts w:ascii="Arial" w:hAnsi="Arial" w:cs="Arial"/>
        </w:rPr>
        <w:t>……………………………………………………………………………………..</w:t>
      </w:r>
    </w:p>
    <w:p w:rsidR="009C3DDE" w:rsidRDefault="009C3DDE" w:rsidP="009C3DDE">
      <w:pPr>
        <w:spacing w:after="0"/>
        <w:rPr>
          <w:rFonts w:ascii="Arial" w:hAnsi="Arial" w:cs="Arial"/>
        </w:rPr>
      </w:pPr>
    </w:p>
    <w:p w:rsidR="009C3DDE" w:rsidRPr="009C3DDE" w:rsidRDefault="009C3DDE" w:rsidP="009C3DDE">
      <w:pPr>
        <w:spacing w:after="0"/>
        <w:rPr>
          <w:rFonts w:ascii="Arial" w:hAnsi="Arial" w:cs="Arial"/>
        </w:rPr>
      </w:pPr>
      <w:r>
        <w:rPr>
          <w:rFonts w:ascii="Arial" w:hAnsi="Arial" w:cs="Arial"/>
        </w:rPr>
        <w:tab/>
        <w:t>…………………….……………………………………………………………………………..</w:t>
      </w:r>
    </w:p>
    <w:p w:rsidR="00307CF2" w:rsidRPr="008F4289" w:rsidRDefault="002927C8" w:rsidP="009C3DDE">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751BD3">
        <w:rPr>
          <w:rFonts w:ascii="Arial" w:hAnsi="Arial" w:cs="Arial"/>
        </w:rPr>
        <w:t>‘</w:t>
      </w:r>
      <w:r w:rsidR="003F70E1">
        <w:rPr>
          <w:rFonts w:ascii="Arial" w:hAnsi="Arial" w:cs="Arial"/>
        </w:rPr>
        <w:t>De regio Catalonië had dit referendum nooit mogen organiseren, omdat de regionale autoriteiten hadden kunnen weten dat er die dag veel gewonden zouden vallen</w:t>
      </w:r>
      <w:r w:rsidR="003B63AB">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CF4674" w:rsidRPr="003F70E1" w:rsidRDefault="003F70E1" w:rsidP="009C3DDE">
      <w:pPr>
        <w:pStyle w:val="Lijstalinea"/>
        <w:numPr>
          <w:ilvl w:val="0"/>
          <w:numId w:val="1"/>
        </w:numPr>
        <w:spacing w:after="0"/>
        <w:rPr>
          <w:rFonts w:ascii="Arial" w:hAnsi="Arial" w:cs="Arial"/>
        </w:rPr>
      </w:pPr>
      <w:r w:rsidRPr="003F70E1">
        <w:rPr>
          <w:rFonts w:ascii="Arial" w:hAnsi="Arial" w:cs="Arial"/>
        </w:rPr>
        <w:t>‘</w:t>
      </w:r>
      <w:r w:rsidRPr="003F70E1">
        <w:rPr>
          <w:rFonts w:ascii="Arial" w:hAnsi="Arial" w:cs="Arial"/>
        </w:rPr>
        <w:t>Peilingen wijzen uit dat ook in de samenleving geen duidelijke meerderheid voorstander is van een z</w:t>
      </w:r>
      <w:r w:rsidRPr="003F70E1">
        <w:rPr>
          <w:rFonts w:ascii="Arial" w:hAnsi="Arial" w:cs="Arial"/>
        </w:rPr>
        <w:t>elfstandige republiek Catalonië’, schrijft dagblad Trouw.</w:t>
      </w:r>
      <w:r>
        <w:rPr>
          <w:rFonts w:ascii="Arial" w:hAnsi="Arial" w:cs="Arial"/>
        </w:rPr>
        <w:t xml:space="preserve"> Moet er bij de uitslag van het referendum rekening worden gehouden met deze peilingen? Beargumenteer je antwoord. Leg in je antwoord ook uit hoe peilingen gehouden worden.</w:t>
      </w:r>
    </w:p>
    <w:p w:rsidR="00462870" w:rsidRDefault="00462870" w:rsidP="001C33D0">
      <w:pPr>
        <w:spacing w:after="0"/>
        <w:rPr>
          <w:rFonts w:ascii="Arial" w:hAnsi="Arial" w:cs="Arial"/>
        </w:rPr>
      </w:pPr>
    </w:p>
    <w:p w:rsidR="003C2173" w:rsidRDefault="003B63AB" w:rsidP="00A73373">
      <w:pPr>
        <w:spacing w:after="0"/>
        <w:ind w:firstLine="708"/>
        <w:rPr>
          <w:rFonts w:ascii="Arial" w:hAnsi="Arial" w:cs="Arial"/>
        </w:rPr>
      </w:pPr>
      <w:r>
        <w:rPr>
          <w:rFonts w:ascii="Arial" w:hAnsi="Arial" w:cs="Arial"/>
        </w:rPr>
        <w:t>…………….</w:t>
      </w:r>
      <w:r w:rsidR="00CF4674">
        <w:rPr>
          <w:rFonts w:ascii="Arial" w:hAnsi="Arial" w:cs="Arial"/>
        </w:rPr>
        <w:t>..</w:t>
      </w:r>
      <w:r w:rsidR="003C2173">
        <w:rPr>
          <w:rFonts w:ascii="Arial" w:hAnsi="Arial" w:cs="Arial"/>
        </w:rPr>
        <w:t>……………………………………………………………………………………</w:t>
      </w:r>
    </w:p>
    <w:p w:rsidR="00173A30" w:rsidRDefault="00173A30"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CF4674" w:rsidRPr="00067122" w:rsidRDefault="001C33D0"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586213" w:rsidRDefault="00586213" w:rsidP="009C3DDE">
      <w:pPr>
        <w:pStyle w:val="Lijstalinea"/>
        <w:numPr>
          <w:ilvl w:val="0"/>
          <w:numId w:val="1"/>
        </w:numPr>
        <w:spacing w:after="0"/>
        <w:rPr>
          <w:rFonts w:ascii="Arial" w:hAnsi="Arial" w:cs="Arial"/>
        </w:rPr>
      </w:pPr>
      <w:r w:rsidRPr="00586213">
        <w:rPr>
          <w:rFonts w:ascii="Arial" w:hAnsi="Arial" w:cs="Arial"/>
        </w:rPr>
        <w:t>‘Het collectieve recht op zelfbeschikking wordt in de internationale verdragen weliswaar toegekend aan volken, maar er bestaat geen criterium op grond waarvan een bepaalde groep zich als ‘volk’ internationaalrechtelijk zelfbeschikking kan verwerven’, legt Amnesty International uit.</w:t>
      </w:r>
      <w:r>
        <w:rPr>
          <w:rFonts w:ascii="Arial" w:hAnsi="Arial" w:cs="Arial"/>
        </w:rPr>
        <w:t xml:space="preserve"> Geef een mogelijke verklaring waarom er geen duidelijke criteria voor het zelfbeschikkingsrecht zijn.</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AE320B" w:rsidRDefault="00AE320B" w:rsidP="00067122">
      <w:pPr>
        <w:spacing w:after="0"/>
        <w:ind w:firstLine="708"/>
        <w:rPr>
          <w:rFonts w:ascii="Arial" w:hAnsi="Arial" w:cs="Arial"/>
        </w:rPr>
      </w:pPr>
    </w:p>
    <w:p w:rsidR="00AE320B" w:rsidRDefault="00586213" w:rsidP="00067122">
      <w:pPr>
        <w:spacing w:after="0"/>
        <w:ind w:firstLine="708"/>
        <w:rPr>
          <w:rFonts w:ascii="Arial" w:hAnsi="Arial" w:cs="Arial"/>
        </w:rPr>
      </w:pPr>
      <w:r>
        <w:rPr>
          <w:rFonts w:ascii="Arial" w:hAnsi="Arial" w:cs="Arial"/>
        </w:rPr>
        <w:t>……….</w:t>
      </w:r>
      <w:r w:rsidR="00010956">
        <w:rPr>
          <w:rFonts w:ascii="Arial" w:hAnsi="Arial" w:cs="Arial"/>
        </w:rPr>
        <w:t>…..</w:t>
      </w:r>
      <w:r w:rsidR="00AE320B">
        <w:rPr>
          <w:rFonts w:ascii="Arial" w:hAnsi="Arial" w:cs="Arial"/>
        </w:rPr>
        <w:t>………………………………………………………………………………………</w:t>
      </w:r>
    </w:p>
    <w:p w:rsidR="003B63AB" w:rsidRDefault="003B63AB" w:rsidP="00067122">
      <w:pPr>
        <w:spacing w:after="0"/>
        <w:ind w:firstLine="708"/>
        <w:rPr>
          <w:rFonts w:ascii="Arial" w:hAnsi="Arial" w:cs="Arial"/>
        </w:rPr>
      </w:pPr>
    </w:p>
    <w:p w:rsidR="003B63AB" w:rsidRPr="00A73373" w:rsidRDefault="003B63A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CF4674" w:rsidRDefault="009C3DDE" w:rsidP="00CF4674">
      <w:pPr>
        <w:pStyle w:val="Lijstalinea"/>
        <w:numPr>
          <w:ilvl w:val="0"/>
          <w:numId w:val="1"/>
        </w:numPr>
        <w:spacing w:after="0"/>
        <w:rPr>
          <w:rFonts w:ascii="Arial" w:hAnsi="Arial" w:cs="Arial"/>
        </w:rPr>
      </w:pPr>
      <w:r>
        <w:rPr>
          <w:rFonts w:ascii="Arial" w:hAnsi="Arial" w:cs="Arial"/>
        </w:rPr>
        <w:t xml:space="preserve">De politie trad hard op tijdens het referendum. </w:t>
      </w:r>
      <w:r w:rsidR="00737318">
        <w:rPr>
          <w:rFonts w:ascii="Arial" w:hAnsi="Arial" w:cs="Arial"/>
        </w:rPr>
        <w:t>Te hard, vonden de Catalaanse autoriteiten. Geheel volgens de regels van de wet, vonden de Spaanse autoriteiten. Leg op basis van de begrippen macht, gezag en geweldsmonopolie uit wie er volgens jou gelijk hadd</w:t>
      </w:r>
      <w:r w:rsidR="00C84136">
        <w:rPr>
          <w:rFonts w:ascii="Arial" w:hAnsi="Arial" w:cs="Arial"/>
        </w:rPr>
        <w:t>en,</w:t>
      </w:r>
      <w:r w:rsidR="00737318">
        <w:rPr>
          <w:rFonts w:ascii="Arial" w:hAnsi="Arial" w:cs="Arial"/>
        </w:rPr>
        <w:t xml:space="preserve"> de Catala</w:t>
      </w:r>
      <w:r w:rsidR="00C84136">
        <w:rPr>
          <w:rFonts w:ascii="Arial" w:hAnsi="Arial" w:cs="Arial"/>
        </w:rPr>
        <w:t>anse of de Spaanse autoriteiten.</w:t>
      </w:r>
    </w:p>
    <w:p w:rsidR="00737318" w:rsidRPr="009C3DDE" w:rsidRDefault="00737318" w:rsidP="00737318">
      <w:pPr>
        <w:pStyle w:val="Lijstalinea"/>
        <w:spacing w:after="0"/>
        <w:ind w:left="708"/>
        <w:rPr>
          <w:rFonts w:ascii="Arial" w:hAnsi="Arial" w:cs="Arial"/>
        </w:rPr>
      </w:pPr>
    </w:p>
    <w:p w:rsidR="003B63AB" w:rsidRDefault="001618F1" w:rsidP="00CF4674">
      <w:pPr>
        <w:pStyle w:val="Lijstalinea"/>
        <w:spacing w:after="0"/>
        <w:ind w:left="708"/>
        <w:rPr>
          <w:rFonts w:ascii="Arial" w:hAnsi="Arial" w:cs="Arial"/>
        </w:rPr>
      </w:pPr>
      <w:r>
        <w:rPr>
          <w:rFonts w:ascii="Arial" w:hAnsi="Arial" w:cs="Arial"/>
        </w:rPr>
        <w:t>…</w:t>
      </w:r>
      <w:r w:rsidR="00010956">
        <w:rPr>
          <w:rFonts w:ascii="Arial" w:hAnsi="Arial" w:cs="Arial"/>
        </w:rPr>
        <w:t>…..</w:t>
      </w:r>
      <w:r w:rsidR="003B63AB">
        <w:rPr>
          <w:rFonts w:ascii="Arial" w:hAnsi="Arial" w:cs="Arial"/>
        </w:rPr>
        <w:t>….…………………………………………………………………………………………</w:t>
      </w:r>
    </w:p>
    <w:p w:rsidR="003B63AB" w:rsidRPr="00CF4674" w:rsidRDefault="003B63AB" w:rsidP="00CF4674">
      <w:pPr>
        <w:pStyle w:val="Lijstalinea"/>
        <w:spacing w:after="0"/>
        <w:ind w:left="708"/>
        <w:rPr>
          <w:rFonts w:ascii="Arial" w:hAnsi="Arial" w:cs="Arial"/>
        </w:rPr>
      </w:pPr>
    </w:p>
    <w:p w:rsidR="001521BF" w:rsidRPr="00737318" w:rsidRDefault="001618F1" w:rsidP="00737318">
      <w:pPr>
        <w:spacing w:after="0"/>
        <w:ind w:firstLine="708"/>
        <w:rPr>
          <w:rFonts w:ascii="Arial" w:hAnsi="Arial" w:cs="Arial"/>
        </w:rPr>
      </w:pPr>
      <w:r>
        <w:rPr>
          <w:rFonts w:ascii="Arial" w:hAnsi="Arial" w:cs="Arial"/>
        </w:rPr>
        <w:t>…</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1521BF" w:rsidRDefault="001521BF" w:rsidP="001521BF">
      <w:pPr>
        <w:spacing w:after="0"/>
        <w:rPr>
          <w:rFonts w:ascii="Arial" w:hAnsi="Arial" w:cs="Arial"/>
        </w:rPr>
      </w:pPr>
    </w:p>
    <w:p w:rsidR="001521BF" w:rsidRDefault="001521BF" w:rsidP="001521BF">
      <w:pPr>
        <w:spacing w:after="0"/>
        <w:ind w:firstLine="708"/>
        <w:rPr>
          <w:rFonts w:ascii="Arial" w:hAnsi="Arial" w:cs="Arial"/>
        </w:rPr>
      </w:pPr>
      <w:r>
        <w:rPr>
          <w:rFonts w:ascii="Arial" w:hAnsi="Arial" w:cs="Arial"/>
        </w:rPr>
        <w:t>……………...……………………………………………………………………………………</w:t>
      </w:r>
    </w:p>
    <w:p w:rsidR="001521BF" w:rsidRDefault="001521BF" w:rsidP="001521BF">
      <w:pPr>
        <w:spacing w:after="0"/>
        <w:ind w:firstLine="708"/>
        <w:rPr>
          <w:rFonts w:ascii="Arial" w:hAnsi="Arial" w:cs="Arial"/>
        </w:rPr>
      </w:pPr>
    </w:p>
    <w:p w:rsidR="00737318" w:rsidRDefault="001521BF" w:rsidP="00C84136">
      <w:pPr>
        <w:spacing w:after="0"/>
        <w:ind w:firstLine="708"/>
        <w:rPr>
          <w:rFonts w:ascii="Arial" w:hAnsi="Arial" w:cs="Arial"/>
        </w:rPr>
      </w:pPr>
      <w:r>
        <w:rPr>
          <w:rFonts w:ascii="Arial" w:hAnsi="Arial" w:cs="Arial"/>
        </w:rPr>
        <w:t>……………………………………………………………………………………………………</w:t>
      </w:r>
    </w:p>
    <w:p w:rsidR="001C71AF" w:rsidRPr="00586213" w:rsidRDefault="00825F3F" w:rsidP="001C71AF">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586213" w:rsidRPr="002C3C44" w:rsidRDefault="00586213" w:rsidP="00586213">
      <w:pPr>
        <w:spacing w:after="0"/>
        <w:rPr>
          <w:rFonts w:ascii="Arial" w:hAnsi="Arial" w:cs="Arial"/>
        </w:rPr>
      </w:pPr>
    </w:p>
    <w:p w:rsidR="00586213" w:rsidRPr="00D30C81" w:rsidRDefault="00586213" w:rsidP="00586213">
      <w:pPr>
        <w:pStyle w:val="Lijstalinea"/>
        <w:numPr>
          <w:ilvl w:val="0"/>
          <w:numId w:val="1"/>
        </w:numPr>
        <w:spacing w:after="0"/>
        <w:rPr>
          <w:rFonts w:ascii="Arial" w:hAnsi="Arial" w:cs="Arial"/>
        </w:rPr>
      </w:pPr>
      <w:r>
        <w:rPr>
          <w:rFonts w:ascii="Arial" w:hAnsi="Arial" w:cs="Arial"/>
        </w:rPr>
        <w:t xml:space="preserve">Bekijk het filmpje op de website van de Volkskrant (bron 1). </w:t>
      </w:r>
      <w:r>
        <w:rPr>
          <w:rFonts w:ascii="Arial" w:hAnsi="Arial" w:cs="Arial"/>
        </w:rPr>
        <w:t>In de Spaanse grondwet staat dat een referendum wel mag worden uitgeschreven, maar niet als deze de eenheid van Spanje bedreigt. Wat betekent dit voor de toekomst van Catalonië? Kan de regio ooit onafhankelijk worden? Beargumenteer je antwoord.</w:t>
      </w:r>
    </w:p>
    <w:p w:rsidR="00586213" w:rsidRDefault="00586213" w:rsidP="00586213">
      <w:pPr>
        <w:spacing w:after="0"/>
        <w:ind w:firstLine="708"/>
        <w:rPr>
          <w:rFonts w:ascii="Arial" w:hAnsi="Arial" w:cs="Arial"/>
        </w:rPr>
      </w:pPr>
    </w:p>
    <w:p w:rsidR="00586213" w:rsidRDefault="00586213" w:rsidP="00586213">
      <w:pPr>
        <w:spacing w:after="0"/>
        <w:ind w:firstLine="708"/>
        <w:rPr>
          <w:rFonts w:ascii="Arial" w:hAnsi="Arial" w:cs="Arial"/>
        </w:rPr>
      </w:pPr>
      <w:r>
        <w:rPr>
          <w:rFonts w:ascii="Arial" w:hAnsi="Arial" w:cs="Arial"/>
        </w:rPr>
        <w:t>…………………..…..……………….………..…………………………………………………</w:t>
      </w:r>
    </w:p>
    <w:p w:rsidR="00586213" w:rsidRDefault="00586213" w:rsidP="00586213">
      <w:pPr>
        <w:spacing w:after="0"/>
        <w:ind w:firstLine="708"/>
        <w:rPr>
          <w:rFonts w:ascii="Arial" w:hAnsi="Arial" w:cs="Arial"/>
        </w:rPr>
      </w:pPr>
    </w:p>
    <w:p w:rsidR="00586213" w:rsidRDefault="00586213" w:rsidP="00586213">
      <w:pPr>
        <w:spacing w:after="0"/>
        <w:ind w:firstLine="708"/>
        <w:rPr>
          <w:rFonts w:ascii="Arial" w:hAnsi="Arial" w:cs="Arial"/>
        </w:rPr>
      </w:pPr>
      <w:r>
        <w:rPr>
          <w:rFonts w:ascii="Arial" w:hAnsi="Arial" w:cs="Arial"/>
        </w:rPr>
        <w:t>……………………………………………………………………………………………………</w:t>
      </w:r>
    </w:p>
    <w:p w:rsidR="00586213" w:rsidRDefault="00586213" w:rsidP="00586213">
      <w:pPr>
        <w:pStyle w:val="Lijstalinea"/>
        <w:spacing w:after="0"/>
        <w:ind w:left="708"/>
        <w:rPr>
          <w:rFonts w:ascii="Arial" w:hAnsi="Arial" w:cs="Arial"/>
        </w:rPr>
      </w:pPr>
    </w:p>
    <w:p w:rsidR="00586213" w:rsidRDefault="00586213" w:rsidP="00586213">
      <w:pPr>
        <w:pStyle w:val="Lijstalinea"/>
        <w:spacing w:after="0"/>
        <w:ind w:left="708"/>
        <w:rPr>
          <w:rFonts w:ascii="Arial" w:hAnsi="Arial" w:cs="Arial"/>
        </w:rPr>
      </w:pPr>
      <w:r>
        <w:rPr>
          <w:rFonts w:ascii="Arial" w:hAnsi="Arial" w:cs="Arial"/>
        </w:rPr>
        <w:t>……………………………………………………………………………………………………</w:t>
      </w:r>
    </w:p>
    <w:p w:rsidR="00586213" w:rsidRDefault="00586213" w:rsidP="00586213">
      <w:pPr>
        <w:pStyle w:val="Lijstalinea"/>
        <w:spacing w:after="0"/>
        <w:ind w:left="708"/>
        <w:rPr>
          <w:rFonts w:ascii="Arial" w:hAnsi="Arial" w:cs="Arial"/>
        </w:rPr>
      </w:pPr>
    </w:p>
    <w:p w:rsidR="001C71AF" w:rsidRDefault="001C71AF" w:rsidP="00586213">
      <w:pPr>
        <w:pStyle w:val="Lijstalinea"/>
        <w:numPr>
          <w:ilvl w:val="0"/>
          <w:numId w:val="1"/>
        </w:numPr>
        <w:spacing w:after="0"/>
        <w:rPr>
          <w:rFonts w:ascii="Arial" w:hAnsi="Arial" w:cs="Arial"/>
        </w:rPr>
      </w:pPr>
      <w:r>
        <w:rPr>
          <w:rFonts w:ascii="Arial" w:hAnsi="Arial" w:cs="Arial"/>
        </w:rPr>
        <w:t>I</w:t>
      </w:r>
      <w:r w:rsidR="00586213">
        <w:rPr>
          <w:rFonts w:ascii="Arial" w:hAnsi="Arial" w:cs="Arial"/>
        </w:rPr>
        <w:t>n bron 1 gaat het ook</w:t>
      </w:r>
      <w:r>
        <w:rPr>
          <w:rFonts w:ascii="Arial" w:hAnsi="Arial" w:cs="Arial"/>
        </w:rPr>
        <w:t xml:space="preserve"> over Catalaanse ambtenaren. </w:t>
      </w:r>
      <w:r w:rsidR="00586213">
        <w:rPr>
          <w:rFonts w:ascii="Arial" w:hAnsi="Arial" w:cs="Arial"/>
        </w:rPr>
        <w:t xml:space="preserve">Ambtenaren behoren onpartijdig te zijn, maar worden ook geacht besluiten van de politiek loyaal uit te voeren. Leg op basis van bron 1 </w:t>
      </w:r>
      <w:r w:rsidR="007F3CB3">
        <w:rPr>
          <w:rFonts w:ascii="Arial" w:hAnsi="Arial" w:cs="Arial"/>
        </w:rPr>
        <w:t>uit waarom Catalaanse ambtenaren</w:t>
      </w:r>
      <w:r w:rsidR="00586213">
        <w:rPr>
          <w:rFonts w:ascii="Arial" w:hAnsi="Arial" w:cs="Arial"/>
        </w:rPr>
        <w:t xml:space="preserve"> voor een </w:t>
      </w:r>
      <w:r w:rsidR="007F3CB3">
        <w:rPr>
          <w:rFonts w:ascii="Arial" w:hAnsi="Arial" w:cs="Arial"/>
        </w:rPr>
        <w:t>dilemma</w:t>
      </w:r>
      <w:r w:rsidR="00586213">
        <w:rPr>
          <w:rFonts w:ascii="Arial" w:hAnsi="Arial" w:cs="Arial"/>
        </w:rPr>
        <w:t xml:space="preserve"> staan.</w:t>
      </w:r>
    </w:p>
    <w:p w:rsidR="001C71AF" w:rsidRPr="00587E81" w:rsidRDefault="001C71AF" w:rsidP="001C71AF">
      <w:pPr>
        <w:pStyle w:val="Lijstalinea"/>
        <w:spacing w:after="0"/>
        <w:ind w:left="708"/>
        <w:rPr>
          <w:rFonts w:ascii="Arial" w:hAnsi="Arial" w:cs="Arial"/>
        </w:rPr>
      </w:pPr>
    </w:p>
    <w:p w:rsidR="001C71AF" w:rsidRPr="004C6CE2" w:rsidRDefault="001C71AF" w:rsidP="001C71AF">
      <w:pPr>
        <w:spacing w:after="0"/>
        <w:ind w:firstLine="708"/>
        <w:rPr>
          <w:rFonts w:ascii="Arial" w:hAnsi="Arial" w:cs="Arial"/>
        </w:rPr>
      </w:pPr>
      <w:r w:rsidRPr="004C6CE2">
        <w:rPr>
          <w:rFonts w:ascii="Arial" w:hAnsi="Arial" w:cs="Arial"/>
        </w:rPr>
        <w:t>……………….….……………………………………………………………………………….</w:t>
      </w:r>
    </w:p>
    <w:p w:rsidR="001C71AF" w:rsidRPr="004C6CE2" w:rsidRDefault="001C71AF" w:rsidP="001C71AF">
      <w:pPr>
        <w:spacing w:after="0"/>
        <w:ind w:firstLine="708"/>
        <w:rPr>
          <w:rFonts w:ascii="Arial" w:hAnsi="Arial" w:cs="Arial"/>
        </w:rPr>
      </w:pPr>
    </w:p>
    <w:p w:rsidR="00C84136" w:rsidRDefault="001C71AF" w:rsidP="00C84136">
      <w:pPr>
        <w:spacing w:after="0"/>
        <w:ind w:firstLine="708"/>
        <w:rPr>
          <w:rFonts w:ascii="Arial" w:hAnsi="Arial" w:cs="Arial"/>
          <w:lang w:val="en-GB"/>
        </w:rPr>
      </w:pPr>
      <w:r w:rsidRPr="00587E81">
        <w:rPr>
          <w:rFonts w:ascii="Arial" w:hAnsi="Arial" w:cs="Arial"/>
          <w:lang w:val="en-GB"/>
        </w:rPr>
        <w:t>……………………………………………………………………………………………………</w:t>
      </w:r>
    </w:p>
    <w:p w:rsidR="001C71AF" w:rsidRDefault="001C71AF" w:rsidP="001C71AF">
      <w:pPr>
        <w:pStyle w:val="Lijstalinea"/>
        <w:spacing w:after="0"/>
        <w:ind w:left="708"/>
        <w:rPr>
          <w:rFonts w:ascii="Arial" w:hAnsi="Arial" w:cs="Arial"/>
        </w:rPr>
      </w:pPr>
    </w:p>
    <w:p w:rsidR="00825F3F" w:rsidRDefault="001521BF" w:rsidP="00586213">
      <w:pPr>
        <w:pStyle w:val="Lijstalinea"/>
        <w:numPr>
          <w:ilvl w:val="0"/>
          <w:numId w:val="1"/>
        </w:numPr>
        <w:spacing w:after="0"/>
        <w:rPr>
          <w:rFonts w:ascii="Arial" w:hAnsi="Arial" w:cs="Arial"/>
        </w:rPr>
      </w:pPr>
      <w:r>
        <w:rPr>
          <w:rFonts w:ascii="Arial" w:hAnsi="Arial" w:cs="Arial"/>
        </w:rPr>
        <w:t>Bekijk het n</w:t>
      </w:r>
      <w:r w:rsidR="00375136">
        <w:rPr>
          <w:rFonts w:ascii="Arial" w:hAnsi="Arial" w:cs="Arial"/>
        </w:rPr>
        <w:t>ieuwsfragment van RTL</w:t>
      </w:r>
      <w:r w:rsidR="001C71AF">
        <w:rPr>
          <w:rFonts w:ascii="Arial" w:hAnsi="Arial" w:cs="Arial"/>
        </w:rPr>
        <w:t xml:space="preserve"> (bron 2</w:t>
      </w:r>
      <w:r w:rsidR="00A341FC">
        <w:rPr>
          <w:rFonts w:ascii="Arial" w:hAnsi="Arial" w:cs="Arial"/>
        </w:rPr>
        <w:t>).</w:t>
      </w:r>
      <w:r w:rsidR="00375136">
        <w:rPr>
          <w:rFonts w:ascii="Arial" w:hAnsi="Arial" w:cs="Arial"/>
        </w:rPr>
        <w:t xml:space="preserve"> </w:t>
      </w:r>
      <w:r w:rsidR="00586213">
        <w:rPr>
          <w:rFonts w:ascii="Arial" w:hAnsi="Arial" w:cs="Arial"/>
        </w:rPr>
        <w:t>Kun je op basis van deze beelden vaststellen of de Spaanse politie volgens de regels van de wet handelde (zoals de Spaanse vicepremier beweerde)? Beargumenteer je antwoord.</w:t>
      </w:r>
      <w:r w:rsidR="00A341FC">
        <w:rPr>
          <w:rFonts w:ascii="Arial" w:hAnsi="Arial" w:cs="Arial"/>
        </w:rPr>
        <w:t xml:space="preserve"> </w:t>
      </w:r>
    </w:p>
    <w:p w:rsidR="00C52CE5" w:rsidRDefault="00C52CE5" w:rsidP="0027583F">
      <w:pPr>
        <w:spacing w:after="0"/>
        <w:ind w:firstLine="708"/>
        <w:rPr>
          <w:rFonts w:ascii="Arial" w:hAnsi="Arial" w:cs="Arial"/>
        </w:rPr>
      </w:pPr>
    </w:p>
    <w:p w:rsidR="001521BF" w:rsidRDefault="001521BF" w:rsidP="001521BF">
      <w:pPr>
        <w:spacing w:after="0"/>
        <w:ind w:firstLine="708"/>
        <w:rPr>
          <w:rFonts w:ascii="Arial" w:hAnsi="Arial" w:cs="Arial"/>
        </w:rPr>
      </w:pPr>
      <w:r>
        <w:rPr>
          <w:rFonts w:ascii="Arial" w:hAnsi="Arial" w:cs="Arial"/>
        </w:rPr>
        <w:t>……………………………………………………………………………………………………</w:t>
      </w:r>
    </w:p>
    <w:p w:rsidR="001521BF" w:rsidRDefault="001521BF" w:rsidP="001521BF">
      <w:pPr>
        <w:spacing w:after="0"/>
        <w:ind w:firstLine="708"/>
        <w:rPr>
          <w:rFonts w:ascii="Arial" w:hAnsi="Arial" w:cs="Arial"/>
        </w:rPr>
      </w:pPr>
    </w:p>
    <w:p w:rsidR="00C52CE5" w:rsidRDefault="00C52CE5" w:rsidP="0027583F">
      <w:pPr>
        <w:spacing w:after="0"/>
        <w:ind w:firstLine="708"/>
        <w:rPr>
          <w:rFonts w:ascii="Arial" w:hAnsi="Arial" w:cs="Arial"/>
        </w:rPr>
      </w:pPr>
      <w:r>
        <w:rPr>
          <w:rFonts w:ascii="Arial" w:hAnsi="Arial" w:cs="Arial"/>
        </w:rPr>
        <w:t>……………………………………………………………………………………………………</w:t>
      </w:r>
    </w:p>
    <w:p w:rsidR="00886548" w:rsidRPr="002C3C44" w:rsidRDefault="00886548" w:rsidP="002D7BB7">
      <w:pPr>
        <w:spacing w:after="0"/>
        <w:rPr>
          <w:rFonts w:ascii="Arial" w:hAnsi="Arial" w:cs="Arial"/>
        </w:rPr>
      </w:pPr>
    </w:p>
    <w:p w:rsidR="00375136" w:rsidRPr="00375136" w:rsidRDefault="00375136" w:rsidP="00586213">
      <w:pPr>
        <w:pStyle w:val="Lijstalinea"/>
        <w:numPr>
          <w:ilvl w:val="0"/>
          <w:numId w:val="1"/>
        </w:numPr>
        <w:spacing w:after="0"/>
        <w:rPr>
          <w:rFonts w:ascii="Arial" w:hAnsi="Arial" w:cs="Arial"/>
        </w:rPr>
      </w:pPr>
      <w:r>
        <w:rPr>
          <w:rFonts w:ascii="Arial" w:hAnsi="Arial" w:cs="Arial"/>
          <w:shd w:val="clear" w:color="auto" w:fill="FFFFFF"/>
        </w:rPr>
        <w:t>Volgens een internationale toezichthouder had de politie niets te zoeken in het democratische proces. Noteer een tegenargument.</w:t>
      </w:r>
    </w:p>
    <w:p w:rsidR="00375136" w:rsidRPr="00375136" w:rsidRDefault="00375136" w:rsidP="00375136">
      <w:pPr>
        <w:pStyle w:val="Lijstalinea"/>
        <w:spacing w:after="0"/>
        <w:ind w:left="708"/>
        <w:rPr>
          <w:rFonts w:ascii="Arial" w:hAnsi="Arial" w:cs="Arial"/>
        </w:rPr>
      </w:pPr>
    </w:p>
    <w:p w:rsidR="00B95564" w:rsidRDefault="00375136" w:rsidP="00C05C65">
      <w:pPr>
        <w:pStyle w:val="Lijstalinea"/>
        <w:spacing w:after="0"/>
        <w:ind w:left="708"/>
        <w:rPr>
          <w:rFonts w:ascii="Arial" w:hAnsi="Arial" w:cs="Arial"/>
        </w:rPr>
      </w:pPr>
      <w:r>
        <w:rPr>
          <w:rFonts w:ascii="Arial" w:hAnsi="Arial" w:cs="Arial"/>
        </w:rPr>
        <w:t>………………….</w:t>
      </w:r>
      <w:r w:rsidR="000C2508">
        <w:rPr>
          <w:rFonts w:ascii="Arial" w:hAnsi="Arial" w:cs="Arial"/>
        </w:rPr>
        <w:t>..</w:t>
      </w:r>
      <w:r w:rsidR="00B95564">
        <w:rPr>
          <w:rFonts w:ascii="Arial" w:hAnsi="Arial" w:cs="Arial"/>
        </w:rPr>
        <w:t>………………………………………………………………………………</w:t>
      </w:r>
    </w:p>
    <w:p w:rsidR="00C52CE5" w:rsidRDefault="00C52CE5" w:rsidP="00C05C65">
      <w:pPr>
        <w:pStyle w:val="Lijstalinea"/>
        <w:spacing w:after="0"/>
        <w:ind w:left="708"/>
        <w:rPr>
          <w:rFonts w:ascii="Arial" w:hAnsi="Arial" w:cs="Arial"/>
        </w:rPr>
      </w:pPr>
    </w:p>
    <w:p w:rsidR="00C52CE5" w:rsidRDefault="00C52CE5" w:rsidP="00C05C65">
      <w:pPr>
        <w:pStyle w:val="Lijstalinea"/>
        <w:spacing w:after="0"/>
        <w:ind w:left="708"/>
        <w:rPr>
          <w:rFonts w:ascii="Arial" w:hAnsi="Arial" w:cs="Arial"/>
        </w:rPr>
      </w:pPr>
      <w:r>
        <w:rPr>
          <w:rFonts w:ascii="Arial" w:hAnsi="Arial" w:cs="Arial"/>
        </w:rPr>
        <w:t>……………………………………………………………………………………………………</w:t>
      </w:r>
    </w:p>
    <w:p w:rsidR="00C05C65" w:rsidRPr="002C3C44" w:rsidRDefault="00C05C65" w:rsidP="00C05C65">
      <w:pPr>
        <w:spacing w:after="0"/>
        <w:rPr>
          <w:rFonts w:ascii="Arial" w:hAnsi="Arial" w:cs="Arial"/>
        </w:rPr>
      </w:pPr>
    </w:p>
    <w:p w:rsidR="00D30C81" w:rsidRDefault="00375136" w:rsidP="00586213">
      <w:pPr>
        <w:pStyle w:val="Lijstalinea"/>
        <w:numPr>
          <w:ilvl w:val="0"/>
          <w:numId w:val="1"/>
        </w:numPr>
        <w:spacing w:after="0"/>
        <w:rPr>
          <w:rFonts w:ascii="Arial" w:hAnsi="Arial" w:cs="Arial"/>
        </w:rPr>
      </w:pPr>
      <w:r>
        <w:rPr>
          <w:rFonts w:ascii="Arial" w:hAnsi="Arial" w:cs="Arial"/>
        </w:rPr>
        <w:t>Lees het artikel op de website van de NOS</w:t>
      </w:r>
      <w:r w:rsidR="001C71AF">
        <w:rPr>
          <w:rFonts w:ascii="Arial" w:hAnsi="Arial" w:cs="Arial"/>
        </w:rPr>
        <w:t xml:space="preserve"> (bron 3</w:t>
      </w:r>
      <w:r>
        <w:rPr>
          <w:rFonts w:ascii="Arial" w:hAnsi="Arial" w:cs="Arial"/>
        </w:rPr>
        <w:t xml:space="preserve">). </w:t>
      </w:r>
      <w:r w:rsidR="00586213">
        <w:rPr>
          <w:rFonts w:ascii="Arial" w:hAnsi="Arial" w:cs="Arial"/>
        </w:rPr>
        <w:t xml:space="preserve">Leg uit waarom het voor de Europese Unie lastig is om het politiegeweld in Spanje te veroordelen. </w:t>
      </w:r>
      <w:r w:rsidR="00C90028">
        <w:rPr>
          <w:rFonts w:ascii="Arial" w:hAnsi="Arial" w:cs="Arial"/>
        </w:rPr>
        <w:t>Geef daarbij aan of je vindt dat de Europese Unie dat wel of niet moet doen.</w:t>
      </w:r>
    </w:p>
    <w:p w:rsidR="00587E81" w:rsidRPr="00587E81" w:rsidRDefault="00587E81" w:rsidP="00587E81">
      <w:pPr>
        <w:pStyle w:val="Lijstalinea"/>
        <w:spacing w:after="0"/>
        <w:ind w:left="708"/>
        <w:rPr>
          <w:rFonts w:ascii="Arial" w:hAnsi="Arial" w:cs="Arial"/>
        </w:rPr>
      </w:pPr>
    </w:p>
    <w:p w:rsidR="00C05C65" w:rsidRPr="004C6CE2" w:rsidRDefault="001C71AF" w:rsidP="00C05C65">
      <w:pPr>
        <w:spacing w:after="0"/>
        <w:ind w:firstLine="708"/>
        <w:rPr>
          <w:rFonts w:ascii="Arial" w:hAnsi="Arial" w:cs="Arial"/>
        </w:rPr>
      </w:pPr>
      <w:r>
        <w:rPr>
          <w:rFonts w:ascii="Arial" w:hAnsi="Arial" w:cs="Arial"/>
        </w:rPr>
        <w:t>…</w:t>
      </w:r>
      <w:r w:rsidR="00587E81" w:rsidRPr="004C6CE2">
        <w:rPr>
          <w:rFonts w:ascii="Arial" w:hAnsi="Arial" w:cs="Arial"/>
        </w:rPr>
        <w:t>…………….</w:t>
      </w:r>
      <w:r w:rsidR="00FE644E" w:rsidRPr="004C6CE2">
        <w:rPr>
          <w:rFonts w:ascii="Arial" w:hAnsi="Arial" w:cs="Arial"/>
        </w:rPr>
        <w:t>….</w:t>
      </w:r>
      <w:r w:rsidR="00C05C65" w:rsidRPr="004C6CE2">
        <w:rPr>
          <w:rFonts w:ascii="Arial" w:hAnsi="Arial" w:cs="Arial"/>
        </w:rPr>
        <w:t>……………………………………………………………………………….</w:t>
      </w:r>
    </w:p>
    <w:p w:rsidR="00C05C65" w:rsidRPr="004C6CE2" w:rsidRDefault="00C05C65" w:rsidP="00C05C65">
      <w:pPr>
        <w:spacing w:after="0"/>
        <w:ind w:firstLine="708"/>
        <w:rPr>
          <w:rFonts w:ascii="Arial" w:hAnsi="Arial" w:cs="Arial"/>
        </w:rPr>
      </w:pPr>
    </w:p>
    <w:p w:rsidR="00D30C81" w:rsidRDefault="001C71AF" w:rsidP="00D30C81">
      <w:pPr>
        <w:spacing w:after="0"/>
        <w:ind w:firstLine="708"/>
        <w:rPr>
          <w:rFonts w:ascii="Arial" w:hAnsi="Arial" w:cs="Arial"/>
          <w:lang w:val="en-GB"/>
        </w:rPr>
      </w:pPr>
      <w:r>
        <w:rPr>
          <w:rFonts w:ascii="Arial" w:hAnsi="Arial" w:cs="Arial"/>
          <w:lang w:val="en-GB"/>
        </w:rPr>
        <w:t>……</w:t>
      </w:r>
      <w:r w:rsidR="00C05C65" w:rsidRPr="00587E81">
        <w:rPr>
          <w:rFonts w:ascii="Arial" w:hAnsi="Arial" w:cs="Arial"/>
          <w:lang w:val="en-GB"/>
        </w:rPr>
        <w:t>………………………………………………………………………………………………</w:t>
      </w:r>
    </w:p>
    <w:p w:rsidR="00C84136" w:rsidRDefault="00C84136" w:rsidP="00D30C81">
      <w:pPr>
        <w:spacing w:after="0"/>
        <w:ind w:firstLine="708"/>
        <w:rPr>
          <w:rFonts w:ascii="Arial" w:hAnsi="Arial" w:cs="Arial"/>
          <w:lang w:val="en-GB"/>
        </w:rPr>
      </w:pPr>
    </w:p>
    <w:p w:rsidR="00C90028" w:rsidRDefault="00C84136" w:rsidP="00C90028">
      <w:pPr>
        <w:spacing w:after="0"/>
        <w:ind w:firstLine="708"/>
        <w:rPr>
          <w:rFonts w:ascii="Arial" w:hAnsi="Arial" w:cs="Arial"/>
          <w:lang w:val="en-GB"/>
        </w:rPr>
      </w:pPr>
      <w:r>
        <w:rPr>
          <w:rFonts w:ascii="Arial" w:hAnsi="Arial" w:cs="Arial"/>
          <w:lang w:val="en-GB"/>
        </w:rPr>
        <w:t>……………………………………………………………………………………………………</w:t>
      </w:r>
    </w:p>
    <w:sectPr w:rsidR="00C9002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A6" w:rsidRDefault="00F811A6">
      <w:pPr>
        <w:spacing w:after="0" w:line="240" w:lineRule="auto"/>
      </w:pPr>
      <w:r>
        <w:separator/>
      </w:r>
    </w:p>
  </w:endnote>
  <w:endnote w:type="continuationSeparator" w:id="0">
    <w:p w:rsidR="00F811A6" w:rsidRDefault="00F8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F3CB3">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A6" w:rsidRDefault="00F811A6">
      <w:pPr>
        <w:spacing w:after="0" w:line="240" w:lineRule="auto"/>
      </w:pPr>
      <w:r>
        <w:separator/>
      </w:r>
    </w:p>
  </w:footnote>
  <w:footnote w:type="continuationSeparator" w:id="0">
    <w:p w:rsidR="00F811A6" w:rsidRDefault="00F81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586213">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01376F2"/>
    <w:multiLevelType w:val="hybridMultilevel"/>
    <w:tmpl w:val="93FC9E5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52827BB0"/>
    <w:multiLevelType w:val="hybridMultilevel"/>
    <w:tmpl w:val="C2502F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0"/>
  </w:num>
  <w:num w:numId="2">
    <w:abstractNumId w:val="7"/>
  </w:num>
  <w:num w:numId="3">
    <w:abstractNumId w:val="14"/>
  </w:num>
  <w:num w:numId="4">
    <w:abstractNumId w:val="17"/>
  </w:num>
  <w:num w:numId="5">
    <w:abstractNumId w:val="0"/>
  </w:num>
  <w:num w:numId="6">
    <w:abstractNumId w:val="16"/>
  </w:num>
  <w:num w:numId="7">
    <w:abstractNumId w:val="1"/>
  </w:num>
  <w:num w:numId="8">
    <w:abstractNumId w:val="12"/>
  </w:num>
  <w:num w:numId="9">
    <w:abstractNumId w:val="5"/>
  </w:num>
  <w:num w:numId="10">
    <w:abstractNumId w:val="15"/>
  </w:num>
  <w:num w:numId="11">
    <w:abstractNumId w:val="3"/>
  </w:num>
  <w:num w:numId="12">
    <w:abstractNumId w:val="6"/>
  </w:num>
  <w:num w:numId="13">
    <w:abstractNumId w:val="2"/>
  </w:num>
  <w:num w:numId="14">
    <w:abstractNumId w:val="9"/>
  </w:num>
  <w:num w:numId="15">
    <w:abstractNumId w:val="13"/>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2517C"/>
    <w:rsid w:val="00025833"/>
    <w:rsid w:val="00052E2B"/>
    <w:rsid w:val="00067122"/>
    <w:rsid w:val="0009206F"/>
    <w:rsid w:val="000C2508"/>
    <w:rsid w:val="000E0BE4"/>
    <w:rsid w:val="000F29DD"/>
    <w:rsid w:val="000F3597"/>
    <w:rsid w:val="00107DE6"/>
    <w:rsid w:val="00115C52"/>
    <w:rsid w:val="001248F5"/>
    <w:rsid w:val="00135A28"/>
    <w:rsid w:val="00141692"/>
    <w:rsid w:val="001521BF"/>
    <w:rsid w:val="001618F1"/>
    <w:rsid w:val="00171754"/>
    <w:rsid w:val="001736C7"/>
    <w:rsid w:val="00173A30"/>
    <w:rsid w:val="001763A6"/>
    <w:rsid w:val="001869B0"/>
    <w:rsid w:val="00197C40"/>
    <w:rsid w:val="001A3936"/>
    <w:rsid w:val="001C33D0"/>
    <w:rsid w:val="001C71AF"/>
    <w:rsid w:val="00201551"/>
    <w:rsid w:val="00214BA6"/>
    <w:rsid w:val="00215978"/>
    <w:rsid w:val="002218B4"/>
    <w:rsid w:val="002658E0"/>
    <w:rsid w:val="0027583F"/>
    <w:rsid w:val="002927C8"/>
    <w:rsid w:val="00292824"/>
    <w:rsid w:val="002A379B"/>
    <w:rsid w:val="002B2771"/>
    <w:rsid w:val="002B78D3"/>
    <w:rsid w:val="002C3C44"/>
    <w:rsid w:val="002C4D03"/>
    <w:rsid w:val="002C6C5E"/>
    <w:rsid w:val="002D7BB7"/>
    <w:rsid w:val="003035A3"/>
    <w:rsid w:val="00305A6A"/>
    <w:rsid w:val="00307CF2"/>
    <w:rsid w:val="00352B81"/>
    <w:rsid w:val="00363C8F"/>
    <w:rsid w:val="00375136"/>
    <w:rsid w:val="00393EC7"/>
    <w:rsid w:val="003A54EB"/>
    <w:rsid w:val="003B63AB"/>
    <w:rsid w:val="003B7313"/>
    <w:rsid w:val="003C2170"/>
    <w:rsid w:val="003C2173"/>
    <w:rsid w:val="003D1ADB"/>
    <w:rsid w:val="003D2A17"/>
    <w:rsid w:val="003D59CD"/>
    <w:rsid w:val="003D67AC"/>
    <w:rsid w:val="003F70E1"/>
    <w:rsid w:val="00426ACB"/>
    <w:rsid w:val="00462870"/>
    <w:rsid w:val="00464A6F"/>
    <w:rsid w:val="004669D7"/>
    <w:rsid w:val="0046799A"/>
    <w:rsid w:val="004732D6"/>
    <w:rsid w:val="0049086D"/>
    <w:rsid w:val="004A6174"/>
    <w:rsid w:val="004C6CE2"/>
    <w:rsid w:val="0053672A"/>
    <w:rsid w:val="0054318A"/>
    <w:rsid w:val="00552BCF"/>
    <w:rsid w:val="00561644"/>
    <w:rsid w:val="00574041"/>
    <w:rsid w:val="00586213"/>
    <w:rsid w:val="00587E81"/>
    <w:rsid w:val="005A53F6"/>
    <w:rsid w:val="005B18AD"/>
    <w:rsid w:val="005B20B4"/>
    <w:rsid w:val="005B4CBD"/>
    <w:rsid w:val="005B58B0"/>
    <w:rsid w:val="005B6706"/>
    <w:rsid w:val="005D2C76"/>
    <w:rsid w:val="005D53E2"/>
    <w:rsid w:val="005E1676"/>
    <w:rsid w:val="005E55CB"/>
    <w:rsid w:val="00606539"/>
    <w:rsid w:val="006160C9"/>
    <w:rsid w:val="006265ED"/>
    <w:rsid w:val="00633FCA"/>
    <w:rsid w:val="00636838"/>
    <w:rsid w:val="0064278E"/>
    <w:rsid w:val="00655454"/>
    <w:rsid w:val="00664EA8"/>
    <w:rsid w:val="00697EBD"/>
    <w:rsid w:val="006B3062"/>
    <w:rsid w:val="006C0B54"/>
    <w:rsid w:val="006C2D60"/>
    <w:rsid w:val="006E15DD"/>
    <w:rsid w:val="00713204"/>
    <w:rsid w:val="00724335"/>
    <w:rsid w:val="00724F31"/>
    <w:rsid w:val="00737197"/>
    <w:rsid w:val="00737318"/>
    <w:rsid w:val="00743200"/>
    <w:rsid w:val="00743DCB"/>
    <w:rsid w:val="00751BD3"/>
    <w:rsid w:val="00752BB3"/>
    <w:rsid w:val="00756A4E"/>
    <w:rsid w:val="00764E36"/>
    <w:rsid w:val="00784E07"/>
    <w:rsid w:val="007C0D9B"/>
    <w:rsid w:val="007C4586"/>
    <w:rsid w:val="007E2571"/>
    <w:rsid w:val="007E3158"/>
    <w:rsid w:val="007E7EE5"/>
    <w:rsid w:val="007F3CB3"/>
    <w:rsid w:val="007F54E2"/>
    <w:rsid w:val="00800CE2"/>
    <w:rsid w:val="00802253"/>
    <w:rsid w:val="00806209"/>
    <w:rsid w:val="00825F3F"/>
    <w:rsid w:val="00835148"/>
    <w:rsid w:val="00835DF5"/>
    <w:rsid w:val="00855A22"/>
    <w:rsid w:val="00855A9B"/>
    <w:rsid w:val="00870EC0"/>
    <w:rsid w:val="008746C2"/>
    <w:rsid w:val="00886548"/>
    <w:rsid w:val="0089360E"/>
    <w:rsid w:val="008A3FEC"/>
    <w:rsid w:val="008C5B21"/>
    <w:rsid w:val="008D4F3C"/>
    <w:rsid w:val="008D5860"/>
    <w:rsid w:val="008F4289"/>
    <w:rsid w:val="008F7B00"/>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C3DDE"/>
    <w:rsid w:val="009D6B32"/>
    <w:rsid w:val="009F319F"/>
    <w:rsid w:val="00A04D09"/>
    <w:rsid w:val="00A06EE7"/>
    <w:rsid w:val="00A0726A"/>
    <w:rsid w:val="00A2166E"/>
    <w:rsid w:val="00A341FC"/>
    <w:rsid w:val="00A547D1"/>
    <w:rsid w:val="00A61996"/>
    <w:rsid w:val="00A70B72"/>
    <w:rsid w:val="00A73373"/>
    <w:rsid w:val="00A75B51"/>
    <w:rsid w:val="00AA2D3F"/>
    <w:rsid w:val="00AD3A23"/>
    <w:rsid w:val="00AD6860"/>
    <w:rsid w:val="00AE320B"/>
    <w:rsid w:val="00AE3B90"/>
    <w:rsid w:val="00AE4DB5"/>
    <w:rsid w:val="00AF7CD9"/>
    <w:rsid w:val="00B102A0"/>
    <w:rsid w:val="00B11273"/>
    <w:rsid w:val="00B17BDF"/>
    <w:rsid w:val="00B25754"/>
    <w:rsid w:val="00B33BDE"/>
    <w:rsid w:val="00B3597E"/>
    <w:rsid w:val="00B4654E"/>
    <w:rsid w:val="00B46D4A"/>
    <w:rsid w:val="00B76CE1"/>
    <w:rsid w:val="00B87B06"/>
    <w:rsid w:val="00B9308A"/>
    <w:rsid w:val="00B95564"/>
    <w:rsid w:val="00BB17E9"/>
    <w:rsid w:val="00BC0AB7"/>
    <w:rsid w:val="00BC5FBA"/>
    <w:rsid w:val="00BF043F"/>
    <w:rsid w:val="00C05C65"/>
    <w:rsid w:val="00C14DC2"/>
    <w:rsid w:val="00C23EF9"/>
    <w:rsid w:val="00C43908"/>
    <w:rsid w:val="00C47EB3"/>
    <w:rsid w:val="00C52CE5"/>
    <w:rsid w:val="00C54739"/>
    <w:rsid w:val="00C608E9"/>
    <w:rsid w:val="00C656B0"/>
    <w:rsid w:val="00C81A6A"/>
    <w:rsid w:val="00C83687"/>
    <w:rsid w:val="00C84136"/>
    <w:rsid w:val="00C84165"/>
    <w:rsid w:val="00C8612E"/>
    <w:rsid w:val="00C86A4C"/>
    <w:rsid w:val="00C8728A"/>
    <w:rsid w:val="00C90028"/>
    <w:rsid w:val="00C95B81"/>
    <w:rsid w:val="00CB3C90"/>
    <w:rsid w:val="00CC28F0"/>
    <w:rsid w:val="00CD39B6"/>
    <w:rsid w:val="00CF136E"/>
    <w:rsid w:val="00CF4674"/>
    <w:rsid w:val="00CF6C9C"/>
    <w:rsid w:val="00D01F71"/>
    <w:rsid w:val="00D12DB9"/>
    <w:rsid w:val="00D27C73"/>
    <w:rsid w:val="00D30C81"/>
    <w:rsid w:val="00D504A7"/>
    <w:rsid w:val="00D73627"/>
    <w:rsid w:val="00DC5AED"/>
    <w:rsid w:val="00DC5C24"/>
    <w:rsid w:val="00DD2DA7"/>
    <w:rsid w:val="00DD341E"/>
    <w:rsid w:val="00DD6A05"/>
    <w:rsid w:val="00DE4CBE"/>
    <w:rsid w:val="00DE67B2"/>
    <w:rsid w:val="00DE740D"/>
    <w:rsid w:val="00DF1C7D"/>
    <w:rsid w:val="00DF2C1A"/>
    <w:rsid w:val="00DF75C5"/>
    <w:rsid w:val="00E07BE5"/>
    <w:rsid w:val="00E2220A"/>
    <w:rsid w:val="00E32745"/>
    <w:rsid w:val="00E44ABE"/>
    <w:rsid w:val="00E458DF"/>
    <w:rsid w:val="00E507A5"/>
    <w:rsid w:val="00E54629"/>
    <w:rsid w:val="00E62ABD"/>
    <w:rsid w:val="00E74B26"/>
    <w:rsid w:val="00E75555"/>
    <w:rsid w:val="00E849CB"/>
    <w:rsid w:val="00E90085"/>
    <w:rsid w:val="00E966F5"/>
    <w:rsid w:val="00E9685A"/>
    <w:rsid w:val="00EB3AC1"/>
    <w:rsid w:val="00EB73C8"/>
    <w:rsid w:val="00EC104C"/>
    <w:rsid w:val="00EC4E5B"/>
    <w:rsid w:val="00ED43DA"/>
    <w:rsid w:val="00EE06E6"/>
    <w:rsid w:val="00EF4C69"/>
    <w:rsid w:val="00F30EDF"/>
    <w:rsid w:val="00F32E73"/>
    <w:rsid w:val="00F35706"/>
    <w:rsid w:val="00F36F0A"/>
    <w:rsid w:val="00F46D10"/>
    <w:rsid w:val="00F62853"/>
    <w:rsid w:val="00F66572"/>
    <w:rsid w:val="00F811A6"/>
    <w:rsid w:val="00F822B8"/>
    <w:rsid w:val="00F90812"/>
    <w:rsid w:val="00FA6F7D"/>
    <w:rsid w:val="00FA76FE"/>
    <w:rsid w:val="00FB1D3F"/>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804</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8</cp:revision>
  <cp:lastPrinted>2013-11-03T14:31:00Z</cp:lastPrinted>
  <dcterms:created xsi:type="dcterms:W3CDTF">2017-10-01T17:41:00Z</dcterms:created>
  <dcterms:modified xsi:type="dcterms:W3CDTF">2017-10-01T18:07:00Z</dcterms:modified>
</cp:coreProperties>
</file>