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5F07" w14:textId="0C721FE3"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proofErr w:type="spellStart"/>
      <w:r w:rsidR="00430F22">
        <w:rPr>
          <w:rFonts w:ascii="Arial" w:hAnsi="Arial" w:cs="Arial"/>
          <w:b/>
          <w:sz w:val="24"/>
          <w:szCs w:val="24"/>
        </w:rPr>
        <w:t>Dicastocratie</w:t>
      </w:r>
      <w:proofErr w:type="spellEnd"/>
    </w:p>
    <w:p w14:paraId="6214191A" w14:textId="64102245" w:rsidR="00976A68" w:rsidRPr="00430F22" w:rsidRDefault="002D7BB7" w:rsidP="0076772D">
      <w:pPr>
        <w:shd w:val="clear" w:color="auto" w:fill="FFFFFF"/>
        <w:spacing w:line="240" w:lineRule="auto"/>
        <w:textAlignment w:val="baseline"/>
        <w:rPr>
          <w:rFonts w:ascii="Arial" w:eastAsia="Times New Roman" w:hAnsi="Arial" w:cs="Arial"/>
          <w:bCs/>
          <w:color w:val="000000" w:themeColor="text1"/>
          <w:lang w:eastAsia="nl-NL"/>
        </w:rPr>
      </w:pPr>
      <w:r w:rsidRPr="00430F22">
        <w:rPr>
          <w:rFonts w:ascii="Arial" w:eastAsia="Times New Roman" w:hAnsi="Arial" w:cs="Arial"/>
          <w:bCs/>
          <w:color w:val="000000" w:themeColor="text1"/>
          <w:lang w:eastAsia="nl-NL"/>
        </w:rPr>
        <w:t>Lees het a</w:t>
      </w:r>
      <w:r w:rsidR="005B6706" w:rsidRPr="00430F22">
        <w:rPr>
          <w:rFonts w:ascii="Arial" w:eastAsia="Times New Roman" w:hAnsi="Arial" w:cs="Arial"/>
          <w:bCs/>
          <w:color w:val="000000" w:themeColor="text1"/>
          <w:lang w:eastAsia="nl-NL"/>
        </w:rPr>
        <w:t>rtikel</w:t>
      </w:r>
      <w:r w:rsidR="0076772D" w:rsidRPr="00430F22">
        <w:rPr>
          <w:rFonts w:ascii="Arial" w:eastAsia="Times New Roman" w:hAnsi="Arial" w:cs="Arial"/>
          <w:bCs/>
          <w:color w:val="000000" w:themeColor="text1"/>
          <w:lang w:eastAsia="nl-NL"/>
        </w:rPr>
        <w:t xml:space="preserve"> ‘</w:t>
      </w:r>
      <w:r w:rsidR="00430F22" w:rsidRPr="00430F22">
        <w:rPr>
          <w:rFonts w:ascii="Arial" w:eastAsia="Times New Roman" w:hAnsi="Arial" w:cs="Arial"/>
          <w:bCs/>
          <w:color w:val="000000" w:themeColor="text1"/>
          <w:lang w:eastAsia="nl-NL"/>
        </w:rPr>
        <w:t xml:space="preserve">Rechterlijke uitspraken: </w:t>
      </w:r>
      <w:proofErr w:type="spellStart"/>
      <w:r w:rsidR="00430F22" w:rsidRPr="00430F22">
        <w:rPr>
          <w:rFonts w:ascii="Arial" w:eastAsia="Times New Roman" w:hAnsi="Arial" w:cs="Arial"/>
          <w:bCs/>
          <w:color w:val="000000" w:themeColor="text1"/>
          <w:lang w:eastAsia="nl-NL"/>
        </w:rPr>
        <w:t>dicastocratie</w:t>
      </w:r>
      <w:proofErr w:type="spellEnd"/>
      <w:r w:rsidR="00430F22" w:rsidRPr="00430F22">
        <w:rPr>
          <w:rFonts w:ascii="Arial" w:eastAsia="Times New Roman" w:hAnsi="Arial" w:cs="Arial"/>
          <w:bCs/>
          <w:color w:val="000000" w:themeColor="text1"/>
          <w:lang w:eastAsia="nl-NL"/>
        </w:rPr>
        <w:t xml:space="preserve"> of democratie?</w:t>
      </w:r>
    </w:p>
    <w:p w14:paraId="5DFBC9DD" w14:textId="3E1BFCBF" w:rsidR="00EC1460" w:rsidRDefault="00430F22" w:rsidP="00976A68">
      <w:pPr>
        <w:pStyle w:val="Lijstalinea"/>
        <w:numPr>
          <w:ilvl w:val="0"/>
          <w:numId w:val="1"/>
        </w:numPr>
        <w:spacing w:after="0"/>
        <w:rPr>
          <w:rFonts w:ascii="Arial" w:hAnsi="Arial" w:cs="Arial"/>
        </w:rPr>
      </w:pPr>
      <w:r>
        <w:rPr>
          <w:rFonts w:ascii="Arial" w:hAnsi="Arial" w:cs="Arial"/>
        </w:rPr>
        <w:t>Lees het artikel</w:t>
      </w:r>
      <w:r w:rsidR="00EC1460">
        <w:rPr>
          <w:rFonts w:ascii="Arial" w:hAnsi="Arial" w:cs="Arial"/>
        </w:rPr>
        <w:t>.</w:t>
      </w:r>
      <w:r>
        <w:rPr>
          <w:rFonts w:ascii="Arial" w:hAnsi="Arial" w:cs="Arial"/>
        </w:rPr>
        <w:t xml:space="preserve"> Leg de titel uit in je eigen woorden. </w:t>
      </w:r>
    </w:p>
    <w:p w14:paraId="5AA9E30A" w14:textId="77777777" w:rsidR="001961CE" w:rsidRDefault="001961CE" w:rsidP="001961CE">
      <w:pPr>
        <w:spacing w:after="0"/>
        <w:rPr>
          <w:rFonts w:ascii="Arial" w:hAnsi="Arial" w:cs="Arial"/>
        </w:rPr>
      </w:pPr>
    </w:p>
    <w:p w14:paraId="4277EEE5" w14:textId="77777777"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8250849" w14:textId="77777777" w:rsidR="001961CE" w:rsidRDefault="001961CE" w:rsidP="001961CE">
      <w:pPr>
        <w:pStyle w:val="Lijstalinea"/>
        <w:spacing w:after="0"/>
        <w:ind w:left="708"/>
        <w:rPr>
          <w:rFonts w:ascii="Arial" w:hAnsi="Arial" w:cs="Arial"/>
        </w:rPr>
      </w:pPr>
    </w:p>
    <w:p w14:paraId="3FBBC04C"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20CCED1E" w14:textId="77777777" w:rsidR="001961CE" w:rsidRPr="004B6033" w:rsidRDefault="001961CE" w:rsidP="001961CE">
      <w:pPr>
        <w:spacing w:after="0"/>
        <w:rPr>
          <w:rFonts w:ascii="Arial" w:hAnsi="Arial" w:cs="Arial"/>
        </w:rPr>
      </w:pPr>
    </w:p>
    <w:p w14:paraId="70B152A4" w14:textId="77777777" w:rsidR="001961CE" w:rsidRPr="00141232" w:rsidRDefault="001961CE" w:rsidP="001961CE">
      <w:pPr>
        <w:pStyle w:val="Lijstalinea"/>
        <w:spacing w:after="0"/>
        <w:ind w:left="708"/>
        <w:rPr>
          <w:rFonts w:ascii="Arial" w:hAnsi="Arial" w:cs="Arial"/>
        </w:rPr>
      </w:pPr>
      <w:r>
        <w:rPr>
          <w:rFonts w:ascii="Arial" w:hAnsi="Arial" w:cs="Arial"/>
        </w:rPr>
        <w:t>……………………………………………………………………………………………………</w:t>
      </w:r>
    </w:p>
    <w:p w14:paraId="289467B3" w14:textId="024D95BB" w:rsidR="00EC1460" w:rsidRDefault="00EC1460" w:rsidP="001961CE">
      <w:pPr>
        <w:spacing w:after="0"/>
        <w:rPr>
          <w:rFonts w:ascii="Arial" w:hAnsi="Arial" w:cs="Arial"/>
        </w:rPr>
      </w:pPr>
    </w:p>
    <w:p w14:paraId="465413CB" w14:textId="77777777" w:rsidR="00430F22" w:rsidRPr="00141232" w:rsidRDefault="00430F22" w:rsidP="00430F22">
      <w:pPr>
        <w:pStyle w:val="Lijstalinea"/>
        <w:spacing w:after="0"/>
        <w:ind w:left="708"/>
        <w:rPr>
          <w:rFonts w:ascii="Arial" w:hAnsi="Arial" w:cs="Arial"/>
        </w:rPr>
      </w:pPr>
      <w:r>
        <w:rPr>
          <w:rFonts w:ascii="Arial" w:hAnsi="Arial" w:cs="Arial"/>
        </w:rPr>
        <w:t>……………………………………………………………………………………………………</w:t>
      </w:r>
    </w:p>
    <w:p w14:paraId="71FB15E4" w14:textId="77777777" w:rsidR="001961CE" w:rsidRPr="001961CE" w:rsidRDefault="001961CE" w:rsidP="001961CE">
      <w:pPr>
        <w:spacing w:after="0"/>
        <w:rPr>
          <w:rFonts w:ascii="Arial" w:hAnsi="Arial" w:cs="Arial"/>
        </w:rPr>
      </w:pPr>
    </w:p>
    <w:p w14:paraId="73D03950" w14:textId="2F742D27" w:rsidR="001961CE" w:rsidRDefault="007146AF" w:rsidP="00976A68">
      <w:pPr>
        <w:pStyle w:val="Lijstalinea"/>
        <w:numPr>
          <w:ilvl w:val="0"/>
          <w:numId w:val="1"/>
        </w:numPr>
        <w:spacing w:after="0"/>
        <w:rPr>
          <w:rFonts w:ascii="Arial" w:hAnsi="Arial" w:cs="Arial"/>
        </w:rPr>
      </w:pPr>
      <w:r>
        <w:rPr>
          <w:rFonts w:ascii="Arial" w:hAnsi="Arial" w:cs="Arial"/>
        </w:rPr>
        <w:t>Lees het artikel</w:t>
      </w:r>
      <w:r w:rsidR="001961CE">
        <w:rPr>
          <w:rFonts w:ascii="Arial" w:hAnsi="Arial" w:cs="Arial"/>
        </w:rPr>
        <w:t>.</w:t>
      </w:r>
      <w:r>
        <w:rPr>
          <w:rFonts w:ascii="Arial" w:hAnsi="Arial" w:cs="Arial"/>
        </w:rPr>
        <w:t xml:space="preserve"> In het artikel komen een aantal spraakmakende rechterlijke uitspraken voorbij. Gebruik je telefoon en zoek op! Wat is het oordeel van de Hoge Raad geworden in de </w:t>
      </w:r>
      <w:proofErr w:type="spellStart"/>
      <w:r>
        <w:rPr>
          <w:rFonts w:ascii="Arial" w:hAnsi="Arial" w:cs="Arial"/>
        </w:rPr>
        <w:t>Urgenda</w:t>
      </w:r>
      <w:proofErr w:type="spellEnd"/>
      <w:r>
        <w:rPr>
          <w:rFonts w:ascii="Arial" w:hAnsi="Arial" w:cs="Arial"/>
        </w:rPr>
        <w:t>-zaak? En wat is de uitkomst van het proces over het terughalen van IS-kinderen? Ben je het eens met deze uitspraken? Waarom wel/niet? Onderbouw je antwoord.</w:t>
      </w:r>
    </w:p>
    <w:p w14:paraId="25EC2067" w14:textId="77777777" w:rsidR="00BF18E8" w:rsidRDefault="00BF18E8" w:rsidP="001961CE">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0B929A4E" w14:textId="77777777" w:rsidR="001961CE" w:rsidRPr="001961CE" w:rsidRDefault="001961CE" w:rsidP="001961CE">
      <w:pPr>
        <w:pStyle w:val="Lijstalinea"/>
        <w:spacing w:after="0"/>
        <w:ind w:left="708"/>
        <w:rPr>
          <w:rFonts w:ascii="Arial" w:hAnsi="Arial" w:cs="Arial"/>
        </w:rPr>
      </w:pPr>
    </w:p>
    <w:p w14:paraId="12366C12" w14:textId="77777777" w:rsidR="001961CE" w:rsidRDefault="001961CE" w:rsidP="001961CE">
      <w:pPr>
        <w:pStyle w:val="Lijstalinea"/>
        <w:spacing w:after="0"/>
        <w:ind w:left="708"/>
        <w:rPr>
          <w:rFonts w:ascii="Arial" w:hAnsi="Arial" w:cs="Arial"/>
        </w:rPr>
      </w:pPr>
      <w:r>
        <w:rPr>
          <w:rFonts w:ascii="Arial" w:hAnsi="Arial" w:cs="Arial"/>
        </w:rPr>
        <w:t>……………………………………………………………………………………………………</w:t>
      </w:r>
    </w:p>
    <w:p w14:paraId="4CDC97D3" w14:textId="77777777" w:rsidR="001961CE" w:rsidRPr="001961CE" w:rsidRDefault="001961CE" w:rsidP="001961CE">
      <w:pPr>
        <w:pStyle w:val="Lijstalinea"/>
        <w:spacing w:after="0"/>
        <w:ind w:left="708"/>
        <w:rPr>
          <w:rFonts w:ascii="Arial" w:hAnsi="Arial" w:cs="Arial"/>
        </w:rPr>
      </w:pPr>
    </w:p>
    <w:p w14:paraId="45B956B7" w14:textId="77777777" w:rsidR="001961CE" w:rsidRDefault="001961CE" w:rsidP="001961CE">
      <w:pPr>
        <w:pStyle w:val="Lijstalinea"/>
        <w:spacing w:after="0"/>
        <w:ind w:left="708"/>
        <w:rPr>
          <w:rFonts w:ascii="Arial" w:hAnsi="Arial" w:cs="Arial"/>
        </w:rPr>
      </w:pPr>
      <w:r>
        <w:rPr>
          <w:rFonts w:ascii="Arial" w:hAnsi="Arial" w:cs="Arial"/>
        </w:rPr>
        <w:t>……………………………………………………………………………………………………</w:t>
      </w:r>
    </w:p>
    <w:p w14:paraId="0946F647" w14:textId="77777777" w:rsidR="001961CE" w:rsidRDefault="001961CE" w:rsidP="001961CE">
      <w:pPr>
        <w:pStyle w:val="Lijstalinea"/>
        <w:spacing w:after="0"/>
        <w:ind w:left="708"/>
        <w:rPr>
          <w:rFonts w:ascii="Arial" w:hAnsi="Arial" w:cs="Arial"/>
        </w:rPr>
      </w:pPr>
    </w:p>
    <w:p w14:paraId="1FECFC7C" w14:textId="7844E427" w:rsidR="00BF18E8" w:rsidRDefault="00BF18E8" w:rsidP="00976A68">
      <w:pPr>
        <w:pStyle w:val="Lijstalinea"/>
        <w:numPr>
          <w:ilvl w:val="0"/>
          <w:numId w:val="1"/>
        </w:numPr>
        <w:spacing w:after="0"/>
        <w:rPr>
          <w:rFonts w:ascii="Arial" w:hAnsi="Arial" w:cs="Arial"/>
        </w:rPr>
      </w:pPr>
      <w:r>
        <w:rPr>
          <w:rFonts w:ascii="Arial" w:hAnsi="Arial" w:cs="Arial"/>
        </w:rPr>
        <w:t xml:space="preserve">Lees </w:t>
      </w:r>
      <w:r w:rsidR="00853380">
        <w:rPr>
          <w:rFonts w:ascii="Arial" w:hAnsi="Arial" w:cs="Arial"/>
        </w:rPr>
        <w:t xml:space="preserve">uit </w:t>
      </w:r>
      <w:r>
        <w:rPr>
          <w:rFonts w:ascii="Arial" w:hAnsi="Arial" w:cs="Arial"/>
        </w:rPr>
        <w:t xml:space="preserve">bron </w:t>
      </w:r>
      <w:r w:rsidR="00853380">
        <w:rPr>
          <w:rFonts w:ascii="Arial" w:hAnsi="Arial" w:cs="Arial"/>
        </w:rPr>
        <w:t>3 het kopje ‘Een ‘substituut-grondwet’</w:t>
      </w:r>
      <w:r w:rsidR="007E4483">
        <w:rPr>
          <w:rFonts w:ascii="Arial" w:hAnsi="Arial" w:cs="Arial"/>
        </w:rPr>
        <w:t xml:space="preserve"> en gebruik je antwoord bij vraag 3. In de </w:t>
      </w:r>
      <w:proofErr w:type="spellStart"/>
      <w:r w:rsidR="007E4483">
        <w:rPr>
          <w:rFonts w:ascii="Arial" w:hAnsi="Arial" w:cs="Arial"/>
        </w:rPr>
        <w:t>Urgenda</w:t>
      </w:r>
      <w:proofErr w:type="spellEnd"/>
      <w:r w:rsidR="007E4483">
        <w:rPr>
          <w:rFonts w:ascii="Arial" w:hAnsi="Arial" w:cs="Arial"/>
        </w:rPr>
        <w:t xml:space="preserve">-zaak beroept de rechter zich op </w:t>
      </w:r>
      <w:r w:rsidR="00853380">
        <w:rPr>
          <w:rFonts w:ascii="Arial" w:hAnsi="Arial" w:cs="Arial"/>
        </w:rPr>
        <w:t>twee artikelen uit het</w:t>
      </w:r>
      <w:r w:rsidR="007E4483">
        <w:rPr>
          <w:rFonts w:ascii="Arial" w:hAnsi="Arial" w:cs="Arial"/>
        </w:rPr>
        <w:t xml:space="preserve"> Europees Verdrag voor de Rechten van de Mens (EVRM)</w:t>
      </w:r>
      <w:r w:rsidR="00AF02EE">
        <w:rPr>
          <w:rFonts w:ascii="Arial" w:hAnsi="Arial" w:cs="Arial"/>
        </w:rPr>
        <w:t>, artikel 2 over het recht op leven en artikel 8 over het recht op bescherming van de privésfeer. Kies een van de twee artikelen uit en probeer te beredeneren w</w:t>
      </w:r>
      <w:r w:rsidR="007E4483">
        <w:rPr>
          <w:rFonts w:ascii="Arial" w:hAnsi="Arial" w:cs="Arial"/>
        </w:rPr>
        <w:t xml:space="preserve">elke </w:t>
      </w:r>
      <w:r w:rsidR="00AF02EE">
        <w:rPr>
          <w:rFonts w:ascii="Arial" w:hAnsi="Arial" w:cs="Arial"/>
        </w:rPr>
        <w:t xml:space="preserve">stappen </w:t>
      </w:r>
      <w:r w:rsidR="007E4483">
        <w:rPr>
          <w:rFonts w:ascii="Arial" w:hAnsi="Arial" w:cs="Arial"/>
        </w:rPr>
        <w:t xml:space="preserve">de rechter gevolgd </w:t>
      </w:r>
      <w:r w:rsidR="00AF02EE">
        <w:rPr>
          <w:rFonts w:ascii="Arial" w:hAnsi="Arial" w:cs="Arial"/>
        </w:rPr>
        <w:t xml:space="preserve">kan </w:t>
      </w:r>
      <w:r w:rsidR="007E4483">
        <w:rPr>
          <w:rFonts w:ascii="Arial" w:hAnsi="Arial" w:cs="Arial"/>
        </w:rPr>
        <w:t xml:space="preserve">hebben </w:t>
      </w:r>
      <w:r w:rsidR="00AF02EE">
        <w:rPr>
          <w:rFonts w:ascii="Arial" w:hAnsi="Arial" w:cs="Arial"/>
        </w:rPr>
        <w:t xml:space="preserve">om </w:t>
      </w:r>
      <w:proofErr w:type="spellStart"/>
      <w:r w:rsidR="00AF02EE">
        <w:rPr>
          <w:rFonts w:ascii="Arial" w:hAnsi="Arial" w:cs="Arial"/>
        </w:rPr>
        <w:t>Urgenda</w:t>
      </w:r>
      <w:proofErr w:type="spellEnd"/>
      <w:r w:rsidR="00AF02EE">
        <w:rPr>
          <w:rFonts w:ascii="Arial" w:hAnsi="Arial" w:cs="Arial"/>
        </w:rPr>
        <w:t xml:space="preserve"> gelijk te geven </w:t>
      </w:r>
      <w:r w:rsidR="007E4483">
        <w:rPr>
          <w:rFonts w:ascii="Arial" w:hAnsi="Arial" w:cs="Arial"/>
        </w:rPr>
        <w:t xml:space="preserve">denk je? Leg je antwoord </w:t>
      </w:r>
      <w:r w:rsidR="00AF02EE">
        <w:rPr>
          <w:rFonts w:ascii="Arial" w:hAnsi="Arial" w:cs="Arial"/>
        </w:rPr>
        <w:t xml:space="preserve">duidelijk en stapsgewijs </w:t>
      </w:r>
      <w:r w:rsidR="007E4483">
        <w:rPr>
          <w:rFonts w:ascii="Arial" w:hAnsi="Arial" w:cs="Arial"/>
        </w:rPr>
        <w:t>uit.</w:t>
      </w:r>
      <w:r>
        <w:rPr>
          <w:rFonts w:ascii="Arial" w:hAnsi="Arial" w:cs="Arial"/>
        </w:rPr>
        <w:t xml:space="preserve"> </w:t>
      </w:r>
    </w:p>
    <w:p w14:paraId="2A119364" w14:textId="77777777" w:rsidR="00BF18E8" w:rsidRDefault="00BF18E8" w:rsidP="00BF18E8">
      <w:pPr>
        <w:pStyle w:val="Lijstalinea"/>
        <w:spacing w:after="0"/>
        <w:ind w:left="708"/>
        <w:rPr>
          <w:rFonts w:ascii="Arial" w:hAnsi="Arial" w:cs="Arial"/>
        </w:rPr>
      </w:pPr>
    </w:p>
    <w:p w14:paraId="03C1956C" w14:textId="77777777" w:rsidR="00BF18E8" w:rsidRDefault="00BF18E8" w:rsidP="00BF18E8">
      <w:pPr>
        <w:pStyle w:val="Lijstalinea"/>
        <w:spacing w:after="0"/>
        <w:ind w:left="708"/>
        <w:rPr>
          <w:rFonts w:ascii="Arial" w:hAnsi="Arial" w:cs="Arial"/>
        </w:rPr>
      </w:pPr>
      <w:r>
        <w:rPr>
          <w:rFonts w:ascii="Arial" w:hAnsi="Arial" w:cs="Arial"/>
        </w:rPr>
        <w:t>……………………………………………………………………………………………………</w:t>
      </w:r>
    </w:p>
    <w:p w14:paraId="348DF912" w14:textId="77777777" w:rsidR="00BF18E8" w:rsidRDefault="00BF18E8" w:rsidP="00BF18E8">
      <w:pPr>
        <w:pStyle w:val="Lijstalinea"/>
        <w:spacing w:after="0"/>
        <w:ind w:left="708"/>
        <w:rPr>
          <w:rFonts w:ascii="Arial" w:hAnsi="Arial" w:cs="Arial"/>
        </w:rPr>
      </w:pPr>
    </w:p>
    <w:p w14:paraId="45990127" w14:textId="77777777" w:rsidR="00BF18E8" w:rsidRDefault="00BF18E8" w:rsidP="00BF18E8">
      <w:pPr>
        <w:pStyle w:val="Lijstalinea"/>
        <w:spacing w:after="0"/>
        <w:ind w:left="708"/>
        <w:rPr>
          <w:rFonts w:ascii="Arial" w:hAnsi="Arial" w:cs="Arial"/>
        </w:rPr>
      </w:pPr>
      <w:r>
        <w:rPr>
          <w:rFonts w:ascii="Arial" w:hAnsi="Arial" w:cs="Arial"/>
        </w:rPr>
        <w:t>……………………………………………………………………………………………………</w:t>
      </w:r>
    </w:p>
    <w:p w14:paraId="19CE184D" w14:textId="77777777" w:rsidR="00BF18E8" w:rsidRDefault="00BF18E8" w:rsidP="00BF18E8">
      <w:pPr>
        <w:pStyle w:val="Lijstalinea"/>
        <w:spacing w:after="0"/>
        <w:ind w:left="708"/>
        <w:rPr>
          <w:rFonts w:ascii="Arial" w:hAnsi="Arial" w:cs="Arial"/>
        </w:rPr>
      </w:pPr>
    </w:p>
    <w:p w14:paraId="1287015D"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604C19E2" w14:textId="77777777" w:rsidR="00BF18E8" w:rsidRPr="001961CE" w:rsidRDefault="00BF18E8" w:rsidP="00BF18E8">
      <w:pPr>
        <w:pStyle w:val="Lijstalinea"/>
        <w:spacing w:after="0"/>
        <w:ind w:left="708"/>
        <w:rPr>
          <w:rFonts w:ascii="Arial" w:hAnsi="Arial" w:cs="Arial"/>
        </w:rPr>
      </w:pPr>
    </w:p>
    <w:p w14:paraId="6289EFC8" w14:textId="77777777" w:rsidR="00BF18E8" w:rsidRDefault="00BF18E8" w:rsidP="00BF18E8">
      <w:pPr>
        <w:pStyle w:val="Lijstalinea"/>
        <w:spacing w:after="0"/>
        <w:ind w:left="708"/>
        <w:rPr>
          <w:rFonts w:ascii="Arial" w:hAnsi="Arial" w:cs="Arial"/>
        </w:rPr>
      </w:pPr>
      <w:r>
        <w:rPr>
          <w:rFonts w:ascii="Arial" w:hAnsi="Arial" w:cs="Arial"/>
        </w:rPr>
        <w:t>……………………………………………………………………………………………………</w:t>
      </w:r>
    </w:p>
    <w:p w14:paraId="1F4745FF" w14:textId="77777777" w:rsidR="00BF18E8" w:rsidRPr="00BF18E8" w:rsidRDefault="00BF18E8" w:rsidP="00BF18E8">
      <w:pPr>
        <w:spacing w:after="0"/>
        <w:rPr>
          <w:rFonts w:ascii="Arial" w:hAnsi="Arial" w:cs="Arial"/>
        </w:rPr>
      </w:pPr>
    </w:p>
    <w:p w14:paraId="3EBAB6DC" w14:textId="77777777" w:rsidR="00AF02EE" w:rsidRDefault="00AF02EE" w:rsidP="00AF02EE">
      <w:pPr>
        <w:pStyle w:val="Lijstalinea"/>
        <w:spacing w:after="0"/>
        <w:ind w:left="708"/>
        <w:rPr>
          <w:rFonts w:ascii="Arial" w:hAnsi="Arial" w:cs="Arial"/>
        </w:rPr>
      </w:pPr>
      <w:r>
        <w:rPr>
          <w:rFonts w:ascii="Arial" w:hAnsi="Arial" w:cs="Arial"/>
        </w:rPr>
        <w:lastRenderedPageBreak/>
        <w:t>……………………………………………………………………………………………………</w:t>
      </w:r>
    </w:p>
    <w:p w14:paraId="1C05DDC8" w14:textId="77777777" w:rsidR="00AF02EE" w:rsidRDefault="00AF02EE" w:rsidP="00AF02EE">
      <w:pPr>
        <w:pStyle w:val="Lijstalinea"/>
        <w:spacing w:after="0"/>
        <w:ind w:left="708"/>
        <w:rPr>
          <w:rFonts w:ascii="Arial" w:hAnsi="Arial" w:cs="Arial"/>
        </w:rPr>
      </w:pPr>
    </w:p>
    <w:p w14:paraId="2819FC8D" w14:textId="77777777" w:rsidR="00AF02EE" w:rsidRDefault="00AF02EE" w:rsidP="00AF02EE">
      <w:pPr>
        <w:pStyle w:val="Lijstalinea"/>
        <w:spacing w:after="0"/>
        <w:ind w:left="708"/>
        <w:rPr>
          <w:rFonts w:ascii="Arial" w:hAnsi="Arial" w:cs="Arial"/>
        </w:rPr>
      </w:pPr>
      <w:r>
        <w:rPr>
          <w:rFonts w:ascii="Arial" w:hAnsi="Arial" w:cs="Arial"/>
        </w:rPr>
        <w:t>……………………………………………………………………………………………………</w:t>
      </w:r>
    </w:p>
    <w:p w14:paraId="07FA7E39" w14:textId="77777777" w:rsidR="00AF02EE" w:rsidRDefault="00AF02EE" w:rsidP="00AF02EE">
      <w:pPr>
        <w:pStyle w:val="Lijstalinea"/>
        <w:spacing w:after="0"/>
        <w:ind w:left="708"/>
        <w:rPr>
          <w:rFonts w:ascii="Arial" w:hAnsi="Arial" w:cs="Arial"/>
        </w:rPr>
      </w:pPr>
    </w:p>
    <w:p w14:paraId="2FC911BF" w14:textId="77777777" w:rsidR="00AF02EE" w:rsidRPr="00BC5A17" w:rsidRDefault="00AF02EE" w:rsidP="00AF02EE">
      <w:pPr>
        <w:pStyle w:val="Lijstalinea"/>
        <w:spacing w:after="0"/>
        <w:ind w:left="708"/>
        <w:rPr>
          <w:rFonts w:ascii="Arial" w:hAnsi="Arial" w:cs="Arial"/>
        </w:rPr>
      </w:pPr>
      <w:r>
        <w:rPr>
          <w:rFonts w:ascii="Arial" w:hAnsi="Arial" w:cs="Arial"/>
        </w:rPr>
        <w:t>……………………………………………………………………………………………………</w:t>
      </w:r>
    </w:p>
    <w:p w14:paraId="4FBA9956" w14:textId="77777777" w:rsidR="00AF02EE" w:rsidRPr="001961CE" w:rsidRDefault="00AF02EE" w:rsidP="00AF02EE">
      <w:pPr>
        <w:pStyle w:val="Lijstalinea"/>
        <w:spacing w:after="0"/>
        <w:ind w:left="708"/>
        <w:rPr>
          <w:rFonts w:ascii="Arial" w:hAnsi="Arial" w:cs="Arial"/>
        </w:rPr>
      </w:pPr>
    </w:p>
    <w:p w14:paraId="4C58520E" w14:textId="76038763" w:rsidR="00AF02EE" w:rsidRPr="00AF02EE" w:rsidRDefault="00AF02EE" w:rsidP="00AF02EE">
      <w:pPr>
        <w:pStyle w:val="Lijstalinea"/>
        <w:spacing w:after="0"/>
        <w:ind w:left="708"/>
        <w:rPr>
          <w:rFonts w:ascii="Arial" w:hAnsi="Arial" w:cs="Arial"/>
        </w:rPr>
      </w:pPr>
      <w:r>
        <w:rPr>
          <w:rFonts w:ascii="Arial" w:hAnsi="Arial" w:cs="Arial"/>
        </w:rPr>
        <w:t>……………………………………………………………………………………………………</w:t>
      </w:r>
    </w:p>
    <w:p w14:paraId="7BF69B8F" w14:textId="77777777" w:rsidR="00AF02EE" w:rsidRDefault="00AF02EE" w:rsidP="00AF02EE">
      <w:pPr>
        <w:pStyle w:val="Lijstalinea"/>
        <w:spacing w:after="0"/>
        <w:ind w:left="708"/>
        <w:rPr>
          <w:rFonts w:ascii="Arial" w:hAnsi="Arial" w:cs="Arial"/>
        </w:rPr>
      </w:pPr>
    </w:p>
    <w:p w14:paraId="528C8FD3" w14:textId="6FE78A8A" w:rsidR="00B7499F" w:rsidRPr="00AF02EE" w:rsidRDefault="00AF02EE" w:rsidP="000D40EE">
      <w:pPr>
        <w:pStyle w:val="Lijstalinea"/>
        <w:numPr>
          <w:ilvl w:val="0"/>
          <w:numId w:val="1"/>
        </w:numPr>
        <w:spacing w:after="0"/>
        <w:rPr>
          <w:rFonts w:ascii="Arial" w:hAnsi="Arial" w:cs="Arial"/>
        </w:rPr>
      </w:pPr>
      <w:r w:rsidRPr="00AF02EE">
        <w:rPr>
          <w:rFonts w:ascii="Arial" w:hAnsi="Arial" w:cs="Arial"/>
        </w:rPr>
        <w:t>Lees uit bron 3 het kopje ‘Een ‘substituut-grondwet’</w:t>
      </w:r>
      <w:r w:rsidR="00B7499F" w:rsidRPr="00AF02EE">
        <w:rPr>
          <w:rFonts w:ascii="Arial" w:hAnsi="Arial" w:cs="Arial"/>
        </w:rPr>
        <w:t>.</w:t>
      </w:r>
      <w:r>
        <w:rPr>
          <w:rFonts w:ascii="Arial" w:hAnsi="Arial" w:cs="Arial"/>
        </w:rPr>
        <w:t xml:space="preserve"> Hoogleraar Gerards vindt het EVRM een de facto ‘substituut-grondwet’. Wat bedoelt zij hiermee denk je? Leg je antwoord uit.  </w:t>
      </w:r>
      <w:r w:rsidR="00B7499F" w:rsidRPr="00AF02EE">
        <w:rPr>
          <w:rFonts w:ascii="Arial" w:hAnsi="Arial" w:cs="Arial"/>
        </w:rPr>
        <w:t>……………………………………………………………………………………………………</w:t>
      </w:r>
    </w:p>
    <w:p w14:paraId="7576692A" w14:textId="77777777" w:rsidR="00B7499F" w:rsidRDefault="00B7499F" w:rsidP="00B7499F">
      <w:pPr>
        <w:pStyle w:val="Lijstalinea"/>
        <w:spacing w:after="0"/>
        <w:ind w:left="708"/>
        <w:rPr>
          <w:rFonts w:ascii="Arial" w:hAnsi="Arial" w:cs="Arial"/>
        </w:rPr>
      </w:pPr>
    </w:p>
    <w:p w14:paraId="5AAD7674" w14:textId="77777777" w:rsidR="00B7499F" w:rsidRDefault="00B7499F" w:rsidP="00B7499F">
      <w:pPr>
        <w:pStyle w:val="Lijstalinea"/>
        <w:spacing w:after="0"/>
        <w:ind w:left="708"/>
        <w:rPr>
          <w:rFonts w:ascii="Arial" w:hAnsi="Arial" w:cs="Arial"/>
        </w:rPr>
      </w:pPr>
      <w:r>
        <w:rPr>
          <w:rFonts w:ascii="Arial" w:hAnsi="Arial" w:cs="Arial"/>
        </w:rPr>
        <w:t>……………………………………………………………………………………………………</w:t>
      </w:r>
    </w:p>
    <w:p w14:paraId="4BA62644" w14:textId="77777777" w:rsidR="00B7499F" w:rsidRDefault="00B7499F" w:rsidP="00B7499F">
      <w:pPr>
        <w:pStyle w:val="Lijstalinea"/>
        <w:spacing w:after="0"/>
        <w:ind w:left="708"/>
        <w:rPr>
          <w:rFonts w:ascii="Arial" w:hAnsi="Arial" w:cs="Arial"/>
        </w:rPr>
      </w:pPr>
    </w:p>
    <w:p w14:paraId="4016EEA5" w14:textId="77777777" w:rsidR="00B7499F" w:rsidRPr="00BC5A17" w:rsidRDefault="00B7499F" w:rsidP="00B7499F">
      <w:pPr>
        <w:pStyle w:val="Lijstalinea"/>
        <w:spacing w:after="0"/>
        <w:ind w:left="708"/>
        <w:rPr>
          <w:rFonts w:ascii="Arial" w:hAnsi="Arial" w:cs="Arial"/>
        </w:rPr>
      </w:pPr>
      <w:r>
        <w:rPr>
          <w:rFonts w:ascii="Arial" w:hAnsi="Arial" w:cs="Arial"/>
        </w:rPr>
        <w:t>……………………………………………………………………………………………………</w:t>
      </w:r>
    </w:p>
    <w:p w14:paraId="3A971EFC" w14:textId="77777777" w:rsidR="00B7499F" w:rsidRPr="00B7499F" w:rsidRDefault="00B7499F" w:rsidP="00B7499F">
      <w:pPr>
        <w:spacing w:after="0"/>
        <w:rPr>
          <w:rFonts w:ascii="Arial" w:hAnsi="Arial" w:cs="Arial"/>
        </w:rPr>
      </w:pPr>
    </w:p>
    <w:p w14:paraId="582B40D3" w14:textId="15EB8F35" w:rsidR="00976A68" w:rsidRDefault="007E4483" w:rsidP="00976A68">
      <w:pPr>
        <w:pStyle w:val="Lijstalinea"/>
        <w:numPr>
          <w:ilvl w:val="0"/>
          <w:numId w:val="1"/>
        </w:numPr>
        <w:spacing w:after="0"/>
        <w:rPr>
          <w:rFonts w:ascii="Arial" w:hAnsi="Arial" w:cs="Arial"/>
        </w:rPr>
      </w:pPr>
      <w:r>
        <w:rPr>
          <w:rFonts w:ascii="Arial" w:hAnsi="Arial" w:cs="Arial"/>
        </w:rPr>
        <w:t xml:space="preserve">In bron 1 stelt Thierry </w:t>
      </w:r>
      <w:proofErr w:type="spellStart"/>
      <w:r>
        <w:rPr>
          <w:rFonts w:ascii="Arial" w:hAnsi="Arial" w:cs="Arial"/>
        </w:rPr>
        <w:t>Baudet</w:t>
      </w:r>
      <w:proofErr w:type="spellEnd"/>
      <w:r w:rsidR="00976A68" w:rsidRPr="00DC5C24">
        <w:rPr>
          <w:rFonts w:ascii="Arial" w:hAnsi="Arial" w:cs="Arial"/>
        </w:rPr>
        <w:t>:</w:t>
      </w:r>
      <w:r w:rsidR="00976A68">
        <w:rPr>
          <w:rFonts w:ascii="Arial" w:hAnsi="Arial" w:cs="Arial"/>
        </w:rPr>
        <w:t xml:space="preserve"> ‘</w:t>
      </w:r>
      <w:r>
        <w:rPr>
          <w:rFonts w:ascii="Arial" w:hAnsi="Arial" w:cs="Arial"/>
        </w:rPr>
        <w:t xml:space="preserve">Op cruciale dossiers (onderwerpen, </w:t>
      </w:r>
      <w:r>
        <w:rPr>
          <w:rFonts w:ascii="Arial" w:hAnsi="Arial" w:cs="Arial"/>
          <w:i/>
          <w:iCs/>
        </w:rPr>
        <w:t>red.</w:t>
      </w:r>
      <w:r>
        <w:rPr>
          <w:rFonts w:ascii="Arial" w:hAnsi="Arial" w:cs="Arial"/>
        </w:rPr>
        <w:t>) staat de Tweede Kamer buitenspel omdat rechters hun eigen plan trekken en dat aan de rest van Nederland opleggen</w:t>
      </w:r>
      <w:r w:rsidR="00976A68">
        <w:rPr>
          <w:rFonts w:ascii="Arial" w:hAnsi="Arial" w:cs="Arial"/>
        </w:rPr>
        <w:t>.’ Ben je het met deze stelling eens? Beargumenteer je antwoord.</w:t>
      </w:r>
    </w:p>
    <w:p w14:paraId="7C3EEE09" w14:textId="77777777" w:rsidR="00BF18E8" w:rsidRDefault="00BF18E8" w:rsidP="00BF18E8">
      <w:pPr>
        <w:pStyle w:val="Lijstalinea"/>
        <w:spacing w:after="0"/>
        <w:ind w:left="708"/>
        <w:rPr>
          <w:rFonts w:ascii="Arial" w:hAnsi="Arial" w:cs="Arial"/>
        </w:rPr>
      </w:pPr>
    </w:p>
    <w:p w14:paraId="1B76C68F" w14:textId="77777777" w:rsidR="00BF18E8" w:rsidRDefault="00BF18E8" w:rsidP="00BF18E8">
      <w:pPr>
        <w:pStyle w:val="Lijstalinea"/>
        <w:spacing w:after="0"/>
        <w:ind w:left="708"/>
        <w:rPr>
          <w:rFonts w:ascii="Arial" w:hAnsi="Arial" w:cs="Arial"/>
        </w:rPr>
      </w:pPr>
      <w:r>
        <w:rPr>
          <w:rFonts w:ascii="Arial" w:hAnsi="Arial" w:cs="Arial"/>
        </w:rPr>
        <w:t>……………………………………………………………………………………………………</w:t>
      </w:r>
    </w:p>
    <w:p w14:paraId="36AC2801" w14:textId="77777777" w:rsidR="00BF18E8" w:rsidRDefault="00BF18E8" w:rsidP="00BF18E8">
      <w:pPr>
        <w:pStyle w:val="Lijstalinea"/>
        <w:spacing w:after="0"/>
        <w:ind w:left="708"/>
        <w:rPr>
          <w:rFonts w:ascii="Arial" w:hAnsi="Arial" w:cs="Arial"/>
        </w:rPr>
      </w:pPr>
    </w:p>
    <w:p w14:paraId="05876FDB" w14:textId="77777777" w:rsidR="00BF18E8" w:rsidRDefault="00BF18E8" w:rsidP="00BF18E8">
      <w:pPr>
        <w:pStyle w:val="Lijstalinea"/>
        <w:spacing w:after="0"/>
        <w:ind w:left="708"/>
        <w:rPr>
          <w:rFonts w:ascii="Arial" w:hAnsi="Arial" w:cs="Arial"/>
        </w:rPr>
      </w:pPr>
      <w:r>
        <w:rPr>
          <w:rFonts w:ascii="Arial" w:hAnsi="Arial" w:cs="Arial"/>
        </w:rPr>
        <w:t>……………………………………………………………………………………………………</w:t>
      </w:r>
    </w:p>
    <w:p w14:paraId="37DACE98" w14:textId="77777777" w:rsidR="00BF18E8" w:rsidRDefault="00BF18E8" w:rsidP="00BF18E8">
      <w:pPr>
        <w:pStyle w:val="Lijstalinea"/>
        <w:spacing w:after="0"/>
        <w:ind w:left="708"/>
        <w:rPr>
          <w:rFonts w:ascii="Arial" w:hAnsi="Arial" w:cs="Arial"/>
        </w:rPr>
      </w:pPr>
    </w:p>
    <w:p w14:paraId="6034733C"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5735B2B7" w14:textId="77777777" w:rsidR="00BF18E8" w:rsidRPr="001961CE" w:rsidRDefault="00BF18E8" w:rsidP="00BF18E8">
      <w:pPr>
        <w:pStyle w:val="Lijstalinea"/>
        <w:spacing w:after="0"/>
        <w:ind w:left="708"/>
        <w:rPr>
          <w:rFonts w:ascii="Arial" w:hAnsi="Arial" w:cs="Arial"/>
        </w:rPr>
      </w:pPr>
    </w:p>
    <w:p w14:paraId="4216023A" w14:textId="07571B86" w:rsidR="00BF18E8" w:rsidRDefault="00BF18E8" w:rsidP="00BF18E8">
      <w:pPr>
        <w:pStyle w:val="Lijstalinea"/>
        <w:spacing w:after="0"/>
        <w:ind w:left="708"/>
        <w:rPr>
          <w:rFonts w:ascii="Arial" w:hAnsi="Arial" w:cs="Arial"/>
        </w:rPr>
      </w:pPr>
      <w:r>
        <w:rPr>
          <w:rFonts w:ascii="Arial" w:hAnsi="Arial" w:cs="Arial"/>
        </w:rPr>
        <w:t>……………………………………………………………………………………………………</w:t>
      </w:r>
    </w:p>
    <w:p w14:paraId="33C79283" w14:textId="0A4C733A" w:rsidR="007E4483" w:rsidRDefault="007E4483" w:rsidP="00BF18E8">
      <w:pPr>
        <w:pStyle w:val="Lijstalinea"/>
        <w:spacing w:after="0"/>
        <w:ind w:left="708"/>
        <w:rPr>
          <w:rFonts w:ascii="Arial" w:hAnsi="Arial" w:cs="Arial"/>
        </w:rPr>
      </w:pPr>
    </w:p>
    <w:p w14:paraId="31ED1E0F" w14:textId="1473150D" w:rsidR="007E4483" w:rsidRPr="007E4483" w:rsidRDefault="007E4483" w:rsidP="007E4483">
      <w:pPr>
        <w:pStyle w:val="Lijstalinea"/>
        <w:spacing w:after="0"/>
        <w:ind w:left="708"/>
        <w:rPr>
          <w:rFonts w:ascii="Arial" w:hAnsi="Arial" w:cs="Arial"/>
        </w:rPr>
      </w:pPr>
      <w:r>
        <w:rPr>
          <w:rFonts w:ascii="Arial" w:hAnsi="Arial" w:cs="Arial"/>
        </w:rPr>
        <w:t>……………………………………………………………………………………………………</w:t>
      </w:r>
    </w:p>
    <w:p w14:paraId="171F8B63" w14:textId="77777777" w:rsidR="00B7499F" w:rsidRPr="00BF18E8" w:rsidRDefault="00B7499F" w:rsidP="00BF18E8">
      <w:pPr>
        <w:spacing w:after="0"/>
        <w:rPr>
          <w:rFonts w:ascii="Arial" w:hAnsi="Arial" w:cs="Arial"/>
        </w:rPr>
      </w:pPr>
    </w:p>
    <w:p w14:paraId="722CEEE2" w14:textId="5B6966A0" w:rsidR="00BF18E8" w:rsidRDefault="007E4483" w:rsidP="00412936">
      <w:pPr>
        <w:pStyle w:val="Lijstalinea"/>
        <w:numPr>
          <w:ilvl w:val="0"/>
          <w:numId w:val="1"/>
        </w:numPr>
        <w:spacing w:after="0"/>
        <w:rPr>
          <w:rFonts w:ascii="Arial" w:hAnsi="Arial" w:cs="Arial"/>
        </w:rPr>
      </w:pPr>
      <w:r>
        <w:rPr>
          <w:rFonts w:ascii="Arial" w:hAnsi="Arial" w:cs="Arial"/>
        </w:rPr>
        <w:t xml:space="preserve">Gebruik bron 1. Oud VVD-minister Korthals Altes geeft een verklaring voor de schurende rechterlijke uitspraken: de toegenomen mondigheid van de burger. Wat bedoelt hij hiermee denk je? Licht je antwoord toe. </w:t>
      </w:r>
    </w:p>
    <w:p w14:paraId="7592F571" w14:textId="77777777" w:rsidR="007E4483" w:rsidRPr="007E4483" w:rsidRDefault="007E4483" w:rsidP="007E4483">
      <w:pPr>
        <w:pStyle w:val="Lijstalinea"/>
        <w:spacing w:after="0"/>
        <w:ind w:left="708"/>
        <w:rPr>
          <w:rFonts w:ascii="Arial" w:hAnsi="Arial" w:cs="Arial"/>
        </w:rPr>
      </w:pPr>
    </w:p>
    <w:p w14:paraId="40D5495D" w14:textId="77777777" w:rsidR="00BF18E8" w:rsidRDefault="00BF18E8" w:rsidP="00BF18E8">
      <w:pPr>
        <w:pStyle w:val="Lijstalinea"/>
        <w:spacing w:after="0"/>
        <w:ind w:left="708"/>
        <w:rPr>
          <w:rFonts w:ascii="Arial" w:hAnsi="Arial" w:cs="Arial"/>
        </w:rPr>
      </w:pPr>
      <w:r>
        <w:rPr>
          <w:rFonts w:ascii="Arial" w:hAnsi="Arial" w:cs="Arial"/>
        </w:rPr>
        <w:t>……………………………………………………………………………………………………</w:t>
      </w:r>
    </w:p>
    <w:p w14:paraId="516C58F7" w14:textId="77777777" w:rsidR="00BF18E8" w:rsidRDefault="00BF18E8" w:rsidP="00BF18E8">
      <w:pPr>
        <w:pStyle w:val="Lijstalinea"/>
        <w:spacing w:after="0"/>
        <w:ind w:left="708"/>
        <w:rPr>
          <w:rFonts w:ascii="Arial" w:hAnsi="Arial" w:cs="Arial"/>
        </w:rPr>
      </w:pPr>
    </w:p>
    <w:p w14:paraId="449DCFF3" w14:textId="77777777" w:rsidR="00BF18E8" w:rsidRDefault="00BF18E8" w:rsidP="00BF18E8">
      <w:pPr>
        <w:pStyle w:val="Lijstalinea"/>
        <w:spacing w:after="0"/>
        <w:ind w:left="708"/>
        <w:rPr>
          <w:rFonts w:ascii="Arial" w:hAnsi="Arial" w:cs="Arial"/>
        </w:rPr>
      </w:pPr>
      <w:r>
        <w:rPr>
          <w:rFonts w:ascii="Arial" w:hAnsi="Arial" w:cs="Arial"/>
        </w:rPr>
        <w:t>……………………………………………………………………………………………………</w:t>
      </w:r>
    </w:p>
    <w:p w14:paraId="753F7D68" w14:textId="77777777" w:rsidR="00BF18E8" w:rsidRDefault="00BF18E8" w:rsidP="00BF18E8">
      <w:pPr>
        <w:pStyle w:val="Lijstalinea"/>
        <w:spacing w:after="0"/>
        <w:ind w:left="708"/>
        <w:rPr>
          <w:rFonts w:ascii="Arial" w:hAnsi="Arial" w:cs="Arial"/>
        </w:rPr>
      </w:pPr>
    </w:p>
    <w:p w14:paraId="1FBB00B6"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6416F864" w14:textId="77777777" w:rsidR="00BF18E8" w:rsidRPr="001961CE" w:rsidRDefault="00BF18E8" w:rsidP="00BF18E8">
      <w:pPr>
        <w:pStyle w:val="Lijstalinea"/>
        <w:spacing w:after="0"/>
        <w:ind w:left="708"/>
        <w:rPr>
          <w:rFonts w:ascii="Arial" w:hAnsi="Arial" w:cs="Arial"/>
        </w:rPr>
      </w:pPr>
    </w:p>
    <w:p w14:paraId="60440FF5" w14:textId="77777777" w:rsidR="00BF18E8" w:rsidRDefault="00BF18E8" w:rsidP="00BF18E8">
      <w:pPr>
        <w:pStyle w:val="Lijstalinea"/>
        <w:spacing w:after="0"/>
        <w:ind w:left="708"/>
        <w:rPr>
          <w:rFonts w:ascii="Arial" w:hAnsi="Arial" w:cs="Arial"/>
        </w:rPr>
      </w:pPr>
      <w:r>
        <w:rPr>
          <w:rFonts w:ascii="Arial" w:hAnsi="Arial" w:cs="Arial"/>
        </w:rPr>
        <w:t>……………………………………………………………………………………………………</w:t>
      </w:r>
    </w:p>
    <w:p w14:paraId="7BAB8F1B" w14:textId="20BAB7C3" w:rsidR="007E4483" w:rsidRDefault="007E4483" w:rsidP="00B7499F">
      <w:pPr>
        <w:spacing w:after="0"/>
        <w:rPr>
          <w:rFonts w:ascii="Arial" w:hAnsi="Arial" w:cs="Arial"/>
        </w:rPr>
      </w:pPr>
    </w:p>
    <w:p w14:paraId="36286F69" w14:textId="77777777" w:rsidR="00AF02EE" w:rsidRPr="00B7499F" w:rsidRDefault="00AF02EE" w:rsidP="00B7499F">
      <w:pPr>
        <w:spacing w:after="0"/>
        <w:rPr>
          <w:rFonts w:ascii="Arial" w:hAnsi="Arial" w:cs="Arial"/>
        </w:rPr>
      </w:pPr>
    </w:p>
    <w:p w14:paraId="7C726421" w14:textId="54CA591B" w:rsidR="00703DBE" w:rsidRDefault="00703DBE" w:rsidP="00703DBE">
      <w:pPr>
        <w:pStyle w:val="Lijstalinea"/>
        <w:numPr>
          <w:ilvl w:val="0"/>
          <w:numId w:val="1"/>
        </w:numPr>
        <w:spacing w:after="0"/>
        <w:rPr>
          <w:rFonts w:ascii="Arial" w:hAnsi="Arial" w:cs="Arial"/>
        </w:rPr>
      </w:pPr>
      <w:r>
        <w:rPr>
          <w:rFonts w:ascii="Arial" w:hAnsi="Arial" w:cs="Arial"/>
        </w:rPr>
        <w:lastRenderedPageBreak/>
        <w:t>Lee</w:t>
      </w:r>
      <w:r w:rsidR="00B7499F">
        <w:rPr>
          <w:rFonts w:ascii="Arial" w:hAnsi="Arial" w:cs="Arial"/>
        </w:rPr>
        <w:t>s bron 2 en bekijk het filmpje. De uitspraken van de rechter zijn een teken dat de rechtsstaat juist goed functioneert zegt Thom de Graaf. Ben je het met hem eens? Waarom wel/niet. Onderbouw je antwoord.</w:t>
      </w:r>
    </w:p>
    <w:p w14:paraId="5AE58338" w14:textId="77777777" w:rsidR="00D335FF" w:rsidRDefault="00D335FF" w:rsidP="00D335FF">
      <w:pPr>
        <w:pStyle w:val="Lijstalinea"/>
        <w:spacing w:after="0"/>
        <w:ind w:left="708"/>
        <w:rPr>
          <w:rFonts w:ascii="Arial" w:hAnsi="Arial" w:cs="Arial"/>
        </w:rPr>
      </w:pPr>
    </w:p>
    <w:p w14:paraId="31E7E8BE" w14:textId="77777777" w:rsidR="00D335FF" w:rsidRDefault="00D335FF" w:rsidP="00D335FF">
      <w:pPr>
        <w:pStyle w:val="Lijstalinea"/>
        <w:spacing w:after="0"/>
        <w:ind w:left="708"/>
        <w:rPr>
          <w:rFonts w:ascii="Arial" w:hAnsi="Arial" w:cs="Arial"/>
        </w:rPr>
      </w:pPr>
      <w:r>
        <w:rPr>
          <w:rFonts w:ascii="Arial" w:hAnsi="Arial" w:cs="Arial"/>
        </w:rPr>
        <w:t>……………………………………………………………………………………………………</w:t>
      </w:r>
    </w:p>
    <w:p w14:paraId="28D87BFE" w14:textId="77777777" w:rsidR="00D335FF" w:rsidRDefault="00D335FF" w:rsidP="00D335FF">
      <w:pPr>
        <w:pStyle w:val="Lijstalinea"/>
        <w:spacing w:after="0"/>
        <w:ind w:left="708"/>
        <w:rPr>
          <w:rFonts w:ascii="Arial" w:hAnsi="Arial" w:cs="Arial"/>
        </w:rPr>
      </w:pPr>
    </w:p>
    <w:p w14:paraId="1419973E" w14:textId="77777777" w:rsidR="00D335FF" w:rsidRDefault="00D335FF" w:rsidP="00D335FF">
      <w:pPr>
        <w:pStyle w:val="Lijstalinea"/>
        <w:spacing w:after="0"/>
        <w:ind w:left="708"/>
        <w:rPr>
          <w:rFonts w:ascii="Arial" w:hAnsi="Arial" w:cs="Arial"/>
        </w:rPr>
      </w:pPr>
      <w:r>
        <w:rPr>
          <w:rFonts w:ascii="Arial" w:hAnsi="Arial" w:cs="Arial"/>
        </w:rPr>
        <w:t>……………………………………………………………………………………………………</w:t>
      </w:r>
    </w:p>
    <w:p w14:paraId="34CBE271" w14:textId="77777777" w:rsidR="00D335FF" w:rsidRDefault="00D335FF" w:rsidP="00D335FF">
      <w:pPr>
        <w:pStyle w:val="Lijstalinea"/>
        <w:spacing w:after="0"/>
        <w:ind w:left="708"/>
        <w:rPr>
          <w:rFonts w:ascii="Arial" w:hAnsi="Arial" w:cs="Arial"/>
        </w:rPr>
      </w:pPr>
    </w:p>
    <w:p w14:paraId="0CBAD661" w14:textId="77777777" w:rsidR="00D335FF" w:rsidRPr="00BC5A17" w:rsidRDefault="00D335FF" w:rsidP="00D335FF">
      <w:pPr>
        <w:pStyle w:val="Lijstalinea"/>
        <w:spacing w:after="0"/>
        <w:ind w:left="708"/>
        <w:rPr>
          <w:rFonts w:ascii="Arial" w:hAnsi="Arial" w:cs="Arial"/>
        </w:rPr>
      </w:pPr>
      <w:r>
        <w:rPr>
          <w:rFonts w:ascii="Arial" w:hAnsi="Arial" w:cs="Arial"/>
        </w:rPr>
        <w:t>……………………………………………………………………………………………………</w:t>
      </w:r>
    </w:p>
    <w:p w14:paraId="76BF0C18" w14:textId="77777777" w:rsidR="00D335FF" w:rsidRPr="001961CE" w:rsidRDefault="00D335FF" w:rsidP="00D335FF">
      <w:pPr>
        <w:pStyle w:val="Lijstalinea"/>
        <w:spacing w:after="0"/>
        <w:ind w:left="708"/>
        <w:rPr>
          <w:rFonts w:ascii="Arial" w:hAnsi="Arial" w:cs="Arial"/>
        </w:rPr>
      </w:pPr>
    </w:p>
    <w:p w14:paraId="3813DE67" w14:textId="40BE01B9" w:rsidR="00976A68" w:rsidRDefault="00D335FF" w:rsidP="00AF02EE">
      <w:pPr>
        <w:pStyle w:val="Lijstalinea"/>
        <w:spacing w:after="0"/>
        <w:ind w:left="708"/>
        <w:rPr>
          <w:rFonts w:ascii="Arial" w:hAnsi="Arial" w:cs="Arial"/>
        </w:rPr>
      </w:pPr>
      <w:r>
        <w:rPr>
          <w:rFonts w:ascii="Arial" w:hAnsi="Arial" w:cs="Arial"/>
        </w:rPr>
        <w:t>……………………………………………………………………………………………………</w:t>
      </w:r>
    </w:p>
    <w:p w14:paraId="5454F7EA" w14:textId="77777777" w:rsidR="00AF02EE" w:rsidRPr="00AF02EE" w:rsidRDefault="00AF02EE" w:rsidP="00AF02EE">
      <w:pPr>
        <w:pStyle w:val="Lijstalinea"/>
        <w:spacing w:after="0"/>
        <w:ind w:left="708"/>
        <w:rPr>
          <w:rFonts w:ascii="Arial" w:hAnsi="Arial" w:cs="Arial"/>
        </w:rPr>
      </w:pPr>
    </w:p>
    <w:p w14:paraId="4E0470AA" w14:textId="77777777" w:rsidR="00AF02EE" w:rsidRDefault="00AF02EE" w:rsidP="00F33C02">
      <w:pPr>
        <w:pStyle w:val="Lijstalinea"/>
        <w:numPr>
          <w:ilvl w:val="0"/>
          <w:numId w:val="1"/>
        </w:numPr>
        <w:spacing w:after="0"/>
        <w:rPr>
          <w:rFonts w:ascii="Arial" w:hAnsi="Arial" w:cs="Arial"/>
        </w:rPr>
      </w:pPr>
      <w:r>
        <w:rPr>
          <w:rFonts w:ascii="Arial" w:hAnsi="Arial" w:cs="Arial"/>
        </w:rPr>
        <w:t>L</w:t>
      </w:r>
      <w:r w:rsidRPr="00AF02EE">
        <w:rPr>
          <w:rFonts w:ascii="Arial" w:hAnsi="Arial" w:cs="Arial"/>
        </w:rPr>
        <w:t>ees uit bron 3 het kopje ‘</w:t>
      </w:r>
      <w:r>
        <w:rPr>
          <w:rFonts w:ascii="Arial" w:hAnsi="Arial" w:cs="Arial"/>
        </w:rPr>
        <w:t>Leuke baan in de politiek</w:t>
      </w:r>
      <w:r w:rsidRPr="00AF02EE">
        <w:rPr>
          <w:rFonts w:ascii="Arial" w:hAnsi="Arial" w:cs="Arial"/>
        </w:rPr>
        <w:t>’.</w:t>
      </w:r>
      <w:r>
        <w:rPr>
          <w:rFonts w:ascii="Arial" w:hAnsi="Arial" w:cs="Arial"/>
        </w:rPr>
        <w:t xml:space="preserve"> Het </w:t>
      </w:r>
      <w:r>
        <w:rPr>
          <w:rFonts w:ascii="Arial" w:hAnsi="Arial" w:cs="Arial"/>
          <w:i/>
          <w:iCs/>
        </w:rPr>
        <w:t xml:space="preserve">NRC </w:t>
      </w:r>
      <w:r>
        <w:rPr>
          <w:rFonts w:ascii="Arial" w:hAnsi="Arial" w:cs="Arial"/>
        </w:rPr>
        <w:t>gebruikt hier de grap: ‘Mijn zoon heeft een leuke baan in de politiek gevonden, hij is rechter geworden.’ Leg het relativerende karakter van de grap uit. Leg je antwoord uit. Is het een goeie grap denk je?</w:t>
      </w:r>
    </w:p>
    <w:p w14:paraId="3E570D55" w14:textId="77777777" w:rsidR="00AF02EE" w:rsidRDefault="00AF02EE" w:rsidP="00AF02EE">
      <w:pPr>
        <w:pStyle w:val="Lijstalinea"/>
        <w:spacing w:after="0"/>
        <w:ind w:left="708"/>
        <w:rPr>
          <w:rFonts w:ascii="Arial" w:hAnsi="Arial" w:cs="Arial"/>
        </w:rPr>
      </w:pPr>
      <w:r>
        <w:rPr>
          <w:rFonts w:ascii="Arial" w:hAnsi="Arial" w:cs="Arial"/>
        </w:rPr>
        <w:t xml:space="preserve"> </w:t>
      </w:r>
    </w:p>
    <w:p w14:paraId="2CA75424" w14:textId="77777777" w:rsidR="00AF02EE" w:rsidRDefault="00AF02EE" w:rsidP="00AF02EE">
      <w:pPr>
        <w:pStyle w:val="Lijstalinea"/>
        <w:spacing w:after="0"/>
        <w:ind w:left="708"/>
        <w:rPr>
          <w:rFonts w:ascii="Arial" w:hAnsi="Arial" w:cs="Arial"/>
        </w:rPr>
      </w:pPr>
      <w:r>
        <w:rPr>
          <w:rFonts w:ascii="Arial" w:hAnsi="Arial" w:cs="Arial"/>
        </w:rPr>
        <w:t>……………………………………………………………………………………………………</w:t>
      </w:r>
    </w:p>
    <w:p w14:paraId="2A53AFE3" w14:textId="77777777" w:rsidR="00AF02EE" w:rsidRDefault="00AF02EE" w:rsidP="00AF02EE">
      <w:pPr>
        <w:pStyle w:val="Lijstalinea"/>
        <w:spacing w:after="0"/>
        <w:ind w:left="708"/>
        <w:rPr>
          <w:rFonts w:ascii="Arial" w:hAnsi="Arial" w:cs="Arial"/>
        </w:rPr>
      </w:pPr>
    </w:p>
    <w:p w14:paraId="678F63E4" w14:textId="77777777" w:rsidR="00AF02EE" w:rsidRDefault="00AF02EE" w:rsidP="00AF02EE">
      <w:pPr>
        <w:pStyle w:val="Lijstalinea"/>
        <w:spacing w:after="0"/>
        <w:ind w:left="708"/>
        <w:rPr>
          <w:rFonts w:ascii="Arial" w:hAnsi="Arial" w:cs="Arial"/>
        </w:rPr>
      </w:pPr>
      <w:r>
        <w:rPr>
          <w:rFonts w:ascii="Arial" w:hAnsi="Arial" w:cs="Arial"/>
        </w:rPr>
        <w:t>……………………………………………………………………………………………………</w:t>
      </w:r>
    </w:p>
    <w:p w14:paraId="02F80629" w14:textId="77777777" w:rsidR="00AF02EE" w:rsidRDefault="00AF02EE" w:rsidP="00AF02EE">
      <w:pPr>
        <w:pStyle w:val="Lijstalinea"/>
        <w:spacing w:after="0"/>
        <w:ind w:left="708"/>
        <w:rPr>
          <w:rFonts w:ascii="Arial" w:hAnsi="Arial" w:cs="Arial"/>
        </w:rPr>
      </w:pPr>
    </w:p>
    <w:p w14:paraId="00110EB1" w14:textId="77777777" w:rsidR="00AF02EE" w:rsidRPr="00BC5A17" w:rsidRDefault="00AF02EE" w:rsidP="00AF02EE">
      <w:pPr>
        <w:pStyle w:val="Lijstalinea"/>
        <w:spacing w:after="0"/>
        <w:ind w:left="708"/>
        <w:rPr>
          <w:rFonts w:ascii="Arial" w:hAnsi="Arial" w:cs="Arial"/>
        </w:rPr>
      </w:pPr>
      <w:r>
        <w:rPr>
          <w:rFonts w:ascii="Arial" w:hAnsi="Arial" w:cs="Arial"/>
        </w:rPr>
        <w:t>……………………………………………………………………………………………………</w:t>
      </w:r>
    </w:p>
    <w:p w14:paraId="296D4DD5" w14:textId="77777777" w:rsidR="00AF02EE" w:rsidRPr="001961CE" w:rsidRDefault="00AF02EE" w:rsidP="00AF02EE">
      <w:pPr>
        <w:pStyle w:val="Lijstalinea"/>
        <w:spacing w:after="0"/>
        <w:ind w:left="708"/>
        <w:rPr>
          <w:rFonts w:ascii="Arial" w:hAnsi="Arial" w:cs="Arial"/>
        </w:rPr>
      </w:pPr>
    </w:p>
    <w:p w14:paraId="614FB153" w14:textId="77777777" w:rsidR="00AF02EE" w:rsidRDefault="00AF02EE" w:rsidP="00AF02EE">
      <w:pPr>
        <w:pStyle w:val="Lijstalinea"/>
        <w:spacing w:after="0"/>
        <w:ind w:left="708"/>
        <w:rPr>
          <w:rFonts w:ascii="Arial" w:hAnsi="Arial" w:cs="Arial"/>
        </w:rPr>
      </w:pPr>
      <w:r>
        <w:rPr>
          <w:rFonts w:ascii="Arial" w:hAnsi="Arial" w:cs="Arial"/>
        </w:rPr>
        <w:t>……………………………………………………………………………………………………</w:t>
      </w:r>
    </w:p>
    <w:p w14:paraId="6AB173F6" w14:textId="49529AED" w:rsidR="00AF02EE" w:rsidRDefault="00AF02EE" w:rsidP="00AF02EE">
      <w:pPr>
        <w:pStyle w:val="Lijstalinea"/>
        <w:spacing w:after="0"/>
        <w:ind w:left="708"/>
        <w:rPr>
          <w:rFonts w:ascii="Arial" w:hAnsi="Arial" w:cs="Arial"/>
        </w:rPr>
      </w:pPr>
      <w:bookmarkStart w:id="0" w:name="_GoBack"/>
      <w:bookmarkEnd w:id="0"/>
    </w:p>
    <w:p w14:paraId="5D1B6FF9" w14:textId="318F8A17" w:rsidR="00D335FF" w:rsidRPr="00323EC2" w:rsidRDefault="00323EC2" w:rsidP="00F33C02">
      <w:pPr>
        <w:pStyle w:val="Lijstalinea"/>
        <w:numPr>
          <w:ilvl w:val="0"/>
          <w:numId w:val="1"/>
        </w:numPr>
        <w:spacing w:after="0"/>
        <w:rPr>
          <w:rFonts w:ascii="Arial" w:hAnsi="Arial" w:cs="Arial"/>
        </w:rPr>
      </w:pPr>
      <w:r w:rsidRPr="00323EC2">
        <w:rPr>
          <w:rFonts w:ascii="Arial" w:hAnsi="Arial" w:cs="Arial"/>
        </w:rPr>
        <w:t>Lees nogmaals de titel van het artikel</w:t>
      </w:r>
      <w:r>
        <w:rPr>
          <w:rFonts w:ascii="Arial" w:hAnsi="Arial" w:cs="Arial"/>
        </w:rPr>
        <w:t xml:space="preserve"> en probeer de vraag die hierin verpakt zit te beantwoorden: zijn de rechterlijke uitspraken een voorbeeld van een goed werkende democratie of van een uitdijende </w:t>
      </w:r>
      <w:proofErr w:type="spellStart"/>
      <w:r>
        <w:rPr>
          <w:rFonts w:ascii="Arial" w:hAnsi="Arial" w:cs="Arial"/>
          <w:i/>
          <w:iCs/>
        </w:rPr>
        <w:t>dicastocratie</w:t>
      </w:r>
      <w:proofErr w:type="spellEnd"/>
      <w:r>
        <w:rPr>
          <w:rFonts w:ascii="Arial" w:hAnsi="Arial" w:cs="Arial"/>
        </w:rPr>
        <w:t xml:space="preserve">? Onderbouw je antwoord met ten minste twee argumenten voor, een argument tegen en een weerlegging van dit argument tegen. </w:t>
      </w:r>
    </w:p>
    <w:p w14:paraId="299C8F7A" w14:textId="77777777" w:rsidR="00323EC2" w:rsidRDefault="00323EC2" w:rsidP="00D335FF">
      <w:pPr>
        <w:pStyle w:val="Lijstalinea"/>
        <w:spacing w:after="0"/>
        <w:ind w:left="708"/>
        <w:rPr>
          <w:rFonts w:ascii="Arial" w:hAnsi="Arial" w:cs="Arial"/>
        </w:rPr>
      </w:pPr>
    </w:p>
    <w:p w14:paraId="4F98D58E" w14:textId="5F9D8F3F" w:rsidR="00D335FF" w:rsidRDefault="00323EC2" w:rsidP="00D335FF">
      <w:pPr>
        <w:pStyle w:val="Lijstalinea"/>
        <w:spacing w:after="0"/>
        <w:ind w:left="708"/>
        <w:rPr>
          <w:rFonts w:ascii="Arial" w:hAnsi="Arial" w:cs="Arial"/>
        </w:rPr>
      </w:pPr>
      <w:r>
        <w:rPr>
          <w:rFonts w:ascii="Arial" w:hAnsi="Arial" w:cs="Arial"/>
          <w:b/>
          <w:bCs/>
        </w:rPr>
        <w:t xml:space="preserve">Argument voor #1: </w:t>
      </w:r>
      <w:r w:rsidR="00D335FF">
        <w:rPr>
          <w:rFonts w:ascii="Arial" w:hAnsi="Arial" w:cs="Arial"/>
        </w:rPr>
        <w:t>……………………………………………………………………………………………………</w:t>
      </w:r>
    </w:p>
    <w:p w14:paraId="354576BD" w14:textId="77777777" w:rsidR="00D335FF" w:rsidRDefault="00D335FF" w:rsidP="00D335FF">
      <w:pPr>
        <w:pStyle w:val="Lijstalinea"/>
        <w:spacing w:after="0"/>
        <w:ind w:left="708"/>
        <w:rPr>
          <w:rFonts w:ascii="Arial" w:hAnsi="Arial" w:cs="Arial"/>
        </w:rPr>
      </w:pPr>
    </w:p>
    <w:p w14:paraId="44E8F572" w14:textId="77777777" w:rsidR="00D335FF" w:rsidRDefault="00D335FF" w:rsidP="00D335FF">
      <w:pPr>
        <w:pStyle w:val="Lijstalinea"/>
        <w:spacing w:after="0"/>
        <w:ind w:left="708"/>
        <w:rPr>
          <w:rFonts w:ascii="Arial" w:hAnsi="Arial" w:cs="Arial"/>
        </w:rPr>
      </w:pPr>
      <w:r>
        <w:rPr>
          <w:rFonts w:ascii="Arial" w:hAnsi="Arial" w:cs="Arial"/>
        </w:rPr>
        <w:t>……………………………………………………………………………………………………</w:t>
      </w:r>
    </w:p>
    <w:p w14:paraId="381CE683" w14:textId="77777777" w:rsidR="00D335FF" w:rsidRDefault="00D335FF" w:rsidP="00D335FF">
      <w:pPr>
        <w:pStyle w:val="Lijstalinea"/>
        <w:spacing w:after="0"/>
        <w:ind w:left="708"/>
        <w:rPr>
          <w:rFonts w:ascii="Arial" w:hAnsi="Arial" w:cs="Arial"/>
        </w:rPr>
      </w:pPr>
    </w:p>
    <w:p w14:paraId="47C41019" w14:textId="77777777" w:rsidR="00D335FF" w:rsidRPr="00BC5A17" w:rsidRDefault="00D335FF" w:rsidP="00D335FF">
      <w:pPr>
        <w:pStyle w:val="Lijstalinea"/>
        <w:spacing w:after="0"/>
        <w:ind w:left="708"/>
        <w:rPr>
          <w:rFonts w:ascii="Arial" w:hAnsi="Arial" w:cs="Arial"/>
        </w:rPr>
      </w:pPr>
      <w:r>
        <w:rPr>
          <w:rFonts w:ascii="Arial" w:hAnsi="Arial" w:cs="Arial"/>
        </w:rPr>
        <w:t>……………………………………………………………………………………………………</w:t>
      </w:r>
    </w:p>
    <w:p w14:paraId="47AA671F" w14:textId="77777777" w:rsidR="00D335FF" w:rsidRPr="001961CE" w:rsidRDefault="00D335FF" w:rsidP="00D335FF">
      <w:pPr>
        <w:pStyle w:val="Lijstalinea"/>
        <w:spacing w:after="0"/>
        <w:ind w:left="708"/>
        <w:rPr>
          <w:rFonts w:ascii="Arial" w:hAnsi="Arial" w:cs="Arial"/>
        </w:rPr>
      </w:pPr>
    </w:p>
    <w:p w14:paraId="2F5C4D46" w14:textId="24E09021" w:rsidR="00703DBE" w:rsidRDefault="00323EC2" w:rsidP="00703DBE">
      <w:pPr>
        <w:pStyle w:val="Lijstalinea"/>
        <w:spacing w:after="0"/>
        <w:ind w:left="708"/>
        <w:rPr>
          <w:rFonts w:ascii="Arial" w:hAnsi="Arial" w:cs="Arial"/>
        </w:rPr>
      </w:pPr>
      <w:r>
        <w:rPr>
          <w:rFonts w:ascii="Arial" w:hAnsi="Arial" w:cs="Arial"/>
          <w:b/>
          <w:bCs/>
        </w:rPr>
        <w:t xml:space="preserve">Argument voor #2: </w:t>
      </w:r>
      <w:r w:rsidR="00703DBE">
        <w:rPr>
          <w:rFonts w:ascii="Arial" w:hAnsi="Arial" w:cs="Arial"/>
        </w:rPr>
        <w:t>……………………………………………………………………………………………………</w:t>
      </w:r>
    </w:p>
    <w:p w14:paraId="030D4F4C" w14:textId="77777777" w:rsidR="00703DBE" w:rsidRDefault="00703DBE" w:rsidP="00703DBE">
      <w:pPr>
        <w:pStyle w:val="Lijstalinea"/>
        <w:spacing w:after="0"/>
        <w:ind w:left="708"/>
        <w:rPr>
          <w:rFonts w:ascii="Arial" w:hAnsi="Arial" w:cs="Arial"/>
        </w:rPr>
      </w:pPr>
    </w:p>
    <w:p w14:paraId="30A7DA6C" w14:textId="77777777" w:rsidR="00703DBE" w:rsidRDefault="00703DBE" w:rsidP="00703DBE">
      <w:pPr>
        <w:pStyle w:val="Lijstalinea"/>
        <w:spacing w:after="0"/>
        <w:ind w:left="708"/>
        <w:rPr>
          <w:rFonts w:ascii="Arial" w:hAnsi="Arial" w:cs="Arial"/>
        </w:rPr>
      </w:pPr>
      <w:r>
        <w:rPr>
          <w:rFonts w:ascii="Arial" w:hAnsi="Arial" w:cs="Arial"/>
        </w:rPr>
        <w:t>……………………………………………………………………………………………………</w:t>
      </w:r>
    </w:p>
    <w:p w14:paraId="32732379" w14:textId="77777777" w:rsidR="00703DBE" w:rsidRDefault="00703DBE" w:rsidP="00703DBE">
      <w:pPr>
        <w:pStyle w:val="Lijstalinea"/>
        <w:spacing w:after="0"/>
        <w:ind w:left="708"/>
        <w:rPr>
          <w:rFonts w:ascii="Arial" w:hAnsi="Arial" w:cs="Arial"/>
        </w:rPr>
      </w:pPr>
    </w:p>
    <w:p w14:paraId="0624B952" w14:textId="5605FB76" w:rsidR="00703DBE" w:rsidRDefault="00703DBE" w:rsidP="00703DBE">
      <w:pPr>
        <w:pStyle w:val="Lijstalinea"/>
        <w:spacing w:after="0"/>
        <w:ind w:left="708"/>
        <w:rPr>
          <w:rFonts w:ascii="Arial" w:hAnsi="Arial" w:cs="Arial"/>
        </w:rPr>
      </w:pPr>
      <w:r>
        <w:rPr>
          <w:rFonts w:ascii="Arial" w:hAnsi="Arial" w:cs="Arial"/>
        </w:rPr>
        <w:t>……………………………………………………………………………………………………</w:t>
      </w:r>
    </w:p>
    <w:p w14:paraId="3E8CB48F" w14:textId="36F7B1DC" w:rsidR="00323EC2" w:rsidRDefault="00323EC2" w:rsidP="00703DBE">
      <w:pPr>
        <w:pStyle w:val="Lijstalinea"/>
        <w:spacing w:after="0"/>
        <w:ind w:left="708"/>
        <w:rPr>
          <w:rFonts w:ascii="Arial" w:hAnsi="Arial" w:cs="Arial"/>
        </w:rPr>
      </w:pPr>
    </w:p>
    <w:p w14:paraId="4D2D2DCF" w14:textId="77777777" w:rsidR="00323EC2" w:rsidRDefault="00323EC2" w:rsidP="00703DBE">
      <w:pPr>
        <w:pStyle w:val="Lijstalinea"/>
        <w:spacing w:after="0"/>
        <w:ind w:left="708"/>
        <w:rPr>
          <w:rFonts w:ascii="Arial" w:hAnsi="Arial" w:cs="Arial"/>
          <w:b/>
          <w:bCs/>
        </w:rPr>
      </w:pPr>
    </w:p>
    <w:p w14:paraId="051F8E69" w14:textId="77777777" w:rsidR="00323EC2" w:rsidRDefault="00323EC2" w:rsidP="00703DBE">
      <w:pPr>
        <w:pStyle w:val="Lijstalinea"/>
        <w:spacing w:after="0"/>
        <w:ind w:left="708"/>
        <w:rPr>
          <w:rFonts w:ascii="Arial" w:hAnsi="Arial" w:cs="Arial"/>
          <w:b/>
          <w:bCs/>
        </w:rPr>
      </w:pPr>
    </w:p>
    <w:p w14:paraId="6E844DF8" w14:textId="77777777" w:rsidR="00323EC2" w:rsidRDefault="00323EC2" w:rsidP="00703DBE">
      <w:pPr>
        <w:pStyle w:val="Lijstalinea"/>
        <w:spacing w:after="0"/>
        <w:ind w:left="708"/>
        <w:rPr>
          <w:rFonts w:ascii="Arial" w:hAnsi="Arial" w:cs="Arial"/>
          <w:b/>
          <w:bCs/>
        </w:rPr>
      </w:pPr>
    </w:p>
    <w:p w14:paraId="576F0B94" w14:textId="26A6F7FC" w:rsidR="00323EC2" w:rsidRPr="00323EC2" w:rsidRDefault="00323EC2" w:rsidP="00703DBE">
      <w:pPr>
        <w:pStyle w:val="Lijstalinea"/>
        <w:spacing w:after="0"/>
        <w:ind w:left="708"/>
        <w:rPr>
          <w:rFonts w:ascii="Arial" w:hAnsi="Arial" w:cs="Arial"/>
          <w:b/>
          <w:bCs/>
        </w:rPr>
      </w:pPr>
      <w:r>
        <w:rPr>
          <w:rFonts w:ascii="Arial" w:hAnsi="Arial" w:cs="Arial"/>
          <w:b/>
          <w:bCs/>
        </w:rPr>
        <w:lastRenderedPageBreak/>
        <w:t xml:space="preserve">Argument tegen: </w:t>
      </w:r>
    </w:p>
    <w:p w14:paraId="005B9BD1" w14:textId="77777777" w:rsidR="00323EC2" w:rsidRDefault="00323EC2" w:rsidP="00323EC2">
      <w:pPr>
        <w:pStyle w:val="Lijstalinea"/>
        <w:spacing w:after="0"/>
        <w:ind w:left="708"/>
        <w:rPr>
          <w:rFonts w:ascii="Arial" w:hAnsi="Arial" w:cs="Arial"/>
        </w:rPr>
      </w:pPr>
      <w:r>
        <w:rPr>
          <w:rFonts w:ascii="Arial" w:hAnsi="Arial" w:cs="Arial"/>
        </w:rPr>
        <w:t>……………………………………………………………………………………………………</w:t>
      </w:r>
    </w:p>
    <w:p w14:paraId="5575591F" w14:textId="77777777" w:rsidR="00323EC2" w:rsidRDefault="00323EC2" w:rsidP="00323EC2">
      <w:pPr>
        <w:pStyle w:val="Lijstalinea"/>
        <w:spacing w:after="0"/>
        <w:ind w:left="708"/>
        <w:rPr>
          <w:rFonts w:ascii="Arial" w:hAnsi="Arial" w:cs="Arial"/>
        </w:rPr>
      </w:pPr>
    </w:p>
    <w:p w14:paraId="11E8DCF2" w14:textId="77777777" w:rsidR="00323EC2" w:rsidRDefault="00323EC2" w:rsidP="00323EC2">
      <w:pPr>
        <w:pStyle w:val="Lijstalinea"/>
        <w:spacing w:after="0"/>
        <w:ind w:left="708"/>
        <w:rPr>
          <w:rFonts w:ascii="Arial" w:hAnsi="Arial" w:cs="Arial"/>
        </w:rPr>
      </w:pPr>
      <w:r>
        <w:rPr>
          <w:rFonts w:ascii="Arial" w:hAnsi="Arial" w:cs="Arial"/>
        </w:rPr>
        <w:t>……………………………………………………………………………………………………</w:t>
      </w:r>
    </w:p>
    <w:p w14:paraId="2D70FA3F" w14:textId="77777777" w:rsidR="00323EC2" w:rsidRDefault="00323EC2" w:rsidP="00323EC2">
      <w:pPr>
        <w:pStyle w:val="Lijstalinea"/>
        <w:spacing w:after="0"/>
        <w:ind w:left="708"/>
        <w:rPr>
          <w:rFonts w:ascii="Arial" w:hAnsi="Arial" w:cs="Arial"/>
        </w:rPr>
      </w:pPr>
    </w:p>
    <w:p w14:paraId="623CFD8E" w14:textId="77777777" w:rsidR="00323EC2" w:rsidRDefault="00323EC2" w:rsidP="00323EC2">
      <w:pPr>
        <w:pStyle w:val="Lijstalinea"/>
        <w:spacing w:after="0"/>
        <w:ind w:left="708"/>
        <w:rPr>
          <w:rFonts w:ascii="Arial" w:hAnsi="Arial" w:cs="Arial"/>
        </w:rPr>
      </w:pPr>
      <w:r>
        <w:rPr>
          <w:rFonts w:ascii="Arial" w:hAnsi="Arial" w:cs="Arial"/>
        </w:rPr>
        <w:t>……………………………………………………………………………………………………</w:t>
      </w:r>
    </w:p>
    <w:p w14:paraId="77B8F66D" w14:textId="4C2F45AD" w:rsidR="00976A68" w:rsidRDefault="00323EC2" w:rsidP="0076772D">
      <w:pPr>
        <w:shd w:val="clear" w:color="auto" w:fill="FFFFFF"/>
        <w:spacing w:line="240" w:lineRule="auto"/>
        <w:textAlignment w:val="baseline"/>
        <w:rPr>
          <w:rFonts w:ascii="Arial" w:eastAsia="Times New Roman" w:hAnsi="Arial" w:cs="Arial"/>
          <w:b/>
          <w:bCs/>
          <w:color w:val="303030"/>
          <w:lang w:eastAsia="nl-NL"/>
        </w:rPr>
      </w:pPr>
      <w:r>
        <w:rPr>
          <w:rFonts w:ascii="Arial" w:eastAsia="Times New Roman" w:hAnsi="Arial" w:cs="Arial"/>
          <w:color w:val="303030"/>
          <w:lang w:eastAsia="nl-NL"/>
        </w:rPr>
        <w:tab/>
      </w:r>
      <w:r>
        <w:rPr>
          <w:rFonts w:ascii="Arial" w:eastAsia="Times New Roman" w:hAnsi="Arial" w:cs="Arial"/>
          <w:b/>
          <w:bCs/>
          <w:color w:val="303030"/>
          <w:lang w:eastAsia="nl-NL"/>
        </w:rPr>
        <w:t>Weerlegging van het tegenargument:</w:t>
      </w:r>
    </w:p>
    <w:p w14:paraId="6B30D24C" w14:textId="77777777" w:rsidR="00323EC2" w:rsidRDefault="00323EC2" w:rsidP="00323EC2">
      <w:pPr>
        <w:pStyle w:val="Lijstalinea"/>
        <w:spacing w:after="0"/>
        <w:ind w:left="708"/>
        <w:rPr>
          <w:rFonts w:ascii="Arial" w:hAnsi="Arial" w:cs="Arial"/>
        </w:rPr>
      </w:pPr>
      <w:r>
        <w:rPr>
          <w:rFonts w:ascii="Arial" w:hAnsi="Arial" w:cs="Arial"/>
        </w:rPr>
        <w:t>……………………………………………………………………………………………………</w:t>
      </w:r>
    </w:p>
    <w:p w14:paraId="4B00A2DF" w14:textId="77777777" w:rsidR="00323EC2" w:rsidRDefault="00323EC2" w:rsidP="00323EC2">
      <w:pPr>
        <w:pStyle w:val="Lijstalinea"/>
        <w:spacing w:after="0"/>
        <w:ind w:left="708"/>
        <w:rPr>
          <w:rFonts w:ascii="Arial" w:hAnsi="Arial" w:cs="Arial"/>
        </w:rPr>
      </w:pPr>
    </w:p>
    <w:p w14:paraId="72752930" w14:textId="77777777" w:rsidR="00323EC2" w:rsidRDefault="00323EC2" w:rsidP="00323EC2">
      <w:pPr>
        <w:pStyle w:val="Lijstalinea"/>
        <w:spacing w:after="0"/>
        <w:ind w:left="708"/>
        <w:rPr>
          <w:rFonts w:ascii="Arial" w:hAnsi="Arial" w:cs="Arial"/>
        </w:rPr>
      </w:pPr>
      <w:r>
        <w:rPr>
          <w:rFonts w:ascii="Arial" w:hAnsi="Arial" w:cs="Arial"/>
        </w:rPr>
        <w:t>……………………………………………………………………………………………………</w:t>
      </w:r>
    </w:p>
    <w:p w14:paraId="13BA1106" w14:textId="77777777" w:rsidR="00323EC2" w:rsidRDefault="00323EC2" w:rsidP="00323EC2">
      <w:pPr>
        <w:pStyle w:val="Lijstalinea"/>
        <w:spacing w:after="0"/>
        <w:ind w:left="708"/>
        <w:rPr>
          <w:rFonts w:ascii="Arial" w:hAnsi="Arial" w:cs="Arial"/>
        </w:rPr>
      </w:pPr>
    </w:p>
    <w:p w14:paraId="642BCCF3" w14:textId="77777777" w:rsidR="00323EC2" w:rsidRDefault="00323EC2" w:rsidP="00323EC2">
      <w:pPr>
        <w:pStyle w:val="Lijstalinea"/>
        <w:spacing w:after="0"/>
        <w:ind w:left="708"/>
        <w:rPr>
          <w:rFonts w:ascii="Arial" w:hAnsi="Arial" w:cs="Arial"/>
        </w:rPr>
      </w:pPr>
      <w:r>
        <w:rPr>
          <w:rFonts w:ascii="Arial" w:hAnsi="Arial" w:cs="Arial"/>
        </w:rPr>
        <w:t>……………………………………………………………………………………………………</w:t>
      </w:r>
    </w:p>
    <w:p w14:paraId="4C90D464" w14:textId="77777777" w:rsidR="00323EC2" w:rsidRPr="00323EC2" w:rsidRDefault="00323EC2" w:rsidP="0076772D">
      <w:pPr>
        <w:shd w:val="clear" w:color="auto" w:fill="FFFFFF"/>
        <w:spacing w:line="240" w:lineRule="auto"/>
        <w:textAlignment w:val="baseline"/>
        <w:rPr>
          <w:rFonts w:ascii="Arial" w:eastAsia="Times New Roman" w:hAnsi="Arial" w:cs="Arial"/>
          <w:b/>
          <w:bCs/>
          <w:color w:val="303030"/>
          <w:lang w:eastAsia="nl-NL"/>
        </w:rPr>
      </w:pPr>
    </w:p>
    <w:p w14:paraId="060104BA" w14:textId="442FDDAA" w:rsidR="00060A1C" w:rsidRPr="00C53B46" w:rsidRDefault="00060A1C" w:rsidP="00C53B46">
      <w:pPr>
        <w:pStyle w:val="Lijstalinea"/>
        <w:spacing w:after="0"/>
        <w:ind w:left="708"/>
        <w:rPr>
          <w:rFonts w:ascii="Arial" w:hAnsi="Arial" w:cs="Arial"/>
        </w:rPr>
      </w:pPr>
    </w:p>
    <w:sectPr w:rsidR="00060A1C" w:rsidRPr="00C53B4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8461" w14:textId="77777777" w:rsidR="00B90250" w:rsidRDefault="00B90250">
      <w:pPr>
        <w:spacing w:after="0" w:line="240" w:lineRule="auto"/>
      </w:pPr>
      <w:r>
        <w:separator/>
      </w:r>
    </w:p>
  </w:endnote>
  <w:endnote w:type="continuationSeparator" w:id="0">
    <w:p w14:paraId="02F2B057" w14:textId="77777777" w:rsidR="00B90250" w:rsidRDefault="00B9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E029" w14:textId="77777777" w:rsidR="00B90250" w:rsidRDefault="00B90250">
      <w:pPr>
        <w:spacing w:after="0" w:line="240" w:lineRule="auto"/>
      </w:pPr>
      <w:r>
        <w:separator/>
      </w:r>
    </w:p>
  </w:footnote>
  <w:footnote w:type="continuationSeparator" w:id="0">
    <w:p w14:paraId="319EC4DC" w14:textId="77777777" w:rsidR="00B90250" w:rsidRDefault="00B9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D20ABBE" w:rsidR="000B46FE" w:rsidRPr="003A4B53" w:rsidRDefault="00853380"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5"/>
  </w:num>
  <w:num w:numId="5">
    <w:abstractNumId w:val="1"/>
  </w:num>
  <w:num w:numId="6">
    <w:abstractNumId w:val="34"/>
  </w:num>
  <w:num w:numId="7">
    <w:abstractNumId w:val="7"/>
  </w:num>
  <w:num w:numId="8">
    <w:abstractNumId w:val="27"/>
  </w:num>
  <w:num w:numId="9">
    <w:abstractNumId w:val="13"/>
  </w:num>
  <w:num w:numId="10">
    <w:abstractNumId w:val="33"/>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3936"/>
    <w:rsid w:val="001A41F7"/>
    <w:rsid w:val="001A5DC2"/>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789E"/>
    <w:rsid w:val="00420A8A"/>
    <w:rsid w:val="00421C97"/>
    <w:rsid w:val="00426ACB"/>
    <w:rsid w:val="00430F22"/>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03DBE"/>
    <w:rsid w:val="00711B7C"/>
    <w:rsid w:val="00713204"/>
    <w:rsid w:val="007146AF"/>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261"/>
    <w:rsid w:val="008117D4"/>
    <w:rsid w:val="00817D2D"/>
    <w:rsid w:val="008240A4"/>
    <w:rsid w:val="00825F3F"/>
    <w:rsid w:val="00831D5D"/>
    <w:rsid w:val="00835148"/>
    <w:rsid w:val="00835DF5"/>
    <w:rsid w:val="00853380"/>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02EE"/>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0250"/>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118641508">
      <w:bodyDiv w:val="1"/>
      <w:marLeft w:val="0"/>
      <w:marRight w:val="0"/>
      <w:marTop w:val="0"/>
      <w:marBottom w:val="0"/>
      <w:divBdr>
        <w:top w:val="none" w:sz="0" w:space="0" w:color="auto"/>
        <w:left w:val="none" w:sz="0" w:space="0" w:color="auto"/>
        <w:bottom w:val="none" w:sz="0" w:space="0" w:color="auto"/>
        <w:right w:val="none" w:sz="0" w:space="0" w:color="auto"/>
      </w:divBdr>
    </w:div>
    <w:div w:id="131159021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2020-01-21T12:14:00Z</dcterms:created>
  <dcterms:modified xsi:type="dcterms:W3CDTF">2020-01-21T12:25:00Z</dcterms:modified>
</cp:coreProperties>
</file>