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7B5FA" w14:textId="77777777" w:rsidR="006D1CD0" w:rsidRDefault="00C71238">
      <w:pPr>
        <w:rPr>
          <w:lang w:val="en-US"/>
        </w:rPr>
      </w:pPr>
      <w:r>
        <w:rPr>
          <w:noProof/>
        </w:rPr>
        <w:drawing>
          <wp:anchor distT="0" distB="0" distL="114300" distR="114300" simplePos="0" relativeHeight="251657728" behindDoc="1" locked="0" layoutInCell="1" allowOverlap="1" wp14:anchorId="37C580FD" wp14:editId="2EF24B65">
            <wp:simplePos x="0" y="0"/>
            <wp:positionH relativeFrom="page">
              <wp:posOffset>892175</wp:posOffset>
            </wp:positionH>
            <wp:positionV relativeFrom="page">
              <wp:posOffset>802005</wp:posOffset>
            </wp:positionV>
            <wp:extent cx="2447925" cy="622300"/>
            <wp:effectExtent l="0" t="0" r="9525" b="6350"/>
            <wp:wrapNone/>
            <wp:docPr id="3"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7925" cy="62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7CFA35" w14:textId="77777777" w:rsidR="00C83A7B" w:rsidRDefault="00C83A7B">
      <w:pPr>
        <w:rPr>
          <w:lang w:val="en-US"/>
        </w:rPr>
      </w:pPr>
    </w:p>
    <w:p w14:paraId="2C979A8C" w14:textId="77777777" w:rsidR="00861CC9" w:rsidRDefault="00861CC9">
      <w:pPr>
        <w:rPr>
          <w:lang w:val="en-US"/>
        </w:rPr>
      </w:pPr>
    </w:p>
    <w:p w14:paraId="4F10B7C9" w14:textId="77777777" w:rsidR="00861CC9" w:rsidRDefault="00861CC9"/>
    <w:p w14:paraId="4F678C6F" w14:textId="77777777" w:rsidR="00861CC9" w:rsidRPr="001A6D34" w:rsidRDefault="00861CC9">
      <w:pPr>
        <w:rPr>
          <w:sz w:val="22"/>
          <w:szCs w:val="22"/>
        </w:rPr>
      </w:pPr>
    </w:p>
    <w:p w14:paraId="3DD12168" w14:textId="7D1EEABD" w:rsidR="00813A0B" w:rsidRPr="001D0B2E" w:rsidRDefault="00861CC9" w:rsidP="001A6D34">
      <w:pPr>
        <w:rPr>
          <w:sz w:val="24"/>
          <w:szCs w:val="24"/>
        </w:rPr>
      </w:pPr>
      <w:r w:rsidRPr="001D0B2E">
        <w:rPr>
          <w:sz w:val="24"/>
          <w:szCs w:val="24"/>
        </w:rPr>
        <w:t xml:space="preserve">Antwoorden </w:t>
      </w:r>
      <w:r w:rsidR="00813A0B" w:rsidRPr="001D0B2E">
        <w:rPr>
          <w:sz w:val="24"/>
          <w:szCs w:val="24"/>
        </w:rPr>
        <w:t>Passerelle</w:t>
      </w:r>
      <w:r w:rsidR="001A6D34" w:rsidRPr="001D0B2E">
        <w:rPr>
          <w:sz w:val="24"/>
          <w:szCs w:val="24"/>
        </w:rPr>
        <w:t xml:space="preserve">, bovenbouw,  week </w:t>
      </w:r>
      <w:r w:rsidR="00EB5483">
        <w:rPr>
          <w:sz w:val="24"/>
          <w:szCs w:val="24"/>
        </w:rPr>
        <w:t>4</w:t>
      </w:r>
      <w:r w:rsidR="00867849">
        <w:rPr>
          <w:sz w:val="24"/>
          <w:szCs w:val="24"/>
        </w:rPr>
        <w:t>4</w:t>
      </w:r>
      <w:r w:rsidR="001A6D34" w:rsidRPr="001D0B2E">
        <w:rPr>
          <w:sz w:val="24"/>
          <w:szCs w:val="24"/>
        </w:rPr>
        <w:t>, 2020</w:t>
      </w:r>
    </w:p>
    <w:p w14:paraId="343CD008" w14:textId="77777777" w:rsidR="001A6D34" w:rsidRPr="001D0B2E" w:rsidRDefault="001A6D34" w:rsidP="001A6D34">
      <w:pPr>
        <w:rPr>
          <w:sz w:val="24"/>
          <w:szCs w:val="24"/>
        </w:rPr>
      </w:pPr>
    </w:p>
    <w:p w14:paraId="1AFB5A57" w14:textId="2802D44E" w:rsidR="00813A0B" w:rsidRPr="001D0B2E" w:rsidRDefault="002A452B">
      <w:pPr>
        <w:rPr>
          <w:b/>
          <w:bCs/>
          <w:sz w:val="24"/>
          <w:szCs w:val="24"/>
        </w:rPr>
      </w:pPr>
      <w:r>
        <w:rPr>
          <w:b/>
          <w:bCs/>
          <w:sz w:val="24"/>
          <w:szCs w:val="24"/>
        </w:rPr>
        <w:t>Coup de bec</w:t>
      </w:r>
    </w:p>
    <w:p w14:paraId="7BD8B4A5" w14:textId="43970831" w:rsidR="001A6D34" w:rsidRPr="001D0B2E" w:rsidRDefault="001A6D34">
      <w:pPr>
        <w:rPr>
          <w:sz w:val="24"/>
          <w:szCs w:val="24"/>
        </w:rPr>
      </w:pPr>
    </w:p>
    <w:p w14:paraId="14220929" w14:textId="77777777" w:rsidR="001A6D34" w:rsidRPr="001D0B2E" w:rsidRDefault="001A6D34">
      <w:pPr>
        <w:rPr>
          <w:sz w:val="24"/>
          <w:szCs w:val="24"/>
        </w:rPr>
      </w:pPr>
    </w:p>
    <w:p w14:paraId="789E8D0C" w14:textId="77777777" w:rsidR="002A452B" w:rsidRPr="002A452B" w:rsidRDefault="002A452B" w:rsidP="002A452B">
      <w:pPr>
        <w:rPr>
          <w:b/>
          <w:sz w:val="24"/>
          <w:szCs w:val="24"/>
        </w:rPr>
      </w:pPr>
      <w:r w:rsidRPr="002A452B">
        <w:rPr>
          <w:b/>
          <w:sz w:val="24"/>
          <w:szCs w:val="24"/>
        </w:rPr>
        <w:t xml:space="preserve">1. </w:t>
      </w:r>
      <w:r w:rsidRPr="00E33FBE">
        <w:rPr>
          <w:bCs/>
          <w:sz w:val="24"/>
          <w:szCs w:val="24"/>
        </w:rPr>
        <w:tab/>
        <w:t>A</w:t>
      </w:r>
    </w:p>
    <w:p w14:paraId="7595FA65" w14:textId="77777777" w:rsidR="002A452B" w:rsidRPr="002A452B" w:rsidRDefault="002A452B" w:rsidP="002A452B">
      <w:pPr>
        <w:rPr>
          <w:b/>
          <w:sz w:val="24"/>
          <w:szCs w:val="24"/>
        </w:rPr>
      </w:pPr>
    </w:p>
    <w:p w14:paraId="15B3EA68" w14:textId="77777777" w:rsidR="002A452B" w:rsidRPr="002A452B" w:rsidRDefault="002A452B" w:rsidP="002A452B">
      <w:pPr>
        <w:rPr>
          <w:b/>
          <w:sz w:val="24"/>
          <w:szCs w:val="24"/>
        </w:rPr>
      </w:pPr>
      <w:r w:rsidRPr="002A452B">
        <w:rPr>
          <w:b/>
          <w:sz w:val="24"/>
          <w:szCs w:val="24"/>
        </w:rPr>
        <w:t>2.</w:t>
      </w:r>
    </w:p>
    <w:p w14:paraId="3234590C" w14:textId="181301B9" w:rsidR="002A452B" w:rsidRPr="002A452B" w:rsidRDefault="002A452B" w:rsidP="002A452B">
      <w:pPr>
        <w:rPr>
          <w:bCs/>
          <w:sz w:val="24"/>
          <w:szCs w:val="24"/>
        </w:rPr>
      </w:pPr>
      <w:r w:rsidRPr="002A452B">
        <w:rPr>
          <w:bCs/>
          <w:sz w:val="24"/>
          <w:szCs w:val="24"/>
        </w:rPr>
        <w:t>a.</w:t>
      </w:r>
      <w:r w:rsidRPr="002A452B">
        <w:rPr>
          <w:bCs/>
          <w:sz w:val="24"/>
          <w:szCs w:val="24"/>
        </w:rPr>
        <w:tab/>
        <w:t xml:space="preserve">claquer du bec  </w:t>
      </w:r>
      <w:r w:rsidRPr="002A452B">
        <w:rPr>
          <w:bCs/>
          <w:sz w:val="24"/>
          <w:szCs w:val="24"/>
        </w:rPr>
        <w:tab/>
      </w:r>
      <w:r w:rsidRPr="002A452B">
        <w:rPr>
          <w:bCs/>
          <w:sz w:val="24"/>
          <w:szCs w:val="24"/>
        </w:rPr>
        <w:tab/>
        <w:t>4.</w:t>
      </w:r>
      <w:r w:rsidRPr="002A452B">
        <w:rPr>
          <w:bCs/>
          <w:sz w:val="24"/>
          <w:szCs w:val="24"/>
        </w:rPr>
        <w:tab/>
        <w:t>avoir très faim</w:t>
      </w:r>
    </w:p>
    <w:p w14:paraId="1D48DCDB" w14:textId="77777777" w:rsidR="002A452B" w:rsidRPr="002A452B" w:rsidRDefault="002A452B" w:rsidP="002A452B">
      <w:pPr>
        <w:rPr>
          <w:bCs/>
          <w:sz w:val="24"/>
          <w:szCs w:val="24"/>
        </w:rPr>
      </w:pPr>
      <w:r w:rsidRPr="002A452B">
        <w:rPr>
          <w:bCs/>
          <w:sz w:val="24"/>
          <w:szCs w:val="24"/>
        </w:rPr>
        <w:t>b.</w:t>
      </w:r>
      <w:r w:rsidRPr="002A452B">
        <w:rPr>
          <w:bCs/>
          <w:sz w:val="24"/>
          <w:szCs w:val="24"/>
        </w:rPr>
        <w:tab/>
        <w:t xml:space="preserve">clouer le bec à quelqu'un  </w:t>
      </w:r>
      <w:r w:rsidRPr="002A452B">
        <w:rPr>
          <w:bCs/>
          <w:sz w:val="24"/>
          <w:szCs w:val="24"/>
        </w:rPr>
        <w:tab/>
        <w:t>5.</w:t>
      </w:r>
      <w:r w:rsidRPr="002A452B">
        <w:rPr>
          <w:bCs/>
          <w:sz w:val="24"/>
          <w:szCs w:val="24"/>
        </w:rPr>
        <w:tab/>
        <w:t>faire taire quelqu’un</w:t>
      </w:r>
    </w:p>
    <w:p w14:paraId="0F4D7994" w14:textId="77777777" w:rsidR="002A452B" w:rsidRPr="002A452B" w:rsidRDefault="002A452B" w:rsidP="002A452B">
      <w:pPr>
        <w:rPr>
          <w:bCs/>
          <w:sz w:val="24"/>
          <w:szCs w:val="24"/>
        </w:rPr>
      </w:pPr>
      <w:r w:rsidRPr="002A452B">
        <w:rPr>
          <w:bCs/>
          <w:sz w:val="24"/>
          <w:szCs w:val="24"/>
        </w:rPr>
        <w:t>c.</w:t>
      </w:r>
      <w:r w:rsidRPr="002A452B">
        <w:rPr>
          <w:bCs/>
          <w:sz w:val="24"/>
          <w:szCs w:val="24"/>
        </w:rPr>
        <w:tab/>
        <w:t>se défendre bec et ongles</w:t>
      </w:r>
      <w:r w:rsidRPr="002A452B">
        <w:rPr>
          <w:bCs/>
          <w:sz w:val="24"/>
          <w:szCs w:val="24"/>
        </w:rPr>
        <w:tab/>
        <w:t>3.</w:t>
      </w:r>
      <w:r w:rsidRPr="002A452B">
        <w:rPr>
          <w:bCs/>
          <w:sz w:val="24"/>
          <w:szCs w:val="24"/>
        </w:rPr>
        <w:tab/>
        <w:t>lutter de toutes ses forces</w:t>
      </w:r>
    </w:p>
    <w:p w14:paraId="2A3DE933" w14:textId="77777777" w:rsidR="002A452B" w:rsidRPr="002A452B" w:rsidRDefault="002A452B" w:rsidP="002A452B">
      <w:pPr>
        <w:rPr>
          <w:bCs/>
          <w:sz w:val="24"/>
          <w:szCs w:val="24"/>
        </w:rPr>
      </w:pPr>
      <w:r w:rsidRPr="002A452B">
        <w:rPr>
          <w:bCs/>
          <w:sz w:val="24"/>
          <w:szCs w:val="24"/>
        </w:rPr>
        <w:t>d.</w:t>
      </w:r>
      <w:r w:rsidRPr="002A452B">
        <w:rPr>
          <w:bCs/>
          <w:sz w:val="24"/>
          <w:szCs w:val="24"/>
        </w:rPr>
        <w:tab/>
        <w:t>se prendre de bec</w:t>
      </w:r>
      <w:r w:rsidRPr="002A452B">
        <w:rPr>
          <w:bCs/>
          <w:sz w:val="24"/>
          <w:szCs w:val="24"/>
        </w:rPr>
        <w:tab/>
      </w:r>
      <w:r w:rsidRPr="002A452B">
        <w:rPr>
          <w:bCs/>
          <w:sz w:val="24"/>
          <w:szCs w:val="24"/>
        </w:rPr>
        <w:tab/>
        <w:t>1.</w:t>
      </w:r>
      <w:r w:rsidRPr="002A452B">
        <w:rPr>
          <w:bCs/>
          <w:sz w:val="24"/>
          <w:szCs w:val="24"/>
        </w:rPr>
        <w:tab/>
        <w:t>se disputer</w:t>
      </w:r>
    </w:p>
    <w:p w14:paraId="2428197A" w14:textId="77777777" w:rsidR="002A452B" w:rsidRPr="002A452B" w:rsidRDefault="002A452B" w:rsidP="002A452B">
      <w:pPr>
        <w:rPr>
          <w:bCs/>
          <w:sz w:val="24"/>
          <w:szCs w:val="24"/>
        </w:rPr>
      </w:pPr>
      <w:r w:rsidRPr="002A452B">
        <w:rPr>
          <w:bCs/>
          <w:sz w:val="24"/>
          <w:szCs w:val="24"/>
        </w:rPr>
        <w:t>e.</w:t>
      </w:r>
      <w:r w:rsidRPr="002A452B">
        <w:rPr>
          <w:bCs/>
          <w:sz w:val="24"/>
          <w:szCs w:val="24"/>
        </w:rPr>
        <w:tab/>
        <w:t xml:space="preserve">rester le bec dans l'eau  </w:t>
      </w:r>
      <w:r w:rsidRPr="002A452B">
        <w:rPr>
          <w:bCs/>
          <w:sz w:val="24"/>
          <w:szCs w:val="24"/>
        </w:rPr>
        <w:tab/>
        <w:t>2.</w:t>
      </w:r>
      <w:r w:rsidRPr="002A452B">
        <w:rPr>
          <w:bCs/>
          <w:sz w:val="24"/>
          <w:szCs w:val="24"/>
        </w:rPr>
        <w:tab/>
        <w:t>rester interdit, sans pouvoir répondre</w:t>
      </w:r>
    </w:p>
    <w:p w14:paraId="31662FE4" w14:textId="77777777" w:rsidR="002A452B" w:rsidRPr="002A452B" w:rsidRDefault="002A452B" w:rsidP="002A452B">
      <w:pPr>
        <w:rPr>
          <w:bCs/>
          <w:sz w:val="24"/>
          <w:szCs w:val="24"/>
        </w:rPr>
      </w:pPr>
      <w:r w:rsidRPr="002A452B">
        <w:rPr>
          <w:bCs/>
          <w:sz w:val="24"/>
          <w:szCs w:val="24"/>
        </w:rPr>
        <w:t>f.</w:t>
      </w:r>
      <w:r w:rsidRPr="002A452B">
        <w:rPr>
          <w:bCs/>
          <w:sz w:val="24"/>
          <w:szCs w:val="24"/>
        </w:rPr>
        <w:tab/>
        <w:t xml:space="preserve">tomber sur un bec  </w:t>
      </w:r>
      <w:r w:rsidRPr="002A452B">
        <w:rPr>
          <w:bCs/>
          <w:sz w:val="24"/>
          <w:szCs w:val="24"/>
        </w:rPr>
        <w:tab/>
      </w:r>
      <w:r w:rsidRPr="002A452B">
        <w:rPr>
          <w:bCs/>
          <w:sz w:val="24"/>
          <w:szCs w:val="24"/>
        </w:rPr>
        <w:tab/>
        <w:t>5.</w:t>
      </w:r>
      <w:r w:rsidRPr="002A452B">
        <w:rPr>
          <w:bCs/>
          <w:sz w:val="24"/>
          <w:szCs w:val="24"/>
        </w:rPr>
        <w:tab/>
        <w:t xml:space="preserve">rencontrer un obstacle imprévu </w:t>
      </w:r>
    </w:p>
    <w:p w14:paraId="38481E1D" w14:textId="77777777" w:rsidR="002A452B" w:rsidRPr="002A452B" w:rsidRDefault="002A452B" w:rsidP="002A452B">
      <w:pPr>
        <w:rPr>
          <w:b/>
          <w:sz w:val="24"/>
          <w:szCs w:val="24"/>
        </w:rPr>
      </w:pPr>
    </w:p>
    <w:p w14:paraId="41B801AC" w14:textId="77777777" w:rsidR="002A452B" w:rsidRPr="002A452B" w:rsidRDefault="002A452B" w:rsidP="002A452B">
      <w:pPr>
        <w:rPr>
          <w:b/>
          <w:sz w:val="24"/>
          <w:szCs w:val="24"/>
        </w:rPr>
      </w:pPr>
      <w:r w:rsidRPr="002A452B">
        <w:rPr>
          <w:b/>
          <w:sz w:val="24"/>
          <w:szCs w:val="24"/>
        </w:rPr>
        <w:t xml:space="preserve">3. </w:t>
      </w:r>
    </w:p>
    <w:p w14:paraId="4B24F3BB" w14:textId="77777777" w:rsidR="002A452B" w:rsidRPr="002A452B" w:rsidRDefault="002A452B" w:rsidP="002A452B">
      <w:pPr>
        <w:rPr>
          <w:bCs/>
          <w:sz w:val="24"/>
          <w:szCs w:val="24"/>
        </w:rPr>
      </w:pPr>
      <w:r w:rsidRPr="002A452B">
        <w:rPr>
          <w:bCs/>
          <w:sz w:val="24"/>
          <w:szCs w:val="24"/>
        </w:rPr>
        <w:t>- Faire un bisou sur la bouche ou sur la joue.</w:t>
      </w:r>
    </w:p>
    <w:p w14:paraId="63A73B60" w14:textId="5A2212F5" w:rsidR="002A452B" w:rsidRPr="002A452B" w:rsidRDefault="002A452B" w:rsidP="002A452B">
      <w:pPr>
        <w:rPr>
          <w:bCs/>
          <w:sz w:val="24"/>
          <w:szCs w:val="24"/>
        </w:rPr>
      </w:pPr>
      <w:r w:rsidRPr="002A452B">
        <w:rPr>
          <w:bCs/>
          <w:sz w:val="24"/>
          <w:szCs w:val="24"/>
        </w:rPr>
        <w:t>- C’est un régionalisme [comme ‘schmoutz’ en Alsace]</w:t>
      </w:r>
      <w:r>
        <w:rPr>
          <w:bCs/>
          <w:sz w:val="24"/>
          <w:szCs w:val="24"/>
        </w:rPr>
        <w:t>, qui</w:t>
      </w:r>
      <w:r w:rsidRPr="002A452B">
        <w:rPr>
          <w:bCs/>
          <w:sz w:val="24"/>
          <w:szCs w:val="24"/>
        </w:rPr>
        <w:t xml:space="preserve"> appartiendrait à la tradition orale.</w:t>
      </w:r>
    </w:p>
    <w:p w14:paraId="219DC80A" w14:textId="77777777" w:rsidR="002A452B" w:rsidRPr="002A452B" w:rsidRDefault="002A452B" w:rsidP="002A452B">
      <w:pPr>
        <w:rPr>
          <w:bCs/>
          <w:sz w:val="24"/>
          <w:szCs w:val="24"/>
        </w:rPr>
      </w:pPr>
      <w:r w:rsidRPr="002A452B">
        <w:rPr>
          <w:bCs/>
          <w:sz w:val="24"/>
          <w:szCs w:val="24"/>
        </w:rPr>
        <w:t>- On s’en donne en Suisse romande, en Normandie, en Franche-Comté, au Québec, au Nouveau-Brunswick et à Saint-Pierre-et-Miquelon [on peut retracer deux zones de déploiement: l’une, côté Est, l’autre, côté Ouest].</w:t>
      </w:r>
    </w:p>
    <w:p w14:paraId="3D0FEC45" w14:textId="77777777" w:rsidR="002A452B" w:rsidRPr="002A452B" w:rsidRDefault="002A452B" w:rsidP="002A452B">
      <w:pPr>
        <w:rPr>
          <w:bCs/>
          <w:sz w:val="24"/>
          <w:szCs w:val="24"/>
        </w:rPr>
      </w:pPr>
      <w:r w:rsidRPr="002A452B">
        <w:rPr>
          <w:bCs/>
          <w:sz w:val="24"/>
          <w:szCs w:val="24"/>
        </w:rPr>
        <w:t>- Le mot est dérivé du verbe ‘becquer’ qui signifiait à l’origine ‘donner des coups de bec’.</w:t>
      </w:r>
    </w:p>
    <w:p w14:paraId="26E7D53B" w14:textId="77777777" w:rsidR="002A452B" w:rsidRPr="002A452B" w:rsidRDefault="002A452B" w:rsidP="002A452B">
      <w:pPr>
        <w:rPr>
          <w:bCs/>
          <w:sz w:val="24"/>
          <w:szCs w:val="24"/>
        </w:rPr>
      </w:pPr>
      <w:r w:rsidRPr="002A452B">
        <w:rPr>
          <w:bCs/>
          <w:sz w:val="24"/>
          <w:szCs w:val="24"/>
        </w:rPr>
        <w:t>- Le terme issu du latin beccus, ‘bec d’oiseau’ est d’origine gauloise. Au XIIe siècle, le mot s’emploie pour désigner la ‘partie cornée et saillante de la bouche des oiseaux’. Un siècle plus tard, il s’envole chez l’homme et désigne la ‘bouche, la figure’</w:t>
      </w:r>
    </w:p>
    <w:p w14:paraId="26EBFAD2" w14:textId="2C35E495" w:rsidR="002A452B" w:rsidRPr="002A452B" w:rsidRDefault="002A452B" w:rsidP="002A452B">
      <w:pPr>
        <w:rPr>
          <w:bCs/>
          <w:sz w:val="24"/>
          <w:szCs w:val="24"/>
        </w:rPr>
      </w:pPr>
      <w:r w:rsidRPr="002A452B">
        <w:rPr>
          <w:bCs/>
          <w:sz w:val="24"/>
          <w:szCs w:val="24"/>
        </w:rPr>
        <w:t>- Le 6 juillet [depuis les années 90]</w:t>
      </w:r>
      <w:r w:rsidR="00E33FBE">
        <w:rPr>
          <w:bCs/>
          <w:sz w:val="24"/>
          <w:szCs w:val="24"/>
        </w:rPr>
        <w:t>,</w:t>
      </w:r>
      <w:r w:rsidRPr="002A452B">
        <w:rPr>
          <w:bCs/>
          <w:sz w:val="24"/>
          <w:szCs w:val="24"/>
        </w:rPr>
        <w:t xml:space="preserve"> on fête le baiser.</w:t>
      </w:r>
    </w:p>
    <w:p w14:paraId="46022195" w14:textId="77777777" w:rsidR="002A452B" w:rsidRPr="002A452B" w:rsidRDefault="002A452B" w:rsidP="002A452B">
      <w:pPr>
        <w:rPr>
          <w:bCs/>
          <w:sz w:val="24"/>
          <w:szCs w:val="24"/>
        </w:rPr>
      </w:pPr>
      <w:r w:rsidRPr="002A452B">
        <w:rPr>
          <w:bCs/>
          <w:sz w:val="24"/>
          <w:szCs w:val="24"/>
        </w:rPr>
        <w:t>- Depuis la pandémie de coronavirus, on ne se salue plus en se donnant la bise.</w:t>
      </w:r>
    </w:p>
    <w:p w14:paraId="5ACF1C0E" w14:textId="77777777" w:rsidR="002A452B" w:rsidRPr="002A452B" w:rsidRDefault="002A452B" w:rsidP="002A452B">
      <w:pPr>
        <w:rPr>
          <w:b/>
          <w:sz w:val="24"/>
          <w:szCs w:val="24"/>
        </w:rPr>
      </w:pPr>
    </w:p>
    <w:p w14:paraId="4382115A" w14:textId="3249B3B7" w:rsidR="002A452B" w:rsidRPr="002A452B" w:rsidRDefault="002A452B" w:rsidP="002A452B">
      <w:pPr>
        <w:rPr>
          <w:bCs/>
          <w:sz w:val="24"/>
          <w:szCs w:val="24"/>
        </w:rPr>
      </w:pPr>
      <w:r w:rsidRPr="002A452B">
        <w:rPr>
          <w:bCs/>
          <w:sz w:val="24"/>
          <w:szCs w:val="24"/>
        </w:rPr>
        <w:t xml:space="preserve">D’après </w:t>
      </w:r>
      <w:hyperlink r:id="rId8" w:history="1">
        <w:r w:rsidRPr="002A452B">
          <w:rPr>
            <w:rStyle w:val="Hyperlink"/>
            <w:bCs/>
            <w:sz w:val="24"/>
            <w:szCs w:val="24"/>
          </w:rPr>
          <w:t>‘Faire un bec’, une expression qui virevolte de la Suisse au Québec</w:t>
        </w:r>
      </w:hyperlink>
    </w:p>
    <w:p w14:paraId="6FE07A17" w14:textId="77777777" w:rsidR="002A452B" w:rsidRPr="002A452B" w:rsidRDefault="002A452B" w:rsidP="002A452B">
      <w:pPr>
        <w:rPr>
          <w:b/>
          <w:sz w:val="24"/>
          <w:szCs w:val="24"/>
        </w:rPr>
      </w:pPr>
    </w:p>
    <w:p w14:paraId="77C6DA37" w14:textId="77777777" w:rsidR="002A452B" w:rsidRPr="002A452B" w:rsidRDefault="002A452B" w:rsidP="002A452B">
      <w:pPr>
        <w:rPr>
          <w:b/>
          <w:sz w:val="24"/>
          <w:szCs w:val="24"/>
        </w:rPr>
      </w:pPr>
      <w:r w:rsidRPr="002A452B">
        <w:rPr>
          <w:b/>
          <w:sz w:val="24"/>
          <w:szCs w:val="24"/>
        </w:rPr>
        <w:t>4.</w:t>
      </w:r>
      <w:r w:rsidRPr="00867849">
        <w:rPr>
          <w:bCs/>
          <w:sz w:val="24"/>
          <w:szCs w:val="24"/>
        </w:rPr>
        <w:tab/>
        <w:t>Fermez vos gueules ! [Attention, c’est grossier !]</w:t>
      </w:r>
    </w:p>
    <w:p w14:paraId="22AE5BBB" w14:textId="77777777" w:rsidR="002A452B" w:rsidRPr="002A452B" w:rsidRDefault="002A452B" w:rsidP="002A452B">
      <w:pPr>
        <w:rPr>
          <w:b/>
          <w:sz w:val="24"/>
          <w:szCs w:val="24"/>
        </w:rPr>
      </w:pPr>
    </w:p>
    <w:p w14:paraId="1601D034" w14:textId="77777777" w:rsidR="002A452B" w:rsidRPr="00867849" w:rsidRDefault="002A452B" w:rsidP="002A452B">
      <w:pPr>
        <w:rPr>
          <w:bCs/>
          <w:sz w:val="24"/>
          <w:szCs w:val="24"/>
        </w:rPr>
      </w:pPr>
      <w:r w:rsidRPr="002A452B">
        <w:rPr>
          <w:b/>
          <w:sz w:val="24"/>
          <w:szCs w:val="24"/>
        </w:rPr>
        <w:t>5.</w:t>
      </w:r>
      <w:r w:rsidRPr="00867849">
        <w:rPr>
          <w:bCs/>
          <w:sz w:val="24"/>
          <w:szCs w:val="24"/>
        </w:rPr>
        <w:tab/>
        <w:t>Discussion au sujet de l’emploi de l’expression du premier ministre.</w:t>
      </w:r>
    </w:p>
    <w:p w14:paraId="1D787CB3" w14:textId="57CD2CA8" w:rsidR="007E04B8" w:rsidRPr="001D0B2E" w:rsidRDefault="007E04B8" w:rsidP="002A452B">
      <w:pPr>
        <w:rPr>
          <w:sz w:val="24"/>
          <w:szCs w:val="24"/>
        </w:rPr>
      </w:pPr>
    </w:p>
    <w:sectPr w:rsidR="007E04B8" w:rsidRPr="001D0B2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45636" w14:textId="77777777" w:rsidR="003114FF" w:rsidRDefault="003114FF">
      <w:r>
        <w:separator/>
      </w:r>
    </w:p>
  </w:endnote>
  <w:endnote w:type="continuationSeparator" w:id="0">
    <w:p w14:paraId="7EF6E24F" w14:textId="77777777" w:rsidR="003114FF" w:rsidRDefault="0031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A7C2E" w14:textId="77777777" w:rsidR="00AD4929" w:rsidRDefault="00AD49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6E1FE" w14:textId="77777777" w:rsidR="006D1CD0" w:rsidRDefault="006D1CD0">
    <w:pPr>
      <w:tabs>
        <w:tab w:val="left" w:pos="8505"/>
      </w:tabs>
      <w:rPr>
        <w:sz w:val="16"/>
        <w:szCs w:val="16"/>
      </w:rPr>
    </w:pPr>
    <w:r>
      <w:rPr>
        <w:sz w:val="16"/>
        <w:szCs w:val="16"/>
      </w:rPr>
      <w:t xml:space="preserve">© Malmberg, </w:t>
    </w:r>
    <w:r>
      <w:rPr>
        <w:i/>
        <w:sz w:val="16"/>
        <w:szCs w:val="16"/>
      </w:rPr>
      <w:t>D'accord</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AC1EA" w14:textId="44FA2C52" w:rsidR="00861CC9" w:rsidRDefault="00C71238" w:rsidP="00861CC9">
    <w:pPr>
      <w:pStyle w:val="Voettekst"/>
      <w:ind w:right="360"/>
    </w:pPr>
    <w:r>
      <w:rPr>
        <w:noProof/>
      </w:rPr>
      <mc:AlternateContent>
        <mc:Choice Requires="wps">
          <w:drawing>
            <wp:anchor distT="0" distB="0" distL="0" distR="0" simplePos="0" relativeHeight="251657728" behindDoc="0" locked="0" layoutInCell="1" allowOverlap="1" wp14:anchorId="7AD352FC" wp14:editId="18238AFB">
              <wp:simplePos x="0" y="0"/>
              <wp:positionH relativeFrom="page">
                <wp:posOffset>6602730</wp:posOffset>
              </wp:positionH>
              <wp:positionV relativeFrom="paragraph">
                <wp:posOffset>635</wp:posOffset>
              </wp:positionV>
              <wp:extent cx="324485" cy="114935"/>
              <wp:effectExtent l="1905" t="635" r="6985" b="8255"/>
              <wp:wrapSquare wrapText="larges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14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7755C" w14:textId="77777777" w:rsidR="00861CC9" w:rsidRDefault="00861CC9" w:rsidP="00861CC9">
                          <w:pPr>
                            <w:pStyle w:val="Voettekst"/>
                          </w:pP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sidR="00C71238">
                            <w:rPr>
                              <w:rStyle w:val="Paginanummer"/>
                              <w:noProof/>
                              <w:sz w:val="16"/>
                              <w:szCs w:val="16"/>
                            </w:rPr>
                            <w:t>1</w:t>
                          </w:r>
                          <w:r>
                            <w:rPr>
                              <w:rStyle w:val="Paginanumme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352FC" id="_x0000_t202" coordsize="21600,21600" o:spt="202" path="m,l,21600r21600,l21600,xe">
              <v:stroke joinstyle="miter"/>
              <v:path gradientshapeok="t" o:connecttype="rect"/>
            </v:shapetype>
            <v:shape id="Text Box 3" o:spid="_x0000_s1026" type="#_x0000_t202" style="position:absolute;margin-left:519.9pt;margin-top:.05pt;width:25.55pt;height:9.0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" stroked="f">
              <v:fill opacity="0"/>
              <v:textbox inset="0,0,0,0">
                <w:txbxContent>
                  <w:p w14:paraId="2697755C" w14:textId="77777777" w:rsidR="00861CC9" w:rsidRDefault="00861CC9" w:rsidP="00861CC9">
                    <w:pPr>
                      <w:pStyle w:val="Voettekst"/>
                    </w:pP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sidR="00C71238">
                      <w:rPr>
                        <w:rStyle w:val="Paginanummer"/>
                        <w:noProof/>
                        <w:sz w:val="16"/>
                        <w:szCs w:val="16"/>
                      </w:rPr>
                      <w:t>1</w:t>
                    </w:r>
                    <w:r>
                      <w:rPr>
                        <w:rStyle w:val="Paginanummer"/>
                        <w:sz w:val="16"/>
                        <w:szCs w:val="16"/>
                      </w:rPr>
                      <w:fldChar w:fldCharType="end"/>
                    </w:r>
                  </w:p>
                </w:txbxContent>
              </v:textbox>
              <w10:wrap type="square" side="largest" anchorx="page"/>
            </v:shape>
          </w:pict>
        </mc:Fallback>
      </mc:AlternateContent>
    </w:r>
    <w:r w:rsidR="00861CC9">
      <w:rPr>
        <w:sz w:val="16"/>
        <w:szCs w:val="16"/>
      </w:rPr>
      <w:t xml:space="preserve">© Malmberg </w:t>
    </w:r>
    <w:r w:rsidR="00813A0B">
      <w:rPr>
        <w:i/>
        <w:sz w:val="16"/>
        <w:szCs w:val="16"/>
      </w:rPr>
      <w:t>D’accord</w:t>
    </w:r>
    <w:r w:rsidR="00861CC9" w:rsidRPr="00760162">
      <w:rPr>
        <w:i/>
        <w:sz w:val="16"/>
        <w:szCs w:val="16"/>
      </w:rPr>
      <w:t xml:space="preserve">! </w:t>
    </w:r>
    <w:r w:rsidR="00861CC9">
      <w:rPr>
        <w:sz w:val="16"/>
        <w:szCs w:val="16"/>
      </w:rPr>
      <w:t>20</w:t>
    </w:r>
    <w:r w:rsidR="00AD4929">
      <w:rPr>
        <w:sz w:val="16"/>
        <w:szCs w:val="16"/>
      </w:rPr>
      <w:t>20</w:t>
    </w:r>
  </w:p>
  <w:p w14:paraId="74CDFEED" w14:textId="77777777" w:rsidR="00861CC9" w:rsidRDefault="00861CC9">
    <w:pPr>
      <w:pStyle w:val="Voettekst"/>
    </w:pPr>
  </w:p>
  <w:p w14:paraId="1DB9D0E5" w14:textId="77777777" w:rsidR="006D1CD0" w:rsidRDefault="006D1CD0">
    <w:pPr>
      <w:tabs>
        <w:tab w:val="left" w:pos="8505"/>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3213C" w14:textId="77777777" w:rsidR="003114FF" w:rsidRDefault="003114FF">
      <w:r>
        <w:separator/>
      </w:r>
    </w:p>
  </w:footnote>
  <w:footnote w:type="continuationSeparator" w:id="0">
    <w:p w14:paraId="2D7E8309" w14:textId="77777777" w:rsidR="003114FF" w:rsidRDefault="00311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78F3F" w14:textId="77777777" w:rsidR="00AD4929" w:rsidRDefault="00AD49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65CD4" w14:textId="77777777" w:rsidR="00AD4929" w:rsidRDefault="00AD49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82E5B" w14:textId="77777777" w:rsidR="006D1CD0" w:rsidRDefault="006D1CD0">
    <w:pPr>
      <w:pStyle w:val="Koptekst"/>
      <w:rPr>
        <w:lang w:val="en-US"/>
      </w:rPr>
    </w:pP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FE66A4"/>
    <w:multiLevelType w:val="hybridMultilevel"/>
    <w:tmpl w:val="F05EDE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5"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7B"/>
    <w:rsid w:val="001A6D34"/>
    <w:rsid w:val="001D0B2E"/>
    <w:rsid w:val="002A452B"/>
    <w:rsid w:val="003114FF"/>
    <w:rsid w:val="004E295E"/>
    <w:rsid w:val="005D2DB7"/>
    <w:rsid w:val="00644E15"/>
    <w:rsid w:val="006D1CD0"/>
    <w:rsid w:val="007E04B8"/>
    <w:rsid w:val="00813A0B"/>
    <w:rsid w:val="008248D4"/>
    <w:rsid w:val="00861CC9"/>
    <w:rsid w:val="00867849"/>
    <w:rsid w:val="00AD4929"/>
    <w:rsid w:val="00C71238"/>
    <w:rsid w:val="00C83A7B"/>
    <w:rsid w:val="00CD7053"/>
    <w:rsid w:val="00D424BD"/>
    <w:rsid w:val="00E33FBE"/>
    <w:rsid w:val="00EB5483"/>
    <w:rsid w:val="00F316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015932F5"/>
  <w15:docId w15:val="{0DEB256F-29DB-4DF9-BAF5-61D5DE8C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Times New Roman" w:hAnsi="Arial" w:cs="Arial"/>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semiHidden/>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unhideWhenUsed/>
    <w:pPr>
      <w:tabs>
        <w:tab w:val="left" w:pos="4423"/>
        <w:tab w:val="left" w:pos="5103"/>
      </w:tabs>
    </w:pPr>
  </w:style>
  <w:style w:type="paragraph" w:styleId="Voettekst">
    <w:name w:val="footer"/>
    <w:basedOn w:val="Standaard"/>
    <w:link w:val="VoettekstChar"/>
    <w:unhideWhenUsed/>
    <w:pPr>
      <w:tabs>
        <w:tab w:val="center" w:pos="4536"/>
        <w:tab w:val="right" w:pos="9072"/>
      </w:tabs>
    </w:pPr>
  </w:style>
  <w:style w:type="character" w:customStyle="1" w:styleId="VoettekstChar">
    <w:name w:val="Voettekst Char"/>
    <w:link w:val="Voettekst"/>
    <w:uiPriority w:val="99"/>
    <w:rsid w:val="00861CC9"/>
    <w:rPr>
      <w:rFonts w:ascii="Arial" w:eastAsia="Times New Roman" w:hAnsi="Arial" w:cs="Arial"/>
      <w:color w:val="000000"/>
    </w:rPr>
  </w:style>
  <w:style w:type="character" w:styleId="Paginanummer">
    <w:name w:val="page number"/>
    <w:rsid w:val="00861CC9"/>
  </w:style>
  <w:style w:type="character" w:styleId="Hyperlink">
    <w:name w:val="Hyperlink"/>
    <w:basedOn w:val="Standaardalinea-lettertype"/>
    <w:uiPriority w:val="99"/>
    <w:unhideWhenUsed/>
    <w:rsid w:val="00CD7053"/>
    <w:rPr>
      <w:color w:val="0000FF" w:themeColor="hyperlink"/>
      <w:u w:val="single"/>
    </w:rPr>
  </w:style>
  <w:style w:type="character" w:styleId="Onopgelostemelding">
    <w:name w:val="Unresolved Mention"/>
    <w:basedOn w:val="Standaardalinea-lettertype"/>
    <w:uiPriority w:val="99"/>
    <w:semiHidden/>
    <w:unhideWhenUsed/>
    <w:rsid w:val="00CD7053"/>
    <w:rPr>
      <w:color w:val="605E5C"/>
      <w:shd w:val="clear" w:color="auto" w:fill="E1DFDD"/>
    </w:rPr>
  </w:style>
  <w:style w:type="character" w:styleId="GevolgdeHyperlink">
    <w:name w:val="FollowedHyperlink"/>
    <w:basedOn w:val="Standaardalinea-lettertype"/>
    <w:uiPriority w:val="99"/>
    <w:semiHidden/>
    <w:unhideWhenUsed/>
    <w:rsid w:val="00AD49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figaro.fr/langue-francaise/actu-des-mots/faire-un-bec-une-expression-qui-virevolte-de-la-suisse-au-quebec-2020082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246</Words>
  <Characters>1358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Malmberg</dc:creator>
  <cp:lastModifiedBy>Tracy</cp:lastModifiedBy>
  <cp:revision>5</cp:revision>
  <cp:lastPrinted>2012-04-12T08:29:00Z</cp:lastPrinted>
  <dcterms:created xsi:type="dcterms:W3CDTF">2020-09-29T10:04:00Z</dcterms:created>
  <dcterms:modified xsi:type="dcterms:W3CDTF">2020-09-29T10:07:00Z</dcterms:modified>
</cp:coreProperties>
</file>