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60653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ontwikkelt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breukentaal.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leert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juiste breuknotatie te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11" w:lineRule="auto" w:before="59"/>
                          <w:ind w:right="4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stukje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strook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gelijke delen is verdeeld</w:t>
                        </w:r>
                        <w:r>
                          <w:rPr>
                            <w:color w:val="231F20"/>
                            <w:position w:val="9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9"/>
                            <w:sz w:val="14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position w:val="9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is.</w:t>
                        </w:r>
                      </w:p>
                      <w:p>
                        <w:pPr>
                          <w:pStyle w:val="TableParagraph"/>
                          <w:spacing w:line="46" w:lineRule="exact" w:before="0"/>
                          <w:ind w:left="128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als 368 + 257 kolomsgewijs optellen.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vaardig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inzicht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opbouw van getallen in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HTE.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vlot kunnen vermenigvuldigen van sommen als 30 × 4,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40 × 4 (vermenigvuldigen met tientallen), het memoriseren van </w:t>
                        </w:r>
                        <w:r>
                          <w:rPr>
                            <w:color w:val="231F20"/>
                            <w:sz w:val="18"/>
                          </w:rPr>
                          <w:t>de deeltafels en het vlot kunnen delen met tientallen.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 met uren en minuten.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klokkijken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klokkijken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digitale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vijfvouden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nauwkeurig.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8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589876_WIG5_6_03_PB_blokvoorbereidingsformulier.indd</dc:title>
  <dcterms:created xsi:type="dcterms:W3CDTF">2019-08-23T07:37:26Z</dcterms:created>
  <dcterms:modified xsi:type="dcterms:W3CDTF">2019-08-23T07:37:26Z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