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91.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8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6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verhaal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bedenken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begrijpen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herhaald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40" w:lineRule="auto" w:before="39" w:after="0"/>
                          <w:ind w:left="226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tafels kennen (groep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40" w:lineRule="auto" w:before="20" w:after="0"/>
                          <w:ind w:left="226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tientafels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kennen: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226" w:right="3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m.b.v.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zoveel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(analogie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rekenen) (blok 2 doel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7" w:val="left" w:leader="none"/>
                          </w:tabs>
                          <w:spacing w:line="240" w:lineRule="auto" w:before="1" w:after="0"/>
                          <w:ind w:left="226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m.b.v.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splitsstrategie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beheersen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begrijpen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(blok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Voldoende beheersing van de tafels.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474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59pt;width:455.05pt;height:256.150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een deelsom weergeven op de getallenlijn.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begrijpt waarom het een deelsom mag uitrekenen </w:t>
                        </w:r>
                        <w:r>
                          <w:rPr>
                            <w:color w:val="231F20"/>
                            <w:sz w:val="18"/>
                          </w:rPr>
                          <w:t>met een keersom en kan dit ook.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Voldoende beheersing van de tafels.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Beheersing van de tafels en begrip van delen.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474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bedragen tot en met 100 euro herkennen,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samenstellen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noteren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euroteken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Bedragen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samenstellen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euro's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bedragen </w:t>
                        </w:r>
                        <w:r>
                          <w:rPr>
                            <w:color w:val="231F20"/>
                            <w:sz w:val="18"/>
                          </w:rPr>
                          <w:t>kunnen samenstellen in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centen.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1023pt;width:595.3pt;height:72.25pt;mso-position-horizontal-relative:page;mso-position-vertical-relative:page;z-index:-697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47"/>
      </w:pPr>
      <w:rPr>
        <w:rFonts w:hint="default"/>
        <w:lang w:val="nl-NL" w:eastAsia="nl-NL" w:bidi="nl-N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000000_WIG5_5_04_PB_blokvoorbereiding.indd</dc:title>
  <dcterms:created xsi:type="dcterms:W3CDTF">2019-08-23T07:33:32Z</dcterms:created>
  <dcterms:modified xsi:type="dcterms:W3CDTF">2019-08-23T07:33:32Z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