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34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getallen t/m 1000 lokaliseren en ordenen.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getallen t/m 1000 schattend plaatsen en aflezen </w:t>
                        </w:r>
                        <w:r>
                          <w:rPr>
                            <w:color w:val="231F20"/>
                            <w:sz w:val="18"/>
                          </w:rPr>
                          <w:t>op de streepjesgetallenlijn.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 1000 tussen de juiste honderdtallen 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66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 t/m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volgorde </w:t>
                        </w: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 1000 schattend plaatsen en aflezen op de 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78" w:right="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 1000 schattend plaatsen en aflezen op een 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met willekeurig begin- en eindgetal?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46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weet van alle tafelsommen meteen de uitkomst </w:t>
                        </w:r>
                        <w:r>
                          <w:rPr>
                            <w:color w:val="231F20"/>
                            <w:sz w:val="18"/>
                          </w:rPr>
                          <w:t>(memoriseren).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3 × 70 en 70 × 3 uitrekenen.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58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alle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tafelsommen welke strategie </w:t>
                        </w:r>
                        <w:r>
                          <w:rPr>
                            <w:color w:val="231F20"/>
                            <w:sz w:val="18"/>
                          </w:rPr>
                          <w:t>het best gebruikt kan worden?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40" w:lineRule="auto" w:before="1" w:after="0"/>
                          <w:ind w:left="225" w:right="0" w:hanging="14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vlot toepassen?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3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van alle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tafelsommen meteen de </w:t>
                        </w:r>
                        <w:r>
                          <w:rPr>
                            <w:color w:val="231F20"/>
                            <w:sz w:val="18"/>
                          </w:rPr>
                          <w:t>uitkomst geven?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3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3 × 70 uitrekenen naar analogie van 3 × 7 en kan 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uitleggen?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8" w:right="1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keren en vervolgens te rekenen naar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analogie?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1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aangeven wat zichtbaar is vanuit een bepaald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standpunt en objecten op de juiste plaats in een bovenaanzicht </w:t>
                        </w:r>
                        <w:r>
                          <w:rPr>
                            <w:color w:val="231F20"/>
                            <w:sz w:val="18"/>
                          </w:rPr>
                          <w:t>zetten.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mentaal een standpunt innemen?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28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589878_WIG5_5_02_PB_blokobservatie.indd</dc:title>
  <dcterms:created xsi:type="dcterms:W3CDTF">2019-08-02T08:29:09Z</dcterms:created>
  <dcterms:modified xsi:type="dcterms:W3CDTF">2019-08-02T08:29:09Z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