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BE86" w14:textId="77777777" w:rsidR="009A30B8" w:rsidRDefault="009A30B8">
      <w:pPr>
        <w:pStyle w:val="Plattetekst"/>
        <w:rPr>
          <w:rFonts w:ascii="Times New Roman"/>
        </w:rPr>
      </w:pPr>
    </w:p>
    <w:p w14:paraId="23EEBE87" w14:textId="77777777" w:rsidR="009A30B8" w:rsidRDefault="009A30B8">
      <w:pPr>
        <w:pStyle w:val="Plattetekst"/>
        <w:spacing w:before="5"/>
        <w:rPr>
          <w:rFonts w:ascii="Times New Roman"/>
          <w:sz w:val="29"/>
        </w:rPr>
      </w:pPr>
    </w:p>
    <w:p w14:paraId="23EEBE88" w14:textId="77777777" w:rsidR="009A30B8" w:rsidRDefault="009A30B8">
      <w:pPr>
        <w:rPr>
          <w:rFonts w:ascii="Times New Roman"/>
          <w:sz w:val="29"/>
        </w:rPr>
        <w:sectPr w:rsidR="009A30B8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3EEBE89" w14:textId="77777777" w:rsidR="009A30B8" w:rsidRDefault="00877DF3">
      <w:pPr>
        <w:pStyle w:val="Plattetekst"/>
        <w:spacing w:before="89" w:line="244" w:lineRule="auto"/>
        <w:ind w:left="897" w:right="-4"/>
      </w:pPr>
      <w:r>
        <w:pict w14:anchorId="23EEBEEB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104.4pt;margin-top:121.9pt;width:455.05pt;height:281.1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9A30B8" w14:paraId="23EEBEF7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3EEBEF5" w14:textId="77777777" w:rsidR="009A30B8" w:rsidRDefault="00877DF3">
                        <w:pPr>
                          <w:pStyle w:val="TableParagraph"/>
                          <w:spacing w:before="4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3EEBEF6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9A30B8" w14:paraId="23EEBEFE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3EEBEF8" w14:textId="77777777" w:rsidR="009A30B8" w:rsidRDefault="00877DF3">
                        <w:pPr>
                          <w:pStyle w:val="TableParagraph"/>
                          <w:spacing w:before="40" w:line="273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verlenen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miljarden:</w:t>
                        </w:r>
                      </w:p>
                      <w:p w14:paraId="23EEBEF9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schrijven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1);</w:t>
                        </w:r>
                      </w:p>
                      <w:p w14:paraId="23EEBEFA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getallenlijn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3EEBEFB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 kind herhaalt het gemiddelde berekenen:</w:t>
                        </w:r>
                      </w:p>
                      <w:p w14:paraId="23EEBEFC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hoofdrekenen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3);</w:t>
                        </w:r>
                      </w:p>
                      <w:p w14:paraId="23EEBEFD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rekenmachine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4).</w:t>
                        </w:r>
                      </w:p>
                    </w:tc>
                  </w:tr>
                  <w:tr w:rsidR="009A30B8" w14:paraId="23EEBF0E" w14:textId="77777777">
                    <w:trPr>
                      <w:trHeight w:val="17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3EEBEFF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1</w:t>
                        </w:r>
                      </w:p>
                      <w:p w14:paraId="23EEBF00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9" w:line="273" w:lineRule="auto"/>
                          <w:ind w:right="14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3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3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manieren</w:t>
                        </w:r>
                        <w:r>
                          <w:rPr>
                            <w:color w:val="231F20"/>
                            <w:spacing w:val="-3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schrijven?</w:t>
                        </w:r>
                      </w:p>
                      <w:p w14:paraId="23EEBF01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line="273" w:lineRule="auto"/>
                          <w:ind w:right="14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</w:t>
                        </w:r>
                      </w:p>
                      <w:p w14:paraId="23EEBF02" w14:textId="77777777" w:rsidR="009A30B8" w:rsidRDefault="00877DF3">
                        <w:pPr>
                          <w:pStyle w:val="TableParagraph"/>
                          <w:spacing w:line="209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positieschema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03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2</w:t>
                        </w:r>
                      </w:p>
                      <w:p w14:paraId="23EEBF04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8" w:line="273" w:lineRule="auto"/>
                          <w:ind w:right="14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opschrijven?</w:t>
                        </w:r>
                      </w:p>
                      <w:p w14:paraId="23EEBF05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line="273" w:lineRule="auto"/>
                          <w:ind w:right="14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</w:p>
                      <w:p w14:paraId="23EEBF06" w14:textId="77777777" w:rsidR="009A30B8" w:rsidRDefault="00877DF3">
                        <w:pPr>
                          <w:pStyle w:val="TableParagraph"/>
                          <w:spacing w:line="209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getallenlijn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07" w14:textId="77777777" w:rsidR="009A30B8" w:rsidRDefault="00877DF3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3</w:t>
                        </w:r>
                      </w:p>
                      <w:p w14:paraId="23EEBF08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9" w:line="273" w:lineRule="auto"/>
                          <w:ind w:right="4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begrip ‘gemiddelde’ inhoudt?</w:t>
                        </w:r>
                      </w:p>
                      <w:p w14:paraId="23EEBF09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line="273" w:lineRule="auto"/>
                          <w:ind w:right="4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Kan het kind het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2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berekenen?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0A" w14:textId="77777777" w:rsidR="009A30B8" w:rsidRDefault="00877DF3">
                        <w:pPr>
                          <w:pStyle w:val="TableParagraph"/>
                          <w:spacing w:before="39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4</w:t>
                        </w:r>
                      </w:p>
                      <w:p w14:paraId="23EEBF0B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9" w:line="273" w:lineRule="auto"/>
                          <w:ind w:right="4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begrip ‘gemiddelde’ inhoudt?</w:t>
                        </w:r>
                      </w:p>
                      <w:p w14:paraId="23EEBF0C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line="273" w:lineRule="auto"/>
                          <w:ind w:right="1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Kan het kind het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gemiddelde berekenen</w:t>
                        </w:r>
                        <w:r>
                          <w:rPr>
                            <w:color w:val="231F20"/>
                            <w:spacing w:val="-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met</w:t>
                        </w:r>
                      </w:p>
                      <w:p w14:paraId="23EEBF0D" w14:textId="77777777" w:rsidR="009A30B8" w:rsidRDefault="00877DF3">
                        <w:pPr>
                          <w:pStyle w:val="TableParagraph"/>
                          <w:spacing w:line="209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rekenmachine?</w:t>
                        </w:r>
                      </w:p>
                    </w:tc>
                  </w:tr>
                  <w:tr w:rsidR="009A30B8" w14:paraId="23EEBF13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3EEBF0F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10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11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12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3EEBF14" w14:textId="77777777" w:rsidR="009A30B8" w:rsidRDefault="009A30B8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85"/>
        </w:rPr>
        <w:t>Op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dit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formulier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staan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observatievragen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van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dit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blok per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doel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bij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elkaar.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Aan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van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deze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vragen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kun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je nagaan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kind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strategie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op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efficiënte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wijze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 xml:space="preserve">kan </w:t>
      </w:r>
      <w:r>
        <w:rPr>
          <w:color w:val="231F20"/>
          <w:w w:val="80"/>
        </w:rPr>
        <w:t>uitvoeren,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betekenis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kan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verlenen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aan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wat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hij/zij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 xml:space="preserve">doet. </w:t>
      </w:r>
      <w:r>
        <w:rPr>
          <w:color w:val="231F20"/>
          <w:w w:val="90"/>
        </w:rPr>
        <w:t xml:space="preserve">Controleer dit bij alle kinderen. Noteer bij elk </w:t>
      </w:r>
      <w:r>
        <w:rPr>
          <w:color w:val="231F20"/>
          <w:w w:val="85"/>
        </w:rPr>
        <w:t>observatiepunt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namen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van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kinderen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die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 xml:space="preserve">hierop </w:t>
      </w:r>
      <w:r>
        <w:rPr>
          <w:color w:val="231F20"/>
          <w:w w:val="80"/>
        </w:rPr>
        <w:t>uitvallen.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Laat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deze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kinderen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meedoen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met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 xml:space="preserve">verlengde </w:t>
      </w:r>
      <w:r>
        <w:rPr>
          <w:color w:val="231F20"/>
          <w:w w:val="85"/>
        </w:rPr>
        <w:t xml:space="preserve">instructie en/of remediëring (les 16,17,18) van het </w:t>
      </w:r>
      <w:r>
        <w:rPr>
          <w:color w:val="231F20"/>
          <w:w w:val="90"/>
        </w:rPr>
        <w:t>betreffende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doel.</w:t>
      </w:r>
    </w:p>
    <w:p w14:paraId="23EEBE8A" w14:textId="77777777" w:rsidR="009A30B8" w:rsidRDefault="00877DF3">
      <w:pPr>
        <w:pStyle w:val="Plattetekst"/>
        <w:spacing w:before="89" w:line="244" w:lineRule="auto"/>
        <w:ind w:left="281"/>
      </w:pPr>
      <w:r>
        <w:br w:type="column"/>
      </w:r>
      <w:r>
        <w:rPr>
          <w:color w:val="231F20"/>
          <w:w w:val="85"/>
        </w:rPr>
        <w:t>Aan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van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observatie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bepaal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kind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 xml:space="preserve">het </w:t>
      </w:r>
      <w:proofErr w:type="spellStart"/>
      <w:r>
        <w:rPr>
          <w:color w:val="231F20"/>
          <w:w w:val="85"/>
        </w:rPr>
        <w:t>lesdoel</w:t>
      </w:r>
      <w:proofErr w:type="spellEnd"/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voldoende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beheerst,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dat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extra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instructie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en </w:t>
      </w:r>
      <w:r>
        <w:rPr>
          <w:color w:val="231F20"/>
          <w:w w:val="90"/>
        </w:rPr>
        <w:t xml:space="preserve">rekentijd nodig zijn. Worden de observatievragen </w:t>
      </w:r>
      <w:r>
        <w:rPr>
          <w:color w:val="231F20"/>
          <w:w w:val="80"/>
        </w:rPr>
        <w:t>beheerst,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dan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kan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het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kind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zelfstandig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aan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slag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met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 xml:space="preserve">de </w:t>
      </w:r>
      <w:r>
        <w:rPr>
          <w:color w:val="231F20"/>
          <w:w w:val="90"/>
        </w:rPr>
        <w:t>weektaak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verwachten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dat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toets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voldoende wordt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gemaakt.</w:t>
      </w:r>
    </w:p>
    <w:p w14:paraId="23EEBE8B" w14:textId="77777777" w:rsidR="009A30B8" w:rsidRDefault="009A30B8">
      <w:pPr>
        <w:spacing w:line="244" w:lineRule="auto"/>
        <w:sectPr w:rsidR="009A30B8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3EEBE8C" w14:textId="77777777" w:rsidR="009A30B8" w:rsidRDefault="009A30B8">
      <w:pPr>
        <w:pStyle w:val="Plattetekst"/>
      </w:pPr>
    </w:p>
    <w:p w14:paraId="23EEBE8D" w14:textId="77777777" w:rsidR="009A30B8" w:rsidRDefault="009A30B8">
      <w:pPr>
        <w:pStyle w:val="Plattetekst"/>
        <w:spacing w:before="5"/>
        <w:rPr>
          <w:sz w:val="22"/>
        </w:rPr>
      </w:pPr>
    </w:p>
    <w:p w14:paraId="23EEBE8E" w14:textId="77777777" w:rsidR="009A30B8" w:rsidRDefault="009A30B8">
      <w:pPr>
        <w:sectPr w:rsidR="009A30B8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3EEBE8F" w14:textId="77777777" w:rsidR="009A30B8" w:rsidRDefault="00877DF3">
      <w:pPr>
        <w:spacing w:before="90"/>
        <w:ind w:right="39"/>
        <w:jc w:val="right"/>
        <w:rPr>
          <w:sz w:val="18"/>
        </w:rPr>
      </w:pPr>
      <w:r>
        <w:rPr>
          <w:color w:val="231F20"/>
          <w:spacing w:val="-1"/>
          <w:w w:val="80"/>
          <w:sz w:val="18"/>
        </w:rPr>
        <w:t>doel</w:t>
      </w:r>
    </w:p>
    <w:p w14:paraId="23EEBE90" w14:textId="77777777" w:rsidR="009A30B8" w:rsidRDefault="009A30B8">
      <w:pPr>
        <w:pStyle w:val="Plattetekst"/>
      </w:pPr>
    </w:p>
    <w:p w14:paraId="23EEBE91" w14:textId="77777777" w:rsidR="009A30B8" w:rsidRDefault="009A30B8">
      <w:pPr>
        <w:pStyle w:val="Plattetekst"/>
      </w:pPr>
    </w:p>
    <w:p w14:paraId="23EEBE92" w14:textId="77777777" w:rsidR="009A30B8" w:rsidRDefault="009A30B8">
      <w:pPr>
        <w:pStyle w:val="Plattetekst"/>
      </w:pPr>
    </w:p>
    <w:p w14:paraId="23EEBE93" w14:textId="77777777" w:rsidR="009A30B8" w:rsidRDefault="009A30B8">
      <w:pPr>
        <w:pStyle w:val="Plattetekst"/>
        <w:spacing w:before="4"/>
        <w:rPr>
          <w:sz w:val="29"/>
        </w:rPr>
      </w:pPr>
    </w:p>
    <w:p w14:paraId="23EEBE94" w14:textId="77777777" w:rsidR="009A30B8" w:rsidRDefault="00877DF3">
      <w:pPr>
        <w:spacing w:before="1"/>
        <w:ind w:right="38"/>
        <w:jc w:val="right"/>
        <w:rPr>
          <w:sz w:val="18"/>
        </w:rPr>
      </w:pPr>
      <w:r>
        <w:rPr>
          <w:color w:val="231F20"/>
          <w:spacing w:val="-1"/>
          <w:w w:val="80"/>
          <w:sz w:val="18"/>
        </w:rPr>
        <w:t>observatie</w:t>
      </w:r>
    </w:p>
    <w:p w14:paraId="23EEBE95" w14:textId="77777777" w:rsidR="009A30B8" w:rsidRDefault="009A30B8">
      <w:pPr>
        <w:pStyle w:val="Plattetekst"/>
      </w:pPr>
    </w:p>
    <w:p w14:paraId="23EEBE96" w14:textId="77777777" w:rsidR="009A30B8" w:rsidRDefault="009A30B8">
      <w:pPr>
        <w:pStyle w:val="Plattetekst"/>
      </w:pPr>
    </w:p>
    <w:p w14:paraId="23EEBE97" w14:textId="77777777" w:rsidR="009A30B8" w:rsidRDefault="009A30B8">
      <w:pPr>
        <w:pStyle w:val="Plattetekst"/>
      </w:pPr>
    </w:p>
    <w:p w14:paraId="23EEBE98" w14:textId="77777777" w:rsidR="009A30B8" w:rsidRDefault="009A30B8">
      <w:pPr>
        <w:pStyle w:val="Plattetekst"/>
      </w:pPr>
    </w:p>
    <w:p w14:paraId="23EEBE99" w14:textId="77777777" w:rsidR="009A30B8" w:rsidRDefault="009A30B8">
      <w:pPr>
        <w:pStyle w:val="Plattetekst"/>
      </w:pPr>
    </w:p>
    <w:p w14:paraId="23EEBE9A" w14:textId="77777777" w:rsidR="009A30B8" w:rsidRDefault="009A30B8">
      <w:pPr>
        <w:pStyle w:val="Plattetekst"/>
      </w:pPr>
    </w:p>
    <w:p w14:paraId="23EEBE9B" w14:textId="77777777" w:rsidR="009A30B8" w:rsidRDefault="00877DF3">
      <w:pPr>
        <w:spacing w:before="119"/>
        <w:ind w:right="39"/>
        <w:jc w:val="right"/>
        <w:rPr>
          <w:sz w:val="18"/>
        </w:rPr>
      </w:pPr>
      <w:r>
        <w:rPr>
          <w:color w:val="231F20"/>
          <w:spacing w:val="-1"/>
          <w:w w:val="75"/>
          <w:sz w:val="18"/>
        </w:rPr>
        <w:t>namen</w:t>
      </w:r>
    </w:p>
    <w:p w14:paraId="23EEBE9C" w14:textId="77777777" w:rsidR="009A30B8" w:rsidRDefault="00877DF3">
      <w:pPr>
        <w:pStyle w:val="Plattetekst"/>
        <w:rPr>
          <w:sz w:val="26"/>
        </w:rPr>
      </w:pPr>
      <w:r>
        <w:br w:type="column"/>
      </w:r>
    </w:p>
    <w:p w14:paraId="23EEBE9D" w14:textId="77777777" w:rsidR="009A30B8" w:rsidRDefault="009A30B8">
      <w:pPr>
        <w:pStyle w:val="Plattetekst"/>
        <w:rPr>
          <w:sz w:val="26"/>
        </w:rPr>
      </w:pPr>
    </w:p>
    <w:p w14:paraId="23EEBE9E" w14:textId="77777777" w:rsidR="009A30B8" w:rsidRDefault="009A30B8">
      <w:pPr>
        <w:pStyle w:val="Plattetekst"/>
        <w:rPr>
          <w:sz w:val="26"/>
        </w:rPr>
      </w:pPr>
    </w:p>
    <w:p w14:paraId="23EEBE9F" w14:textId="77777777" w:rsidR="009A30B8" w:rsidRDefault="009A30B8">
      <w:pPr>
        <w:pStyle w:val="Plattetekst"/>
        <w:rPr>
          <w:sz w:val="26"/>
        </w:rPr>
      </w:pPr>
    </w:p>
    <w:p w14:paraId="23EEBEA0" w14:textId="77777777" w:rsidR="009A30B8" w:rsidRDefault="009A30B8">
      <w:pPr>
        <w:pStyle w:val="Plattetekst"/>
        <w:rPr>
          <w:sz w:val="26"/>
        </w:rPr>
      </w:pPr>
    </w:p>
    <w:p w14:paraId="23EEBEA1" w14:textId="77777777" w:rsidR="009A30B8" w:rsidRDefault="009A30B8">
      <w:pPr>
        <w:pStyle w:val="Plattetekst"/>
        <w:rPr>
          <w:sz w:val="26"/>
        </w:rPr>
      </w:pPr>
    </w:p>
    <w:p w14:paraId="23EEBEA2" w14:textId="77777777" w:rsidR="009A30B8" w:rsidRDefault="009A30B8">
      <w:pPr>
        <w:pStyle w:val="Plattetekst"/>
        <w:rPr>
          <w:sz w:val="26"/>
        </w:rPr>
      </w:pPr>
    </w:p>
    <w:p w14:paraId="23EEBEA3" w14:textId="77777777" w:rsidR="009A30B8" w:rsidRDefault="009A30B8">
      <w:pPr>
        <w:pStyle w:val="Plattetekst"/>
        <w:rPr>
          <w:sz w:val="26"/>
        </w:rPr>
      </w:pPr>
    </w:p>
    <w:p w14:paraId="23EEBEA4" w14:textId="77777777" w:rsidR="009A30B8" w:rsidRDefault="009A30B8">
      <w:pPr>
        <w:pStyle w:val="Plattetekst"/>
        <w:rPr>
          <w:sz w:val="26"/>
        </w:rPr>
      </w:pPr>
    </w:p>
    <w:p w14:paraId="23EEBEA5" w14:textId="77777777" w:rsidR="009A30B8" w:rsidRDefault="009A30B8">
      <w:pPr>
        <w:pStyle w:val="Plattetekst"/>
        <w:rPr>
          <w:sz w:val="26"/>
        </w:rPr>
      </w:pPr>
    </w:p>
    <w:p w14:paraId="23EEBEA6" w14:textId="77777777" w:rsidR="009A30B8" w:rsidRDefault="009A30B8">
      <w:pPr>
        <w:pStyle w:val="Plattetekst"/>
        <w:rPr>
          <w:sz w:val="26"/>
        </w:rPr>
      </w:pPr>
    </w:p>
    <w:p w14:paraId="23EEBEA7" w14:textId="77777777" w:rsidR="009A30B8" w:rsidRDefault="009A30B8">
      <w:pPr>
        <w:pStyle w:val="Plattetekst"/>
        <w:rPr>
          <w:sz w:val="26"/>
        </w:rPr>
      </w:pPr>
    </w:p>
    <w:p w14:paraId="23EEBEA8" w14:textId="77777777" w:rsidR="009A30B8" w:rsidRDefault="009A30B8">
      <w:pPr>
        <w:pStyle w:val="Plattetekst"/>
        <w:rPr>
          <w:sz w:val="26"/>
        </w:rPr>
      </w:pPr>
    </w:p>
    <w:p w14:paraId="23EEBEA9" w14:textId="77777777" w:rsidR="009A30B8" w:rsidRDefault="009A30B8">
      <w:pPr>
        <w:pStyle w:val="Plattetekst"/>
        <w:rPr>
          <w:sz w:val="26"/>
        </w:rPr>
      </w:pPr>
    </w:p>
    <w:p w14:paraId="23EEBEAA" w14:textId="77777777" w:rsidR="009A30B8" w:rsidRDefault="009A30B8">
      <w:pPr>
        <w:pStyle w:val="Plattetekst"/>
        <w:rPr>
          <w:sz w:val="26"/>
        </w:rPr>
      </w:pPr>
    </w:p>
    <w:p w14:paraId="23EEBEAB" w14:textId="77777777" w:rsidR="009A30B8" w:rsidRDefault="009A30B8">
      <w:pPr>
        <w:pStyle w:val="Plattetekst"/>
        <w:rPr>
          <w:sz w:val="26"/>
        </w:rPr>
      </w:pPr>
    </w:p>
    <w:p w14:paraId="23EEBEAC" w14:textId="77777777" w:rsidR="009A30B8" w:rsidRDefault="009A30B8">
      <w:pPr>
        <w:pStyle w:val="Plattetekst"/>
        <w:rPr>
          <w:sz w:val="26"/>
        </w:rPr>
      </w:pPr>
    </w:p>
    <w:p w14:paraId="23EEBEAD" w14:textId="77777777" w:rsidR="009A30B8" w:rsidRDefault="009A30B8">
      <w:pPr>
        <w:pStyle w:val="Plattetekst"/>
        <w:rPr>
          <w:sz w:val="26"/>
        </w:rPr>
      </w:pPr>
    </w:p>
    <w:p w14:paraId="23EEBEAE" w14:textId="77777777" w:rsidR="009A30B8" w:rsidRDefault="009A30B8">
      <w:pPr>
        <w:pStyle w:val="Plattetekst"/>
        <w:rPr>
          <w:sz w:val="26"/>
        </w:rPr>
      </w:pPr>
    </w:p>
    <w:p w14:paraId="23EEBEAF" w14:textId="77777777" w:rsidR="009A30B8" w:rsidRDefault="009A30B8">
      <w:pPr>
        <w:pStyle w:val="Plattetekst"/>
        <w:rPr>
          <w:sz w:val="26"/>
        </w:rPr>
      </w:pPr>
    </w:p>
    <w:p w14:paraId="23EEBEB0" w14:textId="77777777" w:rsidR="009A30B8" w:rsidRDefault="009A30B8">
      <w:pPr>
        <w:pStyle w:val="Plattetekst"/>
        <w:rPr>
          <w:sz w:val="26"/>
        </w:rPr>
      </w:pPr>
    </w:p>
    <w:p w14:paraId="23EEBEB1" w14:textId="77777777" w:rsidR="009A30B8" w:rsidRDefault="009A30B8">
      <w:pPr>
        <w:pStyle w:val="Plattetekst"/>
        <w:rPr>
          <w:sz w:val="26"/>
        </w:rPr>
      </w:pPr>
    </w:p>
    <w:p w14:paraId="23EEBEB2" w14:textId="77777777" w:rsidR="009A30B8" w:rsidRDefault="009A30B8">
      <w:pPr>
        <w:pStyle w:val="Plattetekst"/>
        <w:rPr>
          <w:sz w:val="26"/>
        </w:rPr>
      </w:pPr>
    </w:p>
    <w:p w14:paraId="23EEBEB3" w14:textId="77777777" w:rsidR="009A30B8" w:rsidRDefault="009A30B8">
      <w:pPr>
        <w:pStyle w:val="Plattetekst"/>
        <w:rPr>
          <w:sz w:val="26"/>
        </w:rPr>
      </w:pPr>
    </w:p>
    <w:p w14:paraId="23EEBEB4" w14:textId="77777777" w:rsidR="009A30B8" w:rsidRDefault="009A30B8">
      <w:pPr>
        <w:pStyle w:val="Plattetekst"/>
        <w:rPr>
          <w:sz w:val="26"/>
        </w:rPr>
      </w:pPr>
    </w:p>
    <w:p w14:paraId="23EEBEB5" w14:textId="77777777" w:rsidR="009A30B8" w:rsidRDefault="009A30B8">
      <w:pPr>
        <w:pStyle w:val="Plattetekst"/>
        <w:rPr>
          <w:sz w:val="26"/>
        </w:rPr>
      </w:pPr>
    </w:p>
    <w:p w14:paraId="23EEBEB6" w14:textId="77777777" w:rsidR="009A30B8" w:rsidRDefault="009A30B8">
      <w:pPr>
        <w:pStyle w:val="Plattetekst"/>
        <w:rPr>
          <w:sz w:val="26"/>
        </w:rPr>
      </w:pPr>
    </w:p>
    <w:p w14:paraId="23EEBEB7" w14:textId="77777777" w:rsidR="009A30B8" w:rsidRDefault="009A30B8">
      <w:pPr>
        <w:pStyle w:val="Plattetekst"/>
        <w:rPr>
          <w:sz w:val="26"/>
        </w:rPr>
      </w:pPr>
    </w:p>
    <w:p w14:paraId="23EEBEB8" w14:textId="77777777" w:rsidR="009A30B8" w:rsidRDefault="009A30B8">
      <w:pPr>
        <w:pStyle w:val="Plattetekst"/>
        <w:rPr>
          <w:sz w:val="26"/>
        </w:rPr>
      </w:pPr>
    </w:p>
    <w:p w14:paraId="23EEBEB9" w14:textId="77777777" w:rsidR="009A30B8" w:rsidRDefault="009A30B8">
      <w:pPr>
        <w:pStyle w:val="Plattetekst"/>
        <w:rPr>
          <w:sz w:val="26"/>
        </w:rPr>
      </w:pPr>
    </w:p>
    <w:p w14:paraId="23EEBEBA" w14:textId="77777777" w:rsidR="009A30B8" w:rsidRDefault="009A30B8">
      <w:pPr>
        <w:pStyle w:val="Plattetekst"/>
        <w:rPr>
          <w:sz w:val="26"/>
        </w:rPr>
      </w:pPr>
    </w:p>
    <w:p w14:paraId="23EEBEBB" w14:textId="77777777" w:rsidR="009A30B8" w:rsidRDefault="009A30B8">
      <w:pPr>
        <w:pStyle w:val="Plattetekst"/>
        <w:rPr>
          <w:sz w:val="26"/>
        </w:rPr>
      </w:pPr>
    </w:p>
    <w:p w14:paraId="23EEBEBC" w14:textId="77777777" w:rsidR="009A30B8" w:rsidRDefault="009A30B8">
      <w:pPr>
        <w:pStyle w:val="Plattetekst"/>
        <w:rPr>
          <w:sz w:val="26"/>
        </w:rPr>
      </w:pPr>
    </w:p>
    <w:p w14:paraId="23EEBEBD" w14:textId="77777777" w:rsidR="009A30B8" w:rsidRDefault="009A30B8">
      <w:pPr>
        <w:pStyle w:val="Plattetekst"/>
        <w:rPr>
          <w:sz w:val="26"/>
        </w:rPr>
      </w:pPr>
    </w:p>
    <w:p w14:paraId="23EEBEBE" w14:textId="77777777" w:rsidR="009A30B8" w:rsidRDefault="009A30B8">
      <w:pPr>
        <w:pStyle w:val="Plattetekst"/>
        <w:rPr>
          <w:sz w:val="26"/>
        </w:rPr>
      </w:pPr>
    </w:p>
    <w:p w14:paraId="23EEBEBF" w14:textId="77777777" w:rsidR="009A30B8" w:rsidRDefault="00877DF3">
      <w:pPr>
        <w:spacing w:before="162"/>
        <w:ind w:left="101"/>
        <w:rPr>
          <w:rFonts w:ascii="Minercraftory"/>
          <w:sz w:val="16"/>
        </w:rPr>
      </w:pPr>
      <w:r>
        <w:pict w14:anchorId="23EEBEEC">
          <v:group id="_x0000_s2066" style="position:absolute;left:0;text-align:left;margin-left:538.45pt;margin-top:7.55pt;width:20pt;height:15pt;z-index:251658240;mso-position-horizontal-relative:page" coordorigin="10769,151" coordsize="400,300">
            <v:shape id="_x0000_s2072" style="position:absolute;left:11001;top:384;width:67;height:66" coordorigin="11002,385" coordsize="67,66" path="m11069,385r-67,l11002,419r,32l11035,451r,-32l11069,419r,-34e" fillcolor="#0083ca" stroked="f">
              <v:path arrowok="t"/>
            </v:shape>
            <v:line id="_x0000_s2071" style="position:absolute" from="10769,368" to="11102,368" strokecolor="#0083ca" strokeweight=".58808mm"/>
            <v:line id="_x0000_s2070" style="position:absolute" from="10802,335" to="11135,335" strokecolor="#0083ca" strokeweight=".58772mm"/>
            <v:shape id="_x0000_s2069" style="position:absolute;left:10801;top:268;width:367;height:34" coordorigin="10802,268" coordsize="367,34" o:spt="100" adj="0,,0" path="m10835,302r334,m10802,268r333,e" filled="f" strokecolor="#0083ca" strokeweight=".58808mm">
              <v:stroke joinstyle="round"/>
              <v:formulas/>
              <v:path arrowok="t" o:connecttype="segments"/>
            </v:shape>
            <v:line id="_x0000_s2068" style="position:absolute" from="10769,235" to="11102,235" strokecolor="#0083ca" strokeweight=".58772mm"/>
            <v:shape id="_x0000_s2067" style="position:absolute;left:11001;top:150;width:67;height:68" coordorigin="11002,151" coordsize="67,68" path="m11069,185r-34,l11035,151r-33,l11002,185r,34l11069,219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23EEBEC0" w14:textId="77777777" w:rsidR="009A30B8" w:rsidRDefault="009A30B8">
      <w:pPr>
        <w:rPr>
          <w:rFonts w:ascii="Minercraftory"/>
          <w:sz w:val="16"/>
        </w:rPr>
        <w:sectPr w:rsidR="009A30B8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23EEBEC1" w14:textId="77777777" w:rsidR="009A30B8" w:rsidRDefault="009A30B8">
      <w:pPr>
        <w:pStyle w:val="Plattetekst"/>
        <w:rPr>
          <w:rFonts w:ascii="Minercraftory"/>
        </w:rPr>
      </w:pPr>
    </w:p>
    <w:p w14:paraId="23EEBEC2" w14:textId="77777777" w:rsidR="009A30B8" w:rsidRDefault="009A30B8">
      <w:pPr>
        <w:pStyle w:val="Plattetekst"/>
        <w:rPr>
          <w:rFonts w:ascii="Minercraftory"/>
        </w:rPr>
      </w:pPr>
    </w:p>
    <w:p w14:paraId="23EEBEC3" w14:textId="77777777" w:rsidR="009A30B8" w:rsidRDefault="009A30B8">
      <w:pPr>
        <w:pStyle w:val="Plattetekst"/>
        <w:spacing w:before="6"/>
        <w:rPr>
          <w:rFonts w:ascii="Minercraftory"/>
          <w:sz w:val="16"/>
        </w:rPr>
      </w:pPr>
    </w:p>
    <w:p w14:paraId="23EEBEC4" w14:textId="77777777" w:rsidR="009A30B8" w:rsidRDefault="00877DF3">
      <w:pPr>
        <w:ind w:right="9287"/>
        <w:jc w:val="right"/>
        <w:rPr>
          <w:sz w:val="18"/>
        </w:rPr>
      </w:pPr>
      <w:r>
        <w:pict w14:anchorId="23EEBEED">
          <v:shape id="_x0000_s2065" type="#_x0000_t202" style="position:absolute;left:0;text-align:left;margin-left:104.4pt;margin-top:-19.75pt;width:455.05pt;height:257.1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9A30B8" w14:paraId="23EEBF17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3EEBF15" w14:textId="77777777" w:rsidR="009A30B8" w:rsidRDefault="00877DF3">
                        <w:pPr>
                          <w:pStyle w:val="TableParagraph"/>
                          <w:spacing w:before="4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3EEBF16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9A30B8" w14:paraId="23EEBF1E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3EEBF18" w14:textId="77777777" w:rsidR="009A30B8" w:rsidRDefault="00877DF3">
                        <w:pPr>
                          <w:pStyle w:val="TableParagraph"/>
                          <w:spacing w:before="40" w:line="273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Het kind oriënteert zich op negatieve getallen en Romeinse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cijfers:</w:t>
                        </w:r>
                      </w:p>
                      <w:p w14:paraId="23EEBF19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negatieve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6);</w:t>
                        </w:r>
                      </w:p>
                      <w:p w14:paraId="23EEBF1A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Romeinse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cijfers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3EEBF1B" w14:textId="77777777" w:rsidR="009A30B8" w:rsidRDefault="00877DF3">
                        <w:pPr>
                          <w:pStyle w:val="TableParagraph"/>
                          <w:spacing w:before="40" w:line="273" w:lineRule="auto"/>
                          <w:ind w:left="79" w:right="2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Het kind oriënteert zich op kwadraten en worteltrekken 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notatie van machten:</w:t>
                        </w:r>
                      </w:p>
                      <w:p w14:paraId="23EEBF1C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kwadraten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worteltrekken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8);</w:t>
                        </w:r>
                      </w:p>
                      <w:p w14:paraId="23EEBF1D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line="240" w:lineRule="atLeast"/>
                          <w:ind w:right="3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machten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wetenschappelijke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van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getallen (les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9).</w:t>
                        </w:r>
                      </w:p>
                    </w:tc>
                  </w:tr>
                  <w:tr w:rsidR="009A30B8" w14:paraId="23EEBF29" w14:textId="77777777">
                    <w:trPr>
                      <w:trHeight w:val="124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3EEBF1F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6</w:t>
                        </w:r>
                      </w:p>
                      <w:p w14:paraId="23EEBF20" w14:textId="77777777" w:rsidR="009A30B8" w:rsidRDefault="00877DF3">
                        <w:pPr>
                          <w:pStyle w:val="TableParagraph"/>
                          <w:spacing w:before="29" w:line="273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Kan het kind eenvoudige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opgaven met negatieve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getallen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21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7</w:t>
                        </w:r>
                      </w:p>
                      <w:p w14:paraId="23EEBF22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8" w:line="273" w:lineRule="auto"/>
                          <w:ind w:right="9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3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betekenis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Romeinse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symbolen?</w:t>
                        </w:r>
                      </w:p>
                      <w:p w14:paraId="23EEBF23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09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Romeinse</w:t>
                        </w:r>
                      </w:p>
                      <w:p w14:paraId="23EEBF24" w14:textId="77777777" w:rsidR="009A30B8" w:rsidRDefault="00877DF3">
                        <w:pPr>
                          <w:pStyle w:val="TableParagraph"/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cijfers lezen?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25" w14:textId="77777777" w:rsidR="009A30B8" w:rsidRDefault="00877DF3">
                        <w:pPr>
                          <w:pStyle w:val="TableParagraph"/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8</w:t>
                        </w:r>
                      </w:p>
                      <w:p w14:paraId="23EEBF26" w14:textId="77777777" w:rsidR="009A30B8" w:rsidRDefault="00877DF3">
                        <w:pPr>
                          <w:pStyle w:val="TableParagraph"/>
                          <w:spacing w:before="28" w:line="273" w:lineRule="auto"/>
                          <w:ind w:left="79" w:right="1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Kan het kind eenvoudige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opgaven met worteltrekken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 kwadraten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3EEBF27" w14:textId="77777777" w:rsidR="009A30B8" w:rsidRDefault="00877DF3">
                        <w:pPr>
                          <w:pStyle w:val="TableParagraph"/>
                          <w:spacing w:before="39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 9</w:t>
                        </w:r>
                      </w:p>
                      <w:p w14:paraId="23EEBF28" w14:textId="77777777" w:rsidR="009A30B8" w:rsidRDefault="00877DF3">
                        <w:pPr>
                          <w:pStyle w:val="TableParagraph"/>
                          <w:spacing w:before="29" w:line="273" w:lineRule="auto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Kan het kind eenvoudige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opgaven met machten maken?</w:t>
                        </w:r>
                      </w:p>
                    </w:tc>
                  </w:tr>
                  <w:tr w:rsidR="009A30B8" w14:paraId="23EEBF2E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3EEBF2A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2B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2C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BF2D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3EEBF2F" w14:textId="77777777" w:rsidR="009A30B8" w:rsidRDefault="009A30B8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80"/>
          <w:sz w:val="18"/>
        </w:rPr>
        <w:t>doel</w:t>
      </w:r>
    </w:p>
    <w:p w14:paraId="23EEBEC5" w14:textId="77777777" w:rsidR="009A30B8" w:rsidRDefault="009A30B8">
      <w:pPr>
        <w:pStyle w:val="Plattetekst"/>
      </w:pPr>
    </w:p>
    <w:p w14:paraId="23EEBEC6" w14:textId="77777777" w:rsidR="009A30B8" w:rsidRDefault="009A30B8">
      <w:pPr>
        <w:pStyle w:val="Plattetekst"/>
      </w:pPr>
    </w:p>
    <w:p w14:paraId="23EEBEC7" w14:textId="77777777" w:rsidR="009A30B8" w:rsidRDefault="009A30B8">
      <w:pPr>
        <w:pStyle w:val="Plattetekst"/>
      </w:pPr>
    </w:p>
    <w:p w14:paraId="23EEBEC8" w14:textId="77777777" w:rsidR="009A30B8" w:rsidRDefault="009A30B8">
      <w:pPr>
        <w:pStyle w:val="Plattetekst"/>
        <w:spacing w:before="4"/>
        <w:rPr>
          <w:sz w:val="29"/>
        </w:rPr>
      </w:pPr>
    </w:p>
    <w:p w14:paraId="23EEBEC9" w14:textId="77777777" w:rsidR="009A30B8" w:rsidRDefault="00877DF3">
      <w:pPr>
        <w:ind w:right="9285"/>
        <w:jc w:val="right"/>
        <w:rPr>
          <w:sz w:val="18"/>
        </w:rPr>
      </w:pPr>
      <w:r>
        <w:rPr>
          <w:color w:val="231F20"/>
          <w:spacing w:val="-1"/>
          <w:w w:val="80"/>
          <w:sz w:val="18"/>
        </w:rPr>
        <w:t>observatie</w:t>
      </w:r>
    </w:p>
    <w:p w14:paraId="23EEBECA" w14:textId="77777777" w:rsidR="009A30B8" w:rsidRDefault="009A30B8">
      <w:pPr>
        <w:pStyle w:val="Plattetekst"/>
      </w:pPr>
    </w:p>
    <w:p w14:paraId="23EEBECB" w14:textId="77777777" w:rsidR="009A30B8" w:rsidRDefault="009A30B8">
      <w:pPr>
        <w:pStyle w:val="Plattetekst"/>
      </w:pPr>
    </w:p>
    <w:p w14:paraId="23EEBECC" w14:textId="77777777" w:rsidR="009A30B8" w:rsidRDefault="009A30B8">
      <w:pPr>
        <w:pStyle w:val="Plattetekst"/>
      </w:pPr>
    </w:p>
    <w:p w14:paraId="23EEBECD" w14:textId="77777777" w:rsidR="009A30B8" w:rsidRDefault="009A30B8">
      <w:pPr>
        <w:pStyle w:val="Plattetekst"/>
        <w:spacing w:before="4"/>
        <w:rPr>
          <w:sz w:val="29"/>
        </w:rPr>
      </w:pPr>
    </w:p>
    <w:p w14:paraId="23EEBECE" w14:textId="77777777" w:rsidR="009A30B8" w:rsidRDefault="00877DF3">
      <w:pPr>
        <w:ind w:right="9287"/>
        <w:jc w:val="right"/>
        <w:rPr>
          <w:sz w:val="18"/>
        </w:rPr>
      </w:pPr>
      <w:r>
        <w:rPr>
          <w:color w:val="231F20"/>
          <w:spacing w:val="-1"/>
          <w:w w:val="75"/>
          <w:sz w:val="18"/>
        </w:rPr>
        <w:t>namen</w:t>
      </w:r>
    </w:p>
    <w:p w14:paraId="23EEBECF" w14:textId="77777777" w:rsidR="009A30B8" w:rsidRDefault="009A30B8">
      <w:pPr>
        <w:pStyle w:val="Plattetekst"/>
      </w:pPr>
    </w:p>
    <w:p w14:paraId="23EEBED0" w14:textId="77777777" w:rsidR="009A30B8" w:rsidRDefault="009A30B8">
      <w:pPr>
        <w:pStyle w:val="Plattetekst"/>
      </w:pPr>
    </w:p>
    <w:p w14:paraId="23EEBED1" w14:textId="77777777" w:rsidR="009A30B8" w:rsidRDefault="009A30B8">
      <w:pPr>
        <w:pStyle w:val="Plattetekst"/>
      </w:pPr>
    </w:p>
    <w:p w14:paraId="23EEBED2" w14:textId="77777777" w:rsidR="009A30B8" w:rsidRDefault="009A30B8">
      <w:pPr>
        <w:pStyle w:val="Plattetekst"/>
      </w:pPr>
    </w:p>
    <w:p w14:paraId="23EEBED3" w14:textId="77777777" w:rsidR="009A30B8" w:rsidRDefault="009A30B8">
      <w:pPr>
        <w:pStyle w:val="Plattetekst"/>
      </w:pPr>
    </w:p>
    <w:p w14:paraId="23EEBED4" w14:textId="77777777" w:rsidR="009A30B8" w:rsidRDefault="009A30B8">
      <w:pPr>
        <w:pStyle w:val="Plattetekst"/>
      </w:pPr>
    </w:p>
    <w:p w14:paraId="23EEBED5" w14:textId="77777777" w:rsidR="009A30B8" w:rsidRDefault="009A30B8">
      <w:pPr>
        <w:pStyle w:val="Plattetekst"/>
      </w:pPr>
    </w:p>
    <w:p w14:paraId="23EEBED6" w14:textId="77777777" w:rsidR="009A30B8" w:rsidRDefault="009A30B8">
      <w:pPr>
        <w:pStyle w:val="Plattetekst"/>
      </w:pPr>
    </w:p>
    <w:p w14:paraId="23EEBED7" w14:textId="77777777" w:rsidR="009A30B8" w:rsidRDefault="009A30B8">
      <w:pPr>
        <w:pStyle w:val="Plattetekst"/>
      </w:pPr>
    </w:p>
    <w:p w14:paraId="23EEBED8" w14:textId="77777777" w:rsidR="009A30B8" w:rsidRDefault="009A30B8">
      <w:pPr>
        <w:pStyle w:val="Plattetekst"/>
      </w:pPr>
    </w:p>
    <w:p w14:paraId="23EEBED9" w14:textId="77777777" w:rsidR="009A30B8" w:rsidRDefault="009A30B8">
      <w:pPr>
        <w:pStyle w:val="Plattetekst"/>
      </w:pPr>
    </w:p>
    <w:p w14:paraId="23EEBEDA" w14:textId="77777777" w:rsidR="009A30B8" w:rsidRDefault="00877DF3">
      <w:pPr>
        <w:spacing w:before="123"/>
        <w:ind w:right="9287"/>
        <w:jc w:val="right"/>
        <w:rPr>
          <w:sz w:val="18"/>
        </w:rPr>
      </w:pPr>
      <w:r>
        <w:pict w14:anchorId="23EEBEEE">
          <v:group id="_x0000_s2051" style="position:absolute;left:0;text-align:left;margin-left:104.9pt;margin-top:3.65pt;width:453.55pt;height:186.05pt;z-index:251660288;mso-position-horizontal-relative:page" coordorigin="2098,73" coordsize="9071,3721">
            <v:shape id="_x0000_s2064" style="position:absolute;left:2097;top:72;width:9071;height:3721" coordorigin="2098,73" coordsize="9071,3721" path="m11169,73r-9071,l2098,1573r,2220l6633,3793r4536,l11169,1573r,l11169,73e" fillcolor="#e1f0fb" stroked="f">
              <v:path arrowok="t"/>
            </v:shape>
            <v:shape id="_x0000_s2063" style="position:absolute;left:2177;top:165;width:171;height:171" coordorigin="2178,165" coordsize="171,171" path="m2338,165r-151,l2178,175r,151l2187,335r151,l2348,326r,-151l2338,165xe" fillcolor="#00a8a5" stroked="f">
              <v:path arrowok="t"/>
            </v:shape>
            <v:shape id="_x0000_s2062" style="position:absolute;left:2227;top:201;width:70;height:99" coordorigin="2227,201" coordsize="70,99" o:spt="100" adj="0,,0" path="m2240,265r-10,4l2227,274r2,5l2233,291r12,8l2262,299r13,-1l2286,292r8,-8l2294,281r-40,l2249,276r-4,-8l2240,265xm2275,201r-13,l2249,203r-11,6l2231,218r-2,12l2229,239r3,11l2253,257r22,6l2277,267r-1,10l2271,281r23,l2297,271r,-9l2294,249r-44,-13l2249,232r,-9l2254,219r38,l2286,207r-11,-6xm2292,219r-26,l2271,221r7,9l2283,232r8,-6l2293,222r-1,-3xe" stroked="f">
              <v:stroke joinstyle="round"/>
              <v:formulas/>
              <v:path arrowok="t" o:connecttype="segments"/>
            </v:shape>
            <v:shape id="_x0000_s2061" style="position:absolute;left:2177;top:885;width:171;height:171" coordorigin="2178,885" coordsize="171,171" path="m2338,885r-151,l2178,895r,151l2187,1055r151,l2348,1046r,-151l2338,885xe" fillcolor="#5a78a3" stroked="f">
              <v:path arrowok="t"/>
            </v:shape>
            <v:shape id="_x0000_s2060" style="position:absolute;left:2235;top:922;width:61;height:97" coordorigin="2236,922" coordsize="61,97" path="m2292,922r-53,l2236,926r,88l2241,1019r10,l2256,1014r,-34l2284,980r4,-5l2288,966r-4,-4l2256,962r,-22l2288,940r4,l2296,936r,-10l2292,922xe" stroked="f">
              <v:path arrowok="t"/>
            </v:shape>
            <v:shape id="_x0000_s2059" style="position:absolute;left:2637;top:1665;width:170;height:171" coordorigin="2637,1666" coordsize="170,171" path="m2798,1666r-151,l2637,1675r,151l2647,1836r151,l2807,1826r,-151l2798,1666xe" fillcolor="#00a8a5" stroked="f">
              <v:path arrowok="t"/>
            </v:shape>
            <v:shape id="_x0000_s2058" style="position:absolute;left:2687;top:1701;width:70;height:99" coordorigin="2687,1702" coordsize="70,99" o:spt="100" adj="0,,0" path="m2700,1766r-11,3l2687,1774r2,5l2693,1791r12,9l2722,1800r13,-2l2746,1793r7,-9l2754,1782r-41,l2709,1777r-4,-9l2700,1766xm2735,1702r-14,l2708,1704r-10,5l2691,1718r-3,12l2688,1739r4,12l2713,1757r21,6l2736,1767r,11l2730,1782r24,l2757,1772r,-10l2753,1749r-43,-12l2709,1732r,-8l2714,1720r38,l2745,1707r-10,-5xm2752,1720r-27,l2731,1721r7,10l2742,1732r9,-5l2753,1722r-1,-2xe" stroked="f">
              <v:stroke joinstyle="round"/>
              <v:formulas/>
              <v:path arrowok="t" o:connecttype="segments"/>
            </v:shape>
            <v:shape id="_x0000_s2057" style="position:absolute;left:3053;top:1665;width:171;height:171" coordorigin="3053,1666" coordsize="171,171" path="m3214,1666r-151,l3053,1675r,151l3063,1836r151,l3223,1826r,-151l3214,1666xe" fillcolor="#5a78a3" stroked="f">
              <v:path arrowok="t"/>
            </v:shape>
            <v:shape id="_x0000_s2056" style="position:absolute;left:3111;top:1702;width:61;height:97" coordorigin="3111,1703" coordsize="61,97" path="m3168,1703r-54,l3111,1706r,89l3116,1799r11,l3132,1795r,-35l3160,1760r4,-4l3164,1746r-4,-4l3132,1742r,-21l3163,1721r5,-1l3172,1716r,-10l3168,1703xe" stroked="f">
              <v:path arrowok="t"/>
            </v:shape>
            <v:shape id="_x0000_s2055" style="position:absolute;left:2637;top:3105;width:170;height:171" coordorigin="2637,3106" coordsize="170,171" path="m2798,3106r-151,l2637,3115r,151l2647,3276r151,l2807,3266r,-151l2798,3106xe" fillcolor="#00a8a5" stroked="f">
              <v:path arrowok="t"/>
            </v:shape>
            <v:shape id="_x0000_s2054" style="position:absolute;left:2687;top:3141;width:70;height:99" coordorigin="2687,3142" coordsize="70,99" o:spt="100" adj="0,,0" path="m2700,3206r-11,3l2687,3214r2,5l2693,3231r12,9l2722,3240r13,-2l2746,3233r7,-9l2754,3222r-41,l2709,3217r-4,-9l2700,3206xm2735,3142r-14,l2708,3144r-10,5l2691,3158r-3,12l2688,3179r4,12l2713,3197r21,6l2736,3207r,11l2730,3222r24,l2757,3212r,-10l2753,3189r-43,-12l2709,3172r,-8l2714,3160r38,l2745,3147r-10,-5xm2752,3160r-27,l2731,3161r7,10l2742,3172r9,-5l2753,3162r-1,-2xe" stroked="f">
              <v:stroke joinstyle="round"/>
              <v:formulas/>
              <v:path arrowok="t" o:connecttype="segments"/>
            </v:shape>
            <v:shape id="_x0000_s2053" style="position:absolute;left:7172;top:1665;width:171;height:171" coordorigin="7173,1666" coordsize="171,171" path="m7333,1666r-151,l7173,1675r,151l7182,1836r151,l7343,1826r,-151l7333,1666xe" fillcolor="#5a78a3" stroked="f">
              <v:path arrowok="t"/>
            </v:shape>
            <v:shape id="_x0000_s2052" style="position:absolute;left:7231;top:1702;width:61;height:97" coordorigin="7231,1703" coordsize="61,97" path="m7288,1703r-54,l7231,1706r,89l7236,1799r11,l7251,1795r,-35l7279,1760r4,-4l7283,1746r-4,-4l7251,1742r,-21l7283,1721r4,-1l7291,1716r,-10l7288,1703xe" stroked="f">
              <v:path arrowok="t"/>
            </v:shape>
            <w10:wrap anchorx="page"/>
          </v:group>
        </w:pict>
      </w:r>
      <w:r>
        <w:pict w14:anchorId="23EEBEEF">
          <v:shape id="_x0000_s2050" type="#_x0000_t202" style="position:absolute;left:0;text-align:left;margin-left:104.4pt;margin-top:-13.9pt;width:455.05pt;height:282.9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9A30B8" w14:paraId="23EEBF31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23EEBF30" w14:textId="77777777" w:rsidR="009A30B8" w:rsidRDefault="00877DF3">
                        <w:pPr>
                          <w:pStyle w:val="TableParagraph"/>
                          <w:spacing w:before="4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9A30B8" w14:paraId="23EEBF38" w14:textId="77777777">
                    <w:trPr>
                      <w:trHeight w:val="1480"/>
                    </w:trPr>
                    <w:tc>
                      <w:tcPr>
                        <w:tcW w:w="9070" w:type="dxa"/>
                        <w:gridSpan w:val="2"/>
                      </w:tcPr>
                      <w:p w14:paraId="23EEBF32" w14:textId="77777777" w:rsidR="009A30B8" w:rsidRDefault="00877DF3">
                        <w:pPr>
                          <w:pStyle w:val="TableParagraph"/>
                          <w:spacing w:before="40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dm3,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cm3,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m3</w:t>
                        </w:r>
                        <w:r>
                          <w:rPr>
                            <w:color w:val="231F20"/>
                            <w:spacing w:val="-2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liter:</w:t>
                        </w:r>
                      </w:p>
                      <w:p w14:paraId="23EEBF33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9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gaan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11);</w:t>
                        </w:r>
                      </w:p>
                      <w:p w14:paraId="23EEBF34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9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dm3,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cm3,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m3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liter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12).</w:t>
                        </w:r>
                      </w:p>
                      <w:p w14:paraId="23EEBF35" w14:textId="77777777" w:rsidR="009A30B8" w:rsidRDefault="00877DF3">
                        <w:pPr>
                          <w:pStyle w:val="TableParagraph"/>
                          <w:spacing w:before="2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 kind herhaalt het berekenen van de inhoud van balkvormige figuren met de inhoudsmaten dm3 en liter:</w:t>
                        </w:r>
                      </w:p>
                      <w:p w14:paraId="23EEBF36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8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gaan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11);</w:t>
                        </w:r>
                      </w:p>
                      <w:p w14:paraId="23EEBF37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9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liter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12).</w:t>
                        </w:r>
                      </w:p>
                    </w:tc>
                  </w:tr>
                  <w:tr w:rsidR="009A30B8" w14:paraId="23EEBF41" w14:textId="77777777">
                    <w:trPr>
                      <w:trHeight w:val="2200"/>
                    </w:trPr>
                    <w:tc>
                      <w:tcPr>
                        <w:tcW w:w="4535" w:type="dxa"/>
                      </w:tcPr>
                      <w:p w14:paraId="23EEBF39" w14:textId="77777777" w:rsidR="009A30B8" w:rsidRDefault="00877DF3">
                        <w:pPr>
                          <w:pStyle w:val="TableParagraph"/>
                          <w:tabs>
                            <w:tab w:val="left" w:pos="747"/>
                          </w:tabs>
                          <w:spacing w:before="4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11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ab/>
                          <w:t>en</w:t>
                        </w:r>
                      </w:p>
                      <w:p w14:paraId="23EEBF3A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9" w:line="273" w:lineRule="auto"/>
                          <w:ind w:right="8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balkvormig</w:t>
                        </w:r>
                        <w:r>
                          <w:rPr>
                            <w:color w:val="231F20"/>
                            <w:spacing w:val="-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figuur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berekenen?</w:t>
                        </w:r>
                      </w:p>
                      <w:p w14:paraId="23EEBF3B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73" w:lineRule="auto"/>
                          <w:ind w:right="4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bepaalde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passen?</w:t>
                        </w:r>
                      </w:p>
                      <w:p w14:paraId="23EEBF3C" w14:textId="77777777" w:rsidR="009A30B8" w:rsidRDefault="009A30B8">
                        <w:pPr>
                          <w:pStyle w:val="TableParagraph"/>
                          <w:spacing w:before="2"/>
                          <w:ind w:left="0"/>
                          <w:rPr>
                            <w:sz w:val="20"/>
                          </w:rPr>
                        </w:pPr>
                      </w:p>
                      <w:p w14:paraId="23EEBF3D" w14:textId="77777777" w:rsidR="009A30B8" w:rsidRPr="00877DF3" w:rsidRDefault="00877DF3">
                        <w:pPr>
                          <w:pStyle w:val="TableParagraph"/>
                          <w:ind w:left="80"/>
                          <w:rPr>
                            <w:sz w:val="16"/>
                            <w:szCs w:val="20"/>
                          </w:rPr>
                        </w:pPr>
                        <w:r w:rsidRPr="00877DF3">
                          <w:rPr>
                            <w:color w:val="231F20"/>
                            <w:w w:val="85"/>
                            <w:sz w:val="16"/>
                            <w:szCs w:val="20"/>
                          </w:rPr>
                          <w:t>Les 12</w:t>
                        </w:r>
                      </w:p>
                      <w:p w14:paraId="23EEBF3E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balkvormig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berekenen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cm3,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dm3,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m3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liter?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23EEBF3F" w14:textId="77777777" w:rsidR="009A30B8" w:rsidRPr="00877DF3" w:rsidRDefault="00877DF3">
                        <w:pPr>
                          <w:pStyle w:val="TableParagraph"/>
                          <w:spacing w:before="40"/>
                          <w:ind w:left="80"/>
                          <w:rPr>
                            <w:sz w:val="16"/>
                            <w:szCs w:val="20"/>
                          </w:rPr>
                        </w:pPr>
                        <w:bookmarkStart w:id="0" w:name="_GoBack"/>
                        <w:r w:rsidRPr="00877DF3">
                          <w:rPr>
                            <w:color w:val="231F20"/>
                            <w:w w:val="85"/>
                            <w:sz w:val="16"/>
                            <w:szCs w:val="20"/>
                          </w:rPr>
                          <w:t>Les 12</w:t>
                        </w:r>
                      </w:p>
                      <w:bookmarkEnd w:id="0"/>
                      <w:p w14:paraId="23EEBF40" w14:textId="77777777" w:rsidR="009A30B8" w:rsidRDefault="00877DF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9" w:line="273" w:lineRule="auto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balkvormig</w:t>
                        </w:r>
                        <w:r>
                          <w:rPr>
                            <w:color w:val="231F20"/>
                            <w:spacing w:val="-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 xml:space="preserve">berekenen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liter?</w:t>
                        </w:r>
                      </w:p>
                    </w:tc>
                  </w:tr>
                  <w:tr w:rsidR="009A30B8" w14:paraId="23EEBF44" w14:textId="77777777">
                    <w:trPr>
                      <w:trHeight w:val="1556"/>
                    </w:trPr>
                    <w:tc>
                      <w:tcPr>
                        <w:tcW w:w="4535" w:type="dxa"/>
                      </w:tcPr>
                      <w:p w14:paraId="23EEBF42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23EEBF43" w14:textId="77777777" w:rsidR="009A30B8" w:rsidRDefault="009A30B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3EEBF45" w14:textId="77777777" w:rsidR="009A30B8" w:rsidRDefault="009A30B8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80"/>
          <w:sz w:val="18"/>
        </w:rPr>
        <w:t>doel</w:t>
      </w:r>
    </w:p>
    <w:p w14:paraId="23EEBEDB" w14:textId="77777777" w:rsidR="009A30B8" w:rsidRDefault="009A30B8">
      <w:pPr>
        <w:pStyle w:val="Plattetekst"/>
      </w:pPr>
    </w:p>
    <w:p w14:paraId="23EEBEDC" w14:textId="77777777" w:rsidR="009A30B8" w:rsidRDefault="009A30B8">
      <w:pPr>
        <w:pStyle w:val="Plattetekst"/>
      </w:pPr>
    </w:p>
    <w:p w14:paraId="23EEBEDD" w14:textId="77777777" w:rsidR="009A30B8" w:rsidRDefault="009A30B8">
      <w:pPr>
        <w:pStyle w:val="Plattetekst"/>
      </w:pPr>
    </w:p>
    <w:p w14:paraId="23EEBEDE" w14:textId="77777777" w:rsidR="009A30B8" w:rsidRDefault="009A30B8">
      <w:pPr>
        <w:pStyle w:val="Plattetekst"/>
      </w:pPr>
    </w:p>
    <w:p w14:paraId="23EEBEDF" w14:textId="77777777" w:rsidR="009A30B8" w:rsidRDefault="009A30B8">
      <w:pPr>
        <w:pStyle w:val="Plattetekst"/>
        <w:spacing w:before="9"/>
        <w:rPr>
          <w:sz w:val="29"/>
        </w:rPr>
      </w:pPr>
    </w:p>
    <w:p w14:paraId="23EEBEE0" w14:textId="77777777" w:rsidR="009A30B8" w:rsidRDefault="00877DF3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1"/>
          <w:w w:val="80"/>
          <w:sz w:val="18"/>
        </w:rPr>
        <w:t>observatie</w:t>
      </w:r>
    </w:p>
    <w:p w14:paraId="23EEBEE1" w14:textId="77777777" w:rsidR="009A30B8" w:rsidRDefault="009A30B8">
      <w:pPr>
        <w:pStyle w:val="Plattetekst"/>
      </w:pPr>
    </w:p>
    <w:p w14:paraId="23EEBEE2" w14:textId="77777777" w:rsidR="009A30B8" w:rsidRDefault="009A30B8">
      <w:pPr>
        <w:pStyle w:val="Plattetekst"/>
      </w:pPr>
    </w:p>
    <w:p w14:paraId="23EEBEE3" w14:textId="77777777" w:rsidR="009A30B8" w:rsidRDefault="009A30B8">
      <w:pPr>
        <w:pStyle w:val="Plattetekst"/>
      </w:pPr>
    </w:p>
    <w:p w14:paraId="23EEBEE4" w14:textId="77777777" w:rsidR="009A30B8" w:rsidRDefault="009A30B8">
      <w:pPr>
        <w:pStyle w:val="Plattetekst"/>
      </w:pPr>
    </w:p>
    <w:p w14:paraId="23EEBEE5" w14:textId="77777777" w:rsidR="009A30B8" w:rsidRDefault="009A30B8">
      <w:pPr>
        <w:pStyle w:val="Plattetekst"/>
      </w:pPr>
    </w:p>
    <w:p w14:paraId="23EEBEE6" w14:textId="77777777" w:rsidR="009A30B8" w:rsidRDefault="009A30B8">
      <w:pPr>
        <w:pStyle w:val="Plattetekst"/>
      </w:pPr>
    </w:p>
    <w:p w14:paraId="23EEBEE7" w14:textId="77777777" w:rsidR="009A30B8" w:rsidRDefault="009A30B8">
      <w:pPr>
        <w:pStyle w:val="Plattetekst"/>
      </w:pPr>
    </w:p>
    <w:p w14:paraId="23EEBEE8" w14:textId="77777777" w:rsidR="009A30B8" w:rsidRDefault="009A30B8">
      <w:pPr>
        <w:pStyle w:val="Plattetekst"/>
      </w:pPr>
    </w:p>
    <w:p w14:paraId="23EEBEE9" w14:textId="77777777" w:rsidR="009A30B8" w:rsidRDefault="00877DF3">
      <w:pPr>
        <w:spacing w:before="131"/>
        <w:ind w:right="9287"/>
        <w:jc w:val="right"/>
        <w:rPr>
          <w:sz w:val="18"/>
        </w:rPr>
      </w:pPr>
      <w:r>
        <w:rPr>
          <w:color w:val="231F20"/>
          <w:spacing w:val="-1"/>
          <w:w w:val="75"/>
          <w:sz w:val="18"/>
        </w:rPr>
        <w:t>namen</w:t>
      </w:r>
    </w:p>
    <w:sectPr w:rsidR="009A30B8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BEF6" w14:textId="77777777" w:rsidR="00000000" w:rsidRDefault="00877DF3">
      <w:r>
        <w:separator/>
      </w:r>
    </w:p>
  </w:endnote>
  <w:endnote w:type="continuationSeparator" w:id="0">
    <w:p w14:paraId="23EEBEF8" w14:textId="77777777" w:rsidR="00000000" w:rsidRDefault="008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BEF1" w14:textId="77777777" w:rsidR="009A30B8" w:rsidRDefault="00877DF3">
    <w:pPr>
      <w:pStyle w:val="Plattetekst"/>
      <w:spacing w:line="14" w:lineRule="auto"/>
    </w:pPr>
    <w:r>
      <w:pict w14:anchorId="23EEBE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2016640;mso-position-horizontal-relative:page;mso-position-vertical-relative:page" filled="f" stroked="f">
          <v:textbox inset="0,0,0,0">
            <w:txbxContent>
              <w:p w14:paraId="23EEBF47" w14:textId="77777777" w:rsidR="009A30B8" w:rsidRDefault="00877DF3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BEF2" w14:textId="77777777" w:rsidR="00000000" w:rsidRDefault="00877DF3">
      <w:r>
        <w:separator/>
      </w:r>
    </w:p>
  </w:footnote>
  <w:footnote w:type="continuationSeparator" w:id="0">
    <w:p w14:paraId="23EEBEF4" w14:textId="77777777" w:rsidR="00000000" w:rsidRDefault="0087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BEF0" w14:textId="77777777" w:rsidR="009A30B8" w:rsidRDefault="00877DF3">
    <w:pPr>
      <w:pStyle w:val="Plattetekst"/>
      <w:spacing w:line="14" w:lineRule="auto"/>
    </w:pPr>
    <w:r>
      <w:pict w14:anchorId="23EEBEF2">
        <v:group id="_x0000_s1027" style="position:absolute;margin-left:0;margin-top:0;width:595.3pt;height:72.25pt;z-index:-252018688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23EEBEF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235.5pt;height:21.05pt;z-index:-252017664;mso-position-horizontal-relative:page;mso-position-vertical-relative:page" filled="f" stroked="f">
          <v:textbox inset="0,0,0,0">
            <w:txbxContent>
              <w:p w14:paraId="23EEBF46" w14:textId="77777777" w:rsidR="009A30B8" w:rsidRDefault="00877DF3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 xml:space="preserve"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8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2DD"/>
    <w:multiLevelType w:val="hybridMultilevel"/>
    <w:tmpl w:val="EBB08724"/>
    <w:lvl w:ilvl="0" w:tplc="FEF20CC2">
      <w:numFmt w:val="bullet"/>
      <w:lvlText w:val="•"/>
      <w:lvlJc w:val="left"/>
      <w:pPr>
        <w:ind w:left="211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D4BA75F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8C10E9D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4A644722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3F0C369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956E2262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6E08AEC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8794C994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CA6ABEA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04A27511"/>
    <w:multiLevelType w:val="hybridMultilevel"/>
    <w:tmpl w:val="9BDCBA76"/>
    <w:lvl w:ilvl="0" w:tplc="BDDE86C4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97EA576A">
      <w:numFmt w:val="bullet"/>
      <w:lvlText w:val="•"/>
      <w:lvlJc w:val="left"/>
      <w:pPr>
        <w:ind w:left="1103" w:hanging="133"/>
      </w:pPr>
      <w:rPr>
        <w:rFonts w:hint="default"/>
        <w:lang w:val="nl-NL" w:eastAsia="nl-NL" w:bidi="nl-NL"/>
      </w:rPr>
    </w:lvl>
    <w:lvl w:ilvl="2" w:tplc="EDDCD3E6">
      <w:numFmt w:val="bullet"/>
      <w:lvlText w:val="•"/>
      <w:lvlJc w:val="left"/>
      <w:pPr>
        <w:ind w:left="1986" w:hanging="133"/>
      </w:pPr>
      <w:rPr>
        <w:rFonts w:hint="default"/>
        <w:lang w:val="nl-NL" w:eastAsia="nl-NL" w:bidi="nl-NL"/>
      </w:rPr>
    </w:lvl>
    <w:lvl w:ilvl="3" w:tplc="A5067944">
      <w:numFmt w:val="bullet"/>
      <w:lvlText w:val="•"/>
      <w:lvlJc w:val="left"/>
      <w:pPr>
        <w:ind w:left="2869" w:hanging="133"/>
      </w:pPr>
      <w:rPr>
        <w:rFonts w:hint="default"/>
        <w:lang w:val="nl-NL" w:eastAsia="nl-NL" w:bidi="nl-NL"/>
      </w:rPr>
    </w:lvl>
    <w:lvl w:ilvl="4" w:tplc="B1B60A48">
      <w:numFmt w:val="bullet"/>
      <w:lvlText w:val="•"/>
      <w:lvlJc w:val="left"/>
      <w:pPr>
        <w:ind w:left="3752" w:hanging="133"/>
      </w:pPr>
      <w:rPr>
        <w:rFonts w:hint="default"/>
        <w:lang w:val="nl-NL" w:eastAsia="nl-NL" w:bidi="nl-NL"/>
      </w:rPr>
    </w:lvl>
    <w:lvl w:ilvl="5" w:tplc="AA4A5942">
      <w:numFmt w:val="bullet"/>
      <w:lvlText w:val="•"/>
      <w:lvlJc w:val="left"/>
      <w:pPr>
        <w:ind w:left="4635" w:hanging="133"/>
      </w:pPr>
      <w:rPr>
        <w:rFonts w:hint="default"/>
        <w:lang w:val="nl-NL" w:eastAsia="nl-NL" w:bidi="nl-NL"/>
      </w:rPr>
    </w:lvl>
    <w:lvl w:ilvl="6" w:tplc="8B5E300C">
      <w:numFmt w:val="bullet"/>
      <w:lvlText w:val="•"/>
      <w:lvlJc w:val="left"/>
      <w:pPr>
        <w:ind w:left="5518" w:hanging="133"/>
      </w:pPr>
      <w:rPr>
        <w:rFonts w:hint="default"/>
        <w:lang w:val="nl-NL" w:eastAsia="nl-NL" w:bidi="nl-NL"/>
      </w:rPr>
    </w:lvl>
    <w:lvl w:ilvl="7" w:tplc="C06C80D0">
      <w:numFmt w:val="bullet"/>
      <w:lvlText w:val="•"/>
      <w:lvlJc w:val="left"/>
      <w:pPr>
        <w:ind w:left="6401" w:hanging="133"/>
      </w:pPr>
      <w:rPr>
        <w:rFonts w:hint="default"/>
        <w:lang w:val="nl-NL" w:eastAsia="nl-NL" w:bidi="nl-NL"/>
      </w:rPr>
    </w:lvl>
    <w:lvl w:ilvl="8" w:tplc="35E04E9E">
      <w:numFmt w:val="bullet"/>
      <w:lvlText w:val="•"/>
      <w:lvlJc w:val="left"/>
      <w:pPr>
        <w:ind w:left="7284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0B82339D"/>
    <w:multiLevelType w:val="hybridMultilevel"/>
    <w:tmpl w:val="7D1C2326"/>
    <w:lvl w:ilvl="0" w:tplc="DE40C098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2734443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C0C61DC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668448B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14287FB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5D749820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9DF8D1F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61240F1A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D474E2AC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0D6B7E0A"/>
    <w:multiLevelType w:val="hybridMultilevel"/>
    <w:tmpl w:val="475C0C86"/>
    <w:lvl w:ilvl="0" w:tplc="C9DEFBA6">
      <w:numFmt w:val="bullet"/>
      <w:lvlText w:val="•"/>
      <w:lvlJc w:val="left"/>
      <w:pPr>
        <w:ind w:left="211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928ED99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CDD6044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D66ED948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2D40AD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A036E0F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A56CCFB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E83E29C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4790DF24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104B30C5"/>
    <w:multiLevelType w:val="hybridMultilevel"/>
    <w:tmpl w:val="72DE4228"/>
    <w:lvl w:ilvl="0" w:tplc="6ECE5B0C">
      <w:numFmt w:val="bullet"/>
      <w:lvlText w:val="•"/>
      <w:lvlJc w:val="left"/>
      <w:pPr>
        <w:ind w:left="211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36AE377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8CFACB9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1840C18A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586C808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B4CEBA16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6A2C9AF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4A4CD9E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CFB255D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10DE3B9D"/>
    <w:multiLevelType w:val="hybridMultilevel"/>
    <w:tmpl w:val="721AD47C"/>
    <w:lvl w:ilvl="0" w:tplc="332EFA7A">
      <w:numFmt w:val="bullet"/>
      <w:lvlText w:val="•"/>
      <w:lvlJc w:val="left"/>
      <w:pPr>
        <w:ind w:left="211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DE48FAB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3868517C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396CE06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5908DB30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6CC0A04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C858915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E5D0DDF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CE60B49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18897D64"/>
    <w:multiLevelType w:val="hybridMultilevel"/>
    <w:tmpl w:val="88F21140"/>
    <w:lvl w:ilvl="0" w:tplc="0D8C152E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CE9CDE9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5DF0275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8732114A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9DAC6C0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25688A1C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BE986114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9022002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E7BE23D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18AE7E6D"/>
    <w:multiLevelType w:val="hybridMultilevel"/>
    <w:tmpl w:val="CE02B35E"/>
    <w:lvl w:ilvl="0" w:tplc="94D8AB3A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733C64A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FA68142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8E1A139C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8DAA571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266E8F7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0DB4EEE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2FCE800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28EC53C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190F12D1"/>
    <w:multiLevelType w:val="hybridMultilevel"/>
    <w:tmpl w:val="00C2545E"/>
    <w:lvl w:ilvl="0" w:tplc="F1F4B4CC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941C997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F8266A7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13C6F01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40A8DEF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F084899E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DA663D3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2C52A1C8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183889B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9" w15:restartNumberingAfterBreak="0">
    <w:nsid w:val="3122339A"/>
    <w:multiLevelType w:val="hybridMultilevel"/>
    <w:tmpl w:val="AA9222C0"/>
    <w:lvl w:ilvl="0" w:tplc="67D6FFF6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4736603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9FFE52F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8CD698F8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D974BBB8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169490C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4B6D626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E80233A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EBC6C08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0" w15:restartNumberingAfterBreak="0">
    <w:nsid w:val="3C106BDA"/>
    <w:multiLevelType w:val="hybridMultilevel"/>
    <w:tmpl w:val="A2FE543E"/>
    <w:lvl w:ilvl="0" w:tplc="47785AC4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6E1A4D6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790C1C9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778E8BA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5CE4E2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6A7A5E08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CE94B14C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505EA4CA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6F0489E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1" w15:restartNumberingAfterBreak="0">
    <w:nsid w:val="5E9E25C3"/>
    <w:multiLevelType w:val="hybridMultilevel"/>
    <w:tmpl w:val="D67AB2DA"/>
    <w:lvl w:ilvl="0" w:tplc="E97853DE">
      <w:numFmt w:val="bullet"/>
      <w:lvlText w:val="•"/>
      <w:lvlJc w:val="left"/>
      <w:pPr>
        <w:ind w:left="212" w:hanging="133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  <w:lang w:val="nl-NL" w:eastAsia="nl-NL" w:bidi="nl-NL"/>
      </w:rPr>
    </w:lvl>
    <w:lvl w:ilvl="1" w:tplc="D3921BCA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41CEE8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43CAA6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CC1CE2D8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2CA06DB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0184A81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C0D40C5A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2AAEF7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B8"/>
    <w:rsid w:val="00877DF3"/>
    <w:rsid w:val="009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23EEBE86"/>
  <w15:docId w15:val="{A742E7B1-C479-4EE2-831A-3A1456A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Bookman Old Style" w:eastAsia="Bookman Old Style" w:hAnsi="Bookman Old Style" w:cs="Bookman Old Style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590013_WIG5_8_07_PB_Blokobservatieformulier.indd</dc:title>
  <cp:lastModifiedBy>Daphne Verrest</cp:lastModifiedBy>
  <cp:revision>2</cp:revision>
  <dcterms:created xsi:type="dcterms:W3CDTF">2020-07-01T13:47:00Z</dcterms:created>
  <dcterms:modified xsi:type="dcterms:W3CDTF">2020-07-10T12:31:00Z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