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type w:val="continuous"/>
          <w:pgSz w:w="11910" w:h="16840"/>
          <w:pgMar w:header="0" w:top="1660" w:bottom="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before="89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27.2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bewerkingen met hele getallen en kommagetallen </w:t>
                        </w:r>
                        <w:r>
                          <w:rPr>
                            <w:color w:val="231F20"/>
                            <w:sz w:val="18"/>
                          </w:rPr>
                          <w:t>aangeboden in een context op de rekenmachine uitvoeren.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contextproblemen oplossen (optellen, aftrekken </w:t>
                        </w:r>
                        <w:r>
                          <w:rPr>
                            <w:color w:val="231F20"/>
                            <w:sz w:val="18"/>
                          </w:rPr>
                          <w:t>vermenigvuldigen en delen) met en zonder rekenmachine.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68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Inzicht wanneer je moet optellen, aftrekken, delen en </w:t>
                        </w:r>
                        <w:r>
                          <w:rPr>
                            <w:color w:val="231F20"/>
                            <w:sz w:val="18"/>
                          </w:rPr>
                          <w:t>vermenigvuldigen.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Optellen, aftrekken, delen en vermenigvuldigen.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1782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spacing w:before="1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-2.402656pt;width:226.8pt;height:130.4pt;mso-position-horizontal-relative:page;mso-position-vertical-relative:paragraph;z-index:251659264" coordorigin="2098,-48" coordsize="4536,2608">
            <v:rect style="position:absolute;left:2097;top:-49;width:4536;height:2608" filled="true" fillcolor="#e1f0fb" stroked="false">
              <v:fill type="solid"/>
            </v:rect>
            <v:shape style="position:absolute;left:2177;top:44;width:171;height:171" coordorigin="2178,45" coordsize="171,171" path="m2338,45l2187,45,2178,54,2178,205,2187,215,2338,215,2348,205,2348,54,2338,45xe" filled="true" fillcolor="#00a8a5" stroked="false">
              <v:path arrowok="t"/>
              <v:fill type="solid"/>
            </v:shape>
            <v:shape style="position:absolute;left:2227;top:80;width:70;height:99" coordorigin="2227,81" coordsize="70,99" path="m2240,145l2230,149,2227,153,2229,158,2233,171,2245,179,2262,179,2275,177,2286,172,2294,163,2294,161,2254,161,2249,156,2245,148,2240,145xm2275,81l2262,81,2249,83,2238,89,2231,98,2229,109,2229,119,2232,130,2253,137,2275,143,2277,146,2276,157,2271,161,2294,161,2297,151,2297,142,2294,129,2250,116,2249,111,2249,103,2254,99,2292,99,2286,87,2275,81xm2292,99l2266,99,2271,101,2278,110,2283,111,2291,106,2293,101,2292,99xe" filled="true" fillcolor="#ffffff" stroked="false">
              <v:path arrowok="t"/>
              <v:fill type="solid"/>
            </v:shape>
            <v:shape style="position:absolute;left:2177;top:524;width:171;height:171" coordorigin="2178,525" coordsize="171,171" path="m2338,525l2187,525,2178,534,2178,685,2187,695,2338,695,2348,685,2348,534,2338,525xe" filled="true" fillcolor="#5a78a3" stroked="false">
              <v:path arrowok="t"/>
              <v:fill type="solid"/>
            </v:shape>
            <v:shape style="position:absolute;left:2235;top:561;width:61;height:97" coordorigin="2236,562" coordsize="61,97" path="m2292,562l2239,562,2236,566,2236,654,2241,658,2251,658,2256,654,2256,619,2284,619,2288,615,2288,606,2284,602,2256,602,2256,580,2288,580,2292,580,2296,576,2296,566,2292,56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9.910557pt;width:455.05pt;height:238.55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7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vermenigvuldigen en delen met benoemde en </w:t>
                        </w:r>
                        <w:r>
                          <w:rPr>
                            <w:color w:val="231F20"/>
                            <w:sz w:val="18"/>
                          </w:rPr>
                          <w:t>onbenoemde kommagetallen.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vermenigvuldigen en delen met benoemde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kommagetallen.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05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procenten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groei-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afnamesituaties.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72"/>
                          <w:ind w:left="79" w:right="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kunnen vermenigvuldigen en delen met 10, 100 en 1000 bij </w:t>
                        </w:r>
                        <w:r>
                          <w:rPr>
                            <w:color w:val="231F20"/>
                            <w:sz w:val="18"/>
                          </w:rPr>
                          <w:t>hele getallen.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174" w:lineRule="exact" w:before="6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kunnen rekenen met sommen als</w:t>
                        </w:r>
                        <w:r>
                          <w:rPr>
                            <w:color w:val="231F20"/>
                            <w:sz w:val="18"/>
                            <w:u w:val="single" w:color="231F20"/>
                            <w:vertAlign w:val="superscript"/>
                          </w:rPr>
                          <w:t> </w:t>
                        </w:r>
                        <w:r>
                          <w:rPr>
                            <w:rFonts w:ascii="Avenir LT Std 55 Roman" w:hAnsi="Avenir LT Std 55 Roman"/>
                            <w:color w:val="231F20"/>
                            <w:sz w:val="18"/>
                            <w:u w:val="single" w:color="231F20"/>
                            <w:vertAlign w:val="superscript"/>
                          </w:rPr>
                          <w:t>1</w:t>
                        </w:r>
                        <w:r>
                          <w:rPr>
                            <w:rFonts w:ascii="Avenir LT Std 55 Roman" w:hAnsi="Avenir LT Std 55 Roman"/>
                            <w:color w:val="231F20"/>
                            <w:sz w:val="18"/>
                            <w:vertAlign w:val="baseline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  <w:vertAlign w:val="baseline"/>
                          </w:rPr>
                          <w:t>× 100 en het kunnen</w:t>
                        </w:r>
                      </w:p>
                      <w:p>
                        <w:pPr>
                          <w:pStyle w:val="TableParagraph"/>
                          <w:spacing w:line="87" w:lineRule="exact" w:before="0"/>
                          <w:ind w:left="1013"/>
                          <w:jc w:val="center"/>
                          <w:rPr>
                            <w:rFonts w:ascii="Avenir LT Std 55 Roman"/>
                            <w:sz w:val="13"/>
                          </w:rPr>
                        </w:pPr>
                        <w:r>
                          <w:rPr>
                            <w:rFonts w:ascii="Avenir LT Std 55 Roman"/>
                            <w:color w:val="231F20"/>
                            <w:sz w:val="13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199" w:lineRule="exact" w:before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omzetten van een breuk in een percentage.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1782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660" w:bottom="0" w:left="960" w:right="600"/>
        </w:sectPr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538.425476pt;margin-top:809.966431pt;width:20pt;height:15pt;mso-position-horizontal-relative:page;mso-position-vertical-relative:page;z-index:251658240" coordorigin="10769,16199" coordsize="400,300">
            <v:shape style="position:absolute;left:11001;top:16433;width:67;height:66" coordorigin="11002,16433" coordsize="67,66" path="m11069,16433l11002,16433,11002,16467,11002,16499,11035,16499,11035,16467,11069,16467,11069,16433e" filled="true" fillcolor="#0083ca" stroked="false">
              <v:path arrowok="t"/>
              <v:fill type="solid"/>
            </v:shape>
            <v:line style="position:absolute" from="10769,16417" to="11102,16417" stroked="true" strokeweight="1.667pt" strokecolor="#0083ca">
              <v:stroke dashstyle="solid"/>
            </v:line>
            <v:line style="position:absolute" from="10802,16383" to="11135,16383" stroked="true" strokeweight="1.666pt" strokecolor="#0083ca">
              <v:stroke dashstyle="solid"/>
            </v:line>
            <v:shape style="position:absolute;left:10801;top:16316;width:367;height:34" coordorigin="10802,16317" coordsize="367,34" path="m10835,16350l11169,16350m10802,16317l11135,16317e" filled="false" stroked="true" strokeweight="1.667pt" strokecolor="#0083ca">
              <v:path arrowok="t"/>
              <v:stroke dashstyle="solid"/>
            </v:shape>
            <v:line style="position:absolute" from="10769,16283" to="11102,16283" stroked="true" strokeweight="1.666pt" strokecolor="#0083ca">
              <v:stroke dashstyle="solid"/>
            </v:line>
            <v:shape style="position:absolute;left:11001;top:16199;width:67;height:68" coordorigin="11002,16199" coordsize="67,68" path="m11069,16233l11035,16233,11035,16199,11002,16199,11002,16233,11002,16267,11069,16267,11069,16233e" filled="true" fillcolor="#0083ca" stroked="false">
              <v:path arrowok="t"/>
              <v:fill type="solid"/>
            </v:shape>
            <w10:wrap type="none"/>
          </v:group>
        </w:pict>
      </w:r>
    </w:p>
    <w:p>
      <w:pPr>
        <w:spacing w:before="0"/>
        <w:ind w:left="1137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1"/>
          <w:w w:val="104"/>
          <w:sz w:val="16"/>
        </w:rPr>
        <w:t>D</w:t>
      </w:r>
      <w:r>
        <w:rPr>
          <w:rFonts w:ascii="Trebuchet MS" w:hAnsi="Trebuchet MS"/>
          <w:color w:val="231F20"/>
          <w:w w:val="76"/>
          <w:sz w:val="16"/>
        </w:rPr>
        <w:t>e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w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7"/>
          <w:sz w:val="16"/>
        </w:rPr>
        <w:t>l</w:t>
      </w:r>
      <w:r>
        <w:rPr>
          <w:rFonts w:ascii="Trebuchet MS" w:hAnsi="Trebuchet MS"/>
          <w:color w:val="231F20"/>
          <w:w w:val="90"/>
          <w:sz w:val="16"/>
        </w:rPr>
        <w:t>d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3"/>
          <w:sz w:val="16"/>
        </w:rPr>
        <w:t>in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e</w:t>
      </w:r>
      <w:r>
        <w:rPr>
          <w:rFonts w:ascii="Trebuchet MS" w:hAnsi="Trebuchet MS"/>
          <w:color w:val="231F20"/>
          <w:spacing w:val="1"/>
          <w:w w:val="81"/>
          <w:sz w:val="16"/>
        </w:rPr>
        <w:t>t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67"/>
          <w:sz w:val="16"/>
        </w:rPr>
        <w:t>ll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2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0"/>
          <w:sz w:val="16"/>
        </w:rPr>
        <w:t>p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4"/>
          <w:sz w:val="16"/>
        </w:rPr>
        <w:t>7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H</w:t>
      </w:r>
      <w:r>
        <w:rPr>
          <w:rFonts w:ascii="Trebuchet MS" w:hAnsi="Trebuchet MS"/>
          <w:color w:val="231F20"/>
          <w:spacing w:val="-1"/>
          <w:w w:val="88"/>
          <w:sz w:val="16"/>
        </w:rPr>
        <w:t>a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w w:val="82"/>
          <w:sz w:val="16"/>
        </w:rPr>
        <w:t>dl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9"/>
          <w:sz w:val="16"/>
        </w:rPr>
        <w:t>i</w:t>
      </w:r>
      <w:r>
        <w:rPr>
          <w:rFonts w:ascii="Trebuchet MS" w:hAnsi="Trebuchet MS"/>
          <w:color w:val="231F20"/>
          <w:w w:val="86"/>
          <w:sz w:val="16"/>
        </w:rPr>
        <w:t>ding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93"/>
          <w:sz w:val="16"/>
        </w:rPr>
        <w:t>©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1"/>
          <w:w w:val="118"/>
          <w:sz w:val="16"/>
        </w:rPr>
        <w:t>M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86"/>
          <w:sz w:val="16"/>
        </w:rPr>
        <w:t>lm</w:t>
      </w:r>
      <w:r>
        <w:rPr>
          <w:rFonts w:ascii="Trebuchet MS" w:hAnsi="Trebuchet MS"/>
          <w:color w:val="231F20"/>
          <w:spacing w:val="2"/>
          <w:w w:val="86"/>
          <w:sz w:val="16"/>
        </w:rPr>
        <w:t>b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4"/>
          <w:w w:val="76"/>
          <w:sz w:val="16"/>
        </w:rPr>
        <w:t>r</w:t>
      </w:r>
      <w:r>
        <w:rPr>
          <w:rFonts w:ascii="Trebuchet MS" w:hAnsi="Trebuchet MS"/>
          <w:color w:val="231F20"/>
          <w:w w:val="86"/>
          <w:sz w:val="16"/>
        </w:rPr>
        <w:t>g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11"/>
          <w:w w:val="43"/>
          <w:sz w:val="16"/>
        </w:rPr>
        <w:t>’</w:t>
      </w:r>
      <w:r>
        <w:rPr>
          <w:rFonts w:ascii="Trebuchet MS" w:hAnsi="Trebuchet MS"/>
          <w:color w:val="231F20"/>
          <w:spacing w:val="1"/>
          <w:w w:val="80"/>
          <w:sz w:val="16"/>
        </w:rPr>
        <w:t>s</w:t>
      </w:r>
      <w:r>
        <w:rPr>
          <w:rFonts w:ascii="Trebuchet MS" w:hAnsi="Trebuchet MS"/>
          <w:color w:val="231F20"/>
          <w:w w:val="91"/>
          <w:sz w:val="16"/>
        </w:rPr>
        <w:t>-H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76"/>
          <w:sz w:val="16"/>
        </w:rPr>
        <w:t>r</w:t>
      </w:r>
      <w:r>
        <w:rPr>
          <w:rFonts w:ascii="Trebuchet MS" w:hAnsi="Trebuchet MS"/>
          <w:color w:val="231F20"/>
          <w:spacing w:val="-3"/>
          <w:w w:val="81"/>
          <w:sz w:val="16"/>
        </w:rPr>
        <w:t>t</w:t>
      </w:r>
      <w:r>
        <w:rPr>
          <w:rFonts w:ascii="Trebuchet MS" w:hAnsi="Trebuchet MS"/>
          <w:color w:val="231F20"/>
          <w:spacing w:val="1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89"/>
          <w:sz w:val="16"/>
        </w:rPr>
        <w:t>n</w:t>
      </w:r>
      <w:r>
        <w:rPr>
          <w:rFonts w:ascii="Trebuchet MS" w:hAnsi="Trebuchet MS"/>
          <w:color w:val="231F20"/>
          <w:spacing w:val="2"/>
          <w:w w:val="89"/>
          <w:sz w:val="16"/>
        </w:rPr>
        <w:t>b</w:t>
      </w:r>
      <w:r>
        <w:rPr>
          <w:rFonts w:ascii="Trebuchet MS" w:hAnsi="Trebuchet MS"/>
          <w:color w:val="231F20"/>
          <w:w w:val="92"/>
          <w:sz w:val="16"/>
        </w:rPr>
        <w:t>o</w:t>
      </w:r>
      <w:r>
        <w:rPr>
          <w:rFonts w:ascii="Trebuchet MS" w:hAnsi="Trebuchet MS"/>
          <w:color w:val="231F20"/>
          <w:spacing w:val="2"/>
          <w:w w:val="80"/>
          <w:sz w:val="16"/>
        </w:rPr>
        <w:t>s</w:t>
      </w:r>
      <w:r>
        <w:rPr>
          <w:rFonts w:ascii="Trebuchet MS" w:hAnsi="Trebuchet MS"/>
          <w:color w:val="231F20"/>
          <w:spacing w:val="-2"/>
          <w:w w:val="83"/>
          <w:sz w:val="16"/>
        </w:rPr>
        <w:t>c</w:t>
      </w:r>
      <w:r>
        <w:rPr>
          <w:rFonts w:ascii="Trebuchet MS" w:hAnsi="Trebuchet MS"/>
          <w:color w:val="231F20"/>
          <w:w w:val="91"/>
          <w:sz w:val="16"/>
        </w:rPr>
        <w:t>h</w:t>
      </w:r>
    </w:p>
    <w:p>
      <w:pPr>
        <w:spacing w:before="106"/>
        <w:ind w:left="1137" w:right="0" w:firstLine="0"/>
        <w:jc w:val="left"/>
        <w:rPr>
          <w:rFonts w:ascii="Minercraftory"/>
          <w:sz w:val="16"/>
        </w:rPr>
      </w:pPr>
      <w:r>
        <w:rPr/>
        <w:br w:type="column"/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0" w:left="960" w:right="600"/>
          <w:cols w:num="2" w:equalWidth="0">
            <w:col w:w="5959" w:space="1128"/>
            <w:col w:w="3263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1.947138pt;width:226.8pt;height:130.4pt;mso-position-horizontal-relative:page;mso-position-vertical-relative:paragraph;z-index:251662336" coordorigin="2098,39" coordsize="4536,2608">
            <v:rect style="position:absolute;left:2097;top:38;width:4536;height:2608" filled="true" fillcolor="#e1f0fb" stroked="false">
              <v:fill type="solid"/>
            </v:rect>
            <v:shape style="position:absolute;left:2177;top:131;width:171;height:171" coordorigin="2178,132" coordsize="171,171" path="m2338,132l2187,132,2178,141,2178,292,2187,302,2338,302,2348,292,2348,141,2338,132xe" filled="true" fillcolor="#00a8a5" stroked="false">
              <v:path arrowok="t"/>
              <v:fill type="solid"/>
            </v:shape>
            <v:shape style="position:absolute;left:2227;top:167;width:70;height:99" coordorigin="2227,168" coordsize="70,99" path="m2240,232l2230,236,2227,240,2229,245,2233,258,2245,266,2262,266,2275,264,2286,259,2294,250,2294,248,2254,248,2249,243,2245,235,2240,232xm2275,168l2262,168,2249,170,2238,176,2231,185,2229,196,2229,206,2232,217,2253,224,2275,230,2277,233,2276,244,2271,248,2294,248,2297,238,2297,229,2294,216,2250,203,2249,198,2249,190,2254,186,2292,186,2286,174,2275,168xm2292,186l2266,186,2271,188,2278,197,2283,198,2291,193,2293,188,2292,186xe" filled="true" fillcolor="#ffffff" stroked="false">
              <v:path arrowok="t"/>
              <v:fill type="solid"/>
            </v:shape>
            <v:shape style="position:absolute;left:2177;top:611;width:171;height:171" coordorigin="2178,612" coordsize="171,171" path="m2338,612l2187,612,2178,621,2178,772,2187,782,2338,782,2348,772,2348,621,2338,612xe" filled="true" fillcolor="#5a78a3" stroked="false">
              <v:path arrowok="t"/>
              <v:fill type="solid"/>
            </v:shape>
            <v:shape style="position:absolute;left:2235;top:648;width:61;height:97" coordorigin="2236,649" coordsize="61,97" path="m2292,649l2239,649,2236,653,2236,741,2241,745,2251,745,2256,741,2256,706,2284,706,2288,702,2288,693,2284,689,2256,689,2256,667,2288,667,2292,667,2296,663,2296,653,2292,64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560662pt;width:228.3pt;height:284.5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7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werken met staafdiagrammen, </w:t>
                        </w:r>
                        <w:r>
                          <w:rPr>
                            <w:color w:val="231F20"/>
                            <w:sz w:val="18"/>
                          </w:rPr>
                          <w:t>beelddiagrammen en cirkeldiagrammen.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werken met staafdiagrammen en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cirkeldiagrammen.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37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aflezen van staafdiagrammen en kunnen rekenen met </w:t>
                        </w:r>
                        <w:r>
                          <w:rPr>
                            <w:color w:val="231F20"/>
                            <w:sz w:val="18"/>
                          </w:rPr>
                          <w:t>eenvoudige percentages.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before="1"/>
        <w:ind w:left="1137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1"/>
          <w:w w:val="104"/>
          <w:sz w:val="16"/>
        </w:rPr>
        <w:t>D</w:t>
      </w:r>
      <w:r>
        <w:rPr>
          <w:rFonts w:ascii="Trebuchet MS" w:hAnsi="Trebuchet MS"/>
          <w:color w:val="231F20"/>
          <w:w w:val="76"/>
          <w:sz w:val="16"/>
        </w:rPr>
        <w:t>e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w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7"/>
          <w:sz w:val="16"/>
        </w:rPr>
        <w:t>l</w:t>
      </w:r>
      <w:r>
        <w:rPr>
          <w:rFonts w:ascii="Trebuchet MS" w:hAnsi="Trebuchet MS"/>
          <w:color w:val="231F20"/>
          <w:w w:val="90"/>
          <w:sz w:val="16"/>
        </w:rPr>
        <w:t>d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3"/>
          <w:sz w:val="16"/>
        </w:rPr>
        <w:t>in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e</w:t>
      </w:r>
      <w:r>
        <w:rPr>
          <w:rFonts w:ascii="Trebuchet MS" w:hAnsi="Trebuchet MS"/>
          <w:color w:val="231F20"/>
          <w:spacing w:val="1"/>
          <w:w w:val="81"/>
          <w:sz w:val="16"/>
        </w:rPr>
        <w:t>t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67"/>
          <w:sz w:val="16"/>
        </w:rPr>
        <w:t>ll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2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0"/>
          <w:sz w:val="16"/>
        </w:rPr>
        <w:t>p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4"/>
          <w:sz w:val="16"/>
        </w:rPr>
        <w:t>7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H</w:t>
      </w:r>
      <w:r>
        <w:rPr>
          <w:rFonts w:ascii="Trebuchet MS" w:hAnsi="Trebuchet MS"/>
          <w:color w:val="231F20"/>
          <w:spacing w:val="-1"/>
          <w:w w:val="88"/>
          <w:sz w:val="16"/>
        </w:rPr>
        <w:t>a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w w:val="82"/>
          <w:sz w:val="16"/>
        </w:rPr>
        <w:t>dl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9"/>
          <w:sz w:val="16"/>
        </w:rPr>
        <w:t>i</w:t>
      </w:r>
      <w:r>
        <w:rPr>
          <w:rFonts w:ascii="Trebuchet MS" w:hAnsi="Trebuchet MS"/>
          <w:color w:val="231F20"/>
          <w:w w:val="86"/>
          <w:sz w:val="16"/>
        </w:rPr>
        <w:t>ding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93"/>
          <w:sz w:val="16"/>
        </w:rPr>
        <w:t>©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1"/>
          <w:w w:val="118"/>
          <w:sz w:val="16"/>
        </w:rPr>
        <w:t>M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86"/>
          <w:sz w:val="16"/>
        </w:rPr>
        <w:t>lm</w:t>
      </w:r>
      <w:r>
        <w:rPr>
          <w:rFonts w:ascii="Trebuchet MS" w:hAnsi="Trebuchet MS"/>
          <w:color w:val="231F20"/>
          <w:spacing w:val="2"/>
          <w:w w:val="86"/>
          <w:sz w:val="16"/>
        </w:rPr>
        <w:t>b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4"/>
          <w:w w:val="76"/>
          <w:sz w:val="16"/>
        </w:rPr>
        <w:t>r</w:t>
      </w:r>
      <w:r>
        <w:rPr>
          <w:rFonts w:ascii="Trebuchet MS" w:hAnsi="Trebuchet MS"/>
          <w:color w:val="231F20"/>
          <w:w w:val="86"/>
          <w:sz w:val="16"/>
        </w:rPr>
        <w:t>g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11"/>
          <w:w w:val="43"/>
          <w:sz w:val="16"/>
        </w:rPr>
        <w:t>’</w:t>
      </w:r>
      <w:r>
        <w:rPr>
          <w:rFonts w:ascii="Trebuchet MS" w:hAnsi="Trebuchet MS"/>
          <w:color w:val="231F20"/>
          <w:spacing w:val="1"/>
          <w:w w:val="80"/>
          <w:sz w:val="16"/>
        </w:rPr>
        <w:t>s</w:t>
      </w:r>
      <w:r>
        <w:rPr>
          <w:rFonts w:ascii="Trebuchet MS" w:hAnsi="Trebuchet MS"/>
          <w:color w:val="231F20"/>
          <w:w w:val="91"/>
          <w:sz w:val="16"/>
        </w:rPr>
        <w:t>-H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76"/>
          <w:sz w:val="16"/>
        </w:rPr>
        <w:t>r</w:t>
      </w:r>
      <w:r>
        <w:rPr>
          <w:rFonts w:ascii="Trebuchet MS" w:hAnsi="Trebuchet MS"/>
          <w:color w:val="231F20"/>
          <w:spacing w:val="-3"/>
          <w:w w:val="81"/>
          <w:sz w:val="16"/>
        </w:rPr>
        <w:t>t</w:t>
      </w:r>
      <w:r>
        <w:rPr>
          <w:rFonts w:ascii="Trebuchet MS" w:hAnsi="Trebuchet MS"/>
          <w:color w:val="231F20"/>
          <w:spacing w:val="1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89"/>
          <w:sz w:val="16"/>
        </w:rPr>
        <w:t>n</w:t>
      </w:r>
      <w:r>
        <w:rPr>
          <w:rFonts w:ascii="Trebuchet MS" w:hAnsi="Trebuchet MS"/>
          <w:color w:val="231F20"/>
          <w:spacing w:val="2"/>
          <w:w w:val="89"/>
          <w:sz w:val="16"/>
        </w:rPr>
        <w:t>b</w:t>
      </w:r>
      <w:r>
        <w:rPr>
          <w:rFonts w:ascii="Trebuchet MS" w:hAnsi="Trebuchet MS"/>
          <w:color w:val="231F20"/>
          <w:w w:val="92"/>
          <w:sz w:val="16"/>
        </w:rPr>
        <w:t>o</w:t>
      </w:r>
      <w:r>
        <w:rPr>
          <w:rFonts w:ascii="Trebuchet MS" w:hAnsi="Trebuchet MS"/>
          <w:color w:val="231F20"/>
          <w:spacing w:val="2"/>
          <w:w w:val="80"/>
          <w:sz w:val="16"/>
        </w:rPr>
        <w:t>s</w:t>
      </w:r>
      <w:r>
        <w:rPr>
          <w:rFonts w:ascii="Trebuchet MS" w:hAnsi="Trebuchet MS"/>
          <w:color w:val="231F20"/>
          <w:spacing w:val="-2"/>
          <w:w w:val="83"/>
          <w:sz w:val="16"/>
        </w:rPr>
        <w:t>c</w:t>
      </w:r>
      <w:r>
        <w:rPr>
          <w:rFonts w:ascii="Trebuchet MS" w:hAnsi="Trebuchet MS"/>
          <w:color w:val="231F20"/>
          <w:w w:val="91"/>
          <w:sz w:val="16"/>
        </w:rPr>
        <w:t>h</w:t>
      </w:r>
    </w:p>
    <w:sectPr>
      <w:pgSz w:w="11910" w:h="16840"/>
      <w:pgMar w:header="0" w:footer="0" w:top="1660" w:bottom="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Minercraftory">
    <w:altName w:val="Minercraftory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venir LT Std 55 Roman">
    <w:altName w:val="Avenir LT Std 55 Roman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39840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251938816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7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2020-01-17T13:14:36Z</dcterms:created>
  <dcterms:modified xsi:type="dcterms:W3CDTF">2020-01-17T13:14:36Z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2020-01-17T00:00:00Z</vt:filetime>
  </property>
</Properties>
</file>