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10" w:h="16840"/>
          <w:pgMar w:top="1660" w:bottom="520" w:left="960" w:right="600"/>
        </w:sectPr>
      </w:pPr>
    </w:p>
    <w:p>
      <w:pPr>
        <w:spacing w:before="88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5.560653pt;width:455.05pt;height:264.650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verhoudingstabellen gebruiken.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1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284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kolomsgewijs vermenigvuldigen.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beheersen van de tafels en de deeltafels tot en met 10.</w:t>
                        </w: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19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vermenigvuldigen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67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basisstrategie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splitsen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sommen </w:t>
                        </w:r>
                        <w:r>
                          <w:rPr>
                            <w:color w:val="231F20"/>
                            <w:sz w:val="18"/>
                          </w:rPr>
                          <w:t>als 3 × 600 naar analogie (3 × 6</w:t>
                        </w:r>
                        <w:r>
                          <w:rPr>
                            <w:color w:val="231F20"/>
                            <w:spacing w:val="3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 × zoveel).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53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1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group style="position:absolute;margin-left:104.882004pt;margin-top:-2.452964pt;width:453.55pt;height:142.4pt;mso-position-horizontal-relative:page;mso-position-vertical-relative:paragraph;z-index:251660288" coordorigin="2098,-49" coordsize="9071,2848">
            <v:shape style="position:absolute;left:2097;top:-50;width:9071;height:2848" coordorigin="2098,-49" coordsize="9071,2848" path="m11169,-49l6633,-49,2098,-49,2098,2799,6633,2799,11169,2799,11169,-49e" filled="true" fillcolor="#e1f0fb" stroked="false">
              <v:path arrowok="t"/>
              <v:fill type="solid"/>
            </v:shape>
            <v:shape style="position:absolute;left:2177;top:43;width:171;height:171" coordorigin="2178,44" coordsize="171,171" path="m2338,44l2187,44,2178,53,2178,204,2187,214,2338,214,2348,204,2348,53,2338,44xe" filled="true" fillcolor="#00a8a5" stroked="false">
              <v:path arrowok="t"/>
              <v:fill type="solid"/>
            </v:shape>
            <v:shape style="position:absolute;left:2227;top:79;width:70;height:99" coordorigin="2227,80" coordsize="70,99" path="m2240,144l2230,148,2227,152,2229,157,2233,170,2245,178,2262,178,2275,176,2286,171,2294,162,2294,160,2254,160,2249,155,2245,147,2240,144xm2275,80l2262,80,2249,82,2238,88,2231,97,2229,108,2229,118,2232,129,2253,136,2275,142,2277,145,2276,156,2271,160,2294,160,2297,150,2297,141,2294,128,2250,115,2249,110,2249,102,2254,98,2292,98,2286,86,2275,80xm2292,98l2266,98,2271,100,2278,109,2283,110,2291,105,2293,100,2292,98xe" filled="true" fillcolor="#ffffff" stroked="false">
              <v:path arrowok="t"/>
              <v:fill type="solid"/>
            </v:shape>
            <v:shape style="position:absolute;left:2177;top:763;width:171;height:171" coordorigin="2178,764" coordsize="171,171" path="m2338,764l2187,764,2178,773,2178,924,2187,934,2338,934,2348,924,2348,773,2338,764xe" filled="true" fillcolor="#5a78a3" stroked="false">
              <v:path arrowok="t"/>
              <v:fill type="solid"/>
            </v:shape>
            <v:shape style="position:absolute;left:2235;top:800;width:61;height:97" coordorigin="2236,801" coordsize="61,97" path="m2292,801l2239,801,2236,805,2236,893,2241,897,2251,897,2256,893,2256,858,2284,858,2288,854,2288,845,2284,841,2256,841,2256,819,2288,819,2292,819,2296,815,2296,805,2292,801xe" filled="true" fillcolor="#ffffff" stroked="false">
              <v:path arrowok="t"/>
              <v:fill type="solid"/>
            </v:shape>
            <v:shape style="position:absolute;left:6713;top:43;width:171;height:171" coordorigin="6713,44" coordsize="171,171" path="m6874,44l6723,44,6713,53,6713,204,6723,214,6874,214,6883,204,6883,53,6874,44xe" filled="true" fillcolor="#00a8a5" stroked="false">
              <v:path arrowok="t"/>
              <v:fill type="solid"/>
            </v:shape>
            <v:shape style="position:absolute;left:6762;top:79;width:70;height:99" coordorigin="6763,80" coordsize="70,99" path="m6775,144l6765,148,6763,152,6764,157,6769,170,6781,178,6798,178,6810,176,6821,171,6829,162,6830,160,6789,160,6784,155,6780,147,6775,144xm6811,80l6797,80,6784,82,6774,88,6767,97,6764,108,6764,118,6768,129,6789,136,6810,142,6812,145,6812,156,6806,160,6830,160,6832,150,6833,141,6829,128,6785,115,6784,110,6784,102,6790,98,6827,98,6821,86,6811,80xm6827,98l6801,98,6806,100,6814,109,6818,110,6827,105,6828,100,6827,98xe" filled="true" fillcolor="#ffffff" stroked="false">
              <v:path arrowok="t"/>
              <v:fill type="solid"/>
            </v:shape>
            <v:shape style="position:absolute;left:6713;top:763;width:171;height:171" coordorigin="6713,764" coordsize="171,171" path="m6874,764l6723,764,6713,773,6713,924,6722,934,6874,934,6883,924,6883,773,6874,764xe" filled="true" fillcolor="#5a78a3" stroked="false">
              <v:path arrowok="t"/>
              <v:fill type="solid"/>
            </v:shape>
            <v:shape style="position:absolute;left:6771;top:800;width:61;height:97" coordorigin="6771,801" coordsize="61,97" path="m6828,801l6774,801,6771,805,6771,893,6776,897,6787,897,6791,893,6791,858,6820,858,6823,854,6823,845,6820,841,6791,841,6791,819,6823,819,6828,819,6832,815,6832,805,6828,80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9.960665pt;width:455.05pt;height:288pt;mso-position-horizontal-relative:page;mso-position-vertical-relative:paragraph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1240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423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454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237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cijferend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aftrekken (met maximaal 1 ×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inwisselen).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Minercraftory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tLeast" w:before="1"/>
                          <w:ind w:left="79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sommen als 454 − 237 cijferend of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kolomsgewijs aftrekken (met maximaal 1 × inwisselen).</w:t>
                        </w: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line="261" w:lineRule="auto"/>
                          <w:ind w:right="101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432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263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1705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346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cijferend aftrekken.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Minercraftory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tLeast" w:before="1"/>
                          <w:ind w:right="186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432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263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402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267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cijferend of kolomsgewijs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aftrekken.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kolomsgewijs aftrekken.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kolomsgewijs aftrekken.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53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spacing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ind w:left="-2441"/>
      </w:pPr>
      <w:r>
        <w:rPr/>
        <w:pict>
          <v:group style="width:226.8pt;height:79.4pt;mso-position-horizontal-relative:char;mso-position-vertical-relative:line" coordorigin="0,0" coordsize="4536,1588">
            <v:rect style="position:absolute;left:0;top:0;width:4536;height:1588" filled="true" fillcolor="#e1f0fb" stroked="false">
              <v:fill type="solid"/>
            </v:rect>
            <v:line style="position:absolute" from="2248,1440" to="2373,1440" stroked="true" strokeweight=".75pt" strokecolor="#2d9bc5">
              <v:stroke dashstyle="solid"/>
            </v:line>
            <v:shape style="position:absolute;left:2341;top:1391;width:134;height:98" coordorigin="2341,1391" coordsize="134,98" path="m2341,1391l2341,1488,2475,1440,2341,1391xe" filled="true" fillcolor="#2d9bc5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8"/>
        </w:rPr>
      </w:pPr>
    </w:p>
    <w:p>
      <w:pPr>
        <w:spacing w:before="0"/>
        <w:ind w:left="110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-.554948pt;width:20pt;height:15pt;mso-position-horizontal-relative:page;mso-position-vertical-relative:paragraph;z-index:251659264" coordorigin="10769,-11" coordsize="400,300">
            <v:shape style="position:absolute;left:11001;top:222;width:67;height:66" coordorigin="11002,223" coordsize="67,66" path="m11069,223l11002,223,11002,257,11002,289,11035,289,11035,257,11069,257,11069,223e" filled="true" fillcolor="#0083ca" stroked="false">
              <v:path arrowok="t"/>
              <v:fill type="solid"/>
            </v:shape>
            <v:line style="position:absolute" from="10769,206" to="11102,206" stroked="true" strokeweight="1.667pt" strokecolor="#0083ca">
              <v:stroke dashstyle="solid"/>
            </v:line>
            <v:line style="position:absolute" from="10802,173" to="11135,173" stroked="true" strokeweight="1.666pt" strokecolor="#0083ca">
              <v:stroke dashstyle="solid"/>
            </v:line>
            <v:shape style="position:absolute;left:10801;top:106;width:367;height:34" coordorigin="10802,106" coordsize="367,34" path="m10835,140l11169,140m10802,106l11135,106e" filled="false" stroked="true" strokeweight="1.667pt" strokecolor="#0083ca">
              <v:path arrowok="t"/>
              <v:stroke dashstyle="solid"/>
            </v:shape>
            <v:line style="position:absolute" from="10769,73" to="11102,73" stroked="true" strokeweight="1.666pt" strokecolor="#0083ca">
              <v:stroke dashstyle="solid"/>
            </v:line>
            <v:shape style="position:absolute;left:11001;top:-12;width:67;height:68" coordorigin="11002,-11" coordsize="67,68" path="m11069,23l11035,23,11035,-11,11002,-11,11002,23,11002,57,11069,57,11069,23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5.560662pt;width:228.3pt;height:273.150pt;mso-position-horizontal-relative:page;mso-position-vertical-relative:paragraph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3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gegeven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datum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andere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datum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 tijdsduur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zonder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kalender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 tijdbalk.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datum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noteren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dd-mm-jjjj.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33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datum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kalender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daaruit een andere datum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vinden.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Minercraftory">
    <w:altName w:val="Minercraftory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19142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6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1916288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251915264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6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589922_WIG5_6_07_PB_blokvoorbereidingsformulier.indd</dc:title>
  <dcterms:created xsi:type="dcterms:W3CDTF">2020-01-17T13:03:41Z</dcterms:created>
  <dcterms:modified xsi:type="dcterms:W3CDTF">2020-01-17T13:03:41Z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2020-01-17T00:00:00Z</vt:filetime>
  </property>
</Properties>
</file>