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140" w:right="600"/>
        </w:sectPr>
      </w:pPr>
    </w:p>
    <w:p>
      <w:pPr>
        <w:pStyle w:val="BodyText"/>
        <w:spacing w:line="235" w:lineRule="auto" w:before="91"/>
        <w:ind w:left="957" w:right="24"/>
      </w:pPr>
      <w:r>
        <w:rPr>
          <w:color w:val="231F20"/>
        </w:rPr>
        <w:t>Op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0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0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3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2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Controleer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Noteer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observatie­ </w:t>
      </w:r>
      <w:r>
        <w:rPr>
          <w:color w:val="231F20"/>
        </w:rPr>
        <w:t>punt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namen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color w:val="231F20"/>
          <w:spacing w:val="-20"/>
        </w:rPr>
        <w:t> </w:t>
      </w:r>
      <w:r>
        <w:rPr>
          <w:color w:val="231F20"/>
        </w:rPr>
        <w:t>hierop</w:t>
      </w:r>
      <w:r>
        <w:rPr>
          <w:color w:val="231F20"/>
          <w:spacing w:val="-20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957" w:right="-9"/>
      </w:pPr>
      <w:r>
        <w:rPr/>
        <w:pict>
          <v:shape style="position:absolute;margin-left:104.381897pt;margin-top:33.531025pt;width:455.05pt;height:294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100.000.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kent de betekenis van kommagetallen bij diverse </w:t>
                        </w:r>
                        <w:r>
                          <w:rPr>
                            <w:color w:val="231F20"/>
                            <w:sz w:val="18"/>
                          </w:rPr>
                          <w:t>maten en geld.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kommagetallen lezen en schrijven.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7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tellen met sprongen van 1, 10, 100,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1000 en 10.000 t/m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100.000?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100.000 splitsen in 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samenstellen met eenheden, </w:t>
                        </w:r>
                        <w:r>
                          <w:rPr>
                            <w:color w:val="231F20"/>
                            <w:sz w:val="18"/>
                          </w:rPr>
                          <w:t>tientallen, honderdtallen, duizendtallen en tienduizendtallen?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righ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100.000 schattend plaatsen 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100.000 op volgorde 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58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 </w:t>
                        </w:r>
                        <w:r>
                          <w:rPr>
                            <w:color w:val="231F20"/>
                            <w:sz w:val="18"/>
                          </w:rPr>
                          <w:t>aangeven?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4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heen­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terugtellen in sprongen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0,1 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0,01?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59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 </w:t>
                        </w:r>
                        <w:r>
                          <w:rPr>
                            <w:color w:val="231F20"/>
                            <w:sz w:val="18"/>
                          </w:rPr>
                          <w:t>aangeven?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4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heen­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terugtellen in sprongen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0,1 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0,01?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Laat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verlengde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instructie en/of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remediëring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betreffende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52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dat</w:t>
      </w:r>
      <w:r>
        <w:rPr>
          <w:color w:val="231F20"/>
          <w:spacing w:val="-30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1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30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140" w:right="600"/>
          <w:cols w:num="2" w:equalWidth="0">
            <w:col w:w="5343" w:space="40"/>
            <w:col w:w="4787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14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6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04948pt;width:20pt;height:15pt;mso-position-horizontal-relative:page;mso-position-vertical-relative:paragraph;z-index:251658240" coordorigin="10769,-10" coordsize="400,300">
            <v:shape style="position:absolute;left:11001;top:223;width:67;height:66" coordorigin="11002,224" coordsize="67,66" path="m11069,224l11002,224,11002,258,11002,290,11035,290,11035,258,11069,258,11069,224e" filled="true" fillcolor="#0083ca" stroked="false">
              <v:path arrowok="t"/>
              <v:fill type="solid"/>
            </v:shape>
            <v:line style="position:absolute" from="10769,207" to="11102,207" stroked="true" strokeweight="1.667pt" strokecolor="#0083ca">
              <v:stroke dashstyle="solid"/>
            </v:line>
            <v:line style="position:absolute" from="10802,174" to="11135,174" stroked="true" strokeweight="1.666pt" strokecolor="#0083ca">
              <v:stroke dashstyle="solid"/>
            </v:line>
            <v:shape style="position:absolute;left:10801;top:107;width:367;height:34" coordorigin="10802,107" coordsize="367,34" path="m10835,141l11169,141m10802,107l11135,107e" filled="false" stroked="true" strokeweight="1.667pt" strokecolor="#0083ca">
              <v:path arrowok="t"/>
              <v:stroke dashstyle="solid"/>
            </v:shape>
            <v:line style="position:absolute" from="10769,74" to="11102,74" stroked="true" strokeweight="1.666pt" strokecolor="#0083ca">
              <v:stroke dashstyle="solid"/>
            </v:line>
            <v:shape style="position:absolute;left:11001;top:-11;width:67;height:68" coordorigin="11002,-10" coordsize="67,68" path="m11069,24l11035,24,11035,-10,11002,-10,11002,24,11002,58,11069,58,11069,24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140" w:right="600"/>
          <w:cols w:num="2" w:equalWidth="0">
            <w:col w:w="918" w:space="6965"/>
            <w:col w:w="228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343" w:firstLine="0"/>
        <w:jc w:val="right"/>
        <w:rPr>
          <w:sz w:val="18"/>
        </w:rPr>
      </w:pPr>
      <w:r>
        <w:rPr/>
        <w:pict>
          <v:shape style="position:absolute;margin-left:101.547203pt;margin-top:-15.560662pt;width:455.05pt;height:282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463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248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met en zonder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tekort.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423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248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(met meerdere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tekorten).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463 − 248 kolomsgewijs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 (met en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zonder </w:t>
                        </w:r>
                        <w:r>
                          <w:rPr>
                            <w:color w:val="231F20"/>
                            <w:sz w:val="18"/>
                          </w:rPr>
                          <w:t>tekort)?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463 − 248 kolomsgewijs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 (met en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zonder </w:t>
                        </w:r>
                        <w:r>
                          <w:rPr>
                            <w:color w:val="231F20"/>
                            <w:sz w:val="18"/>
                          </w:rPr>
                          <w:t>tekort)?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423 − 248 kolomsgewijs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 met meerdere </w:t>
                        </w:r>
                        <w:r>
                          <w:rPr>
                            <w:color w:val="231F20"/>
                            <w:sz w:val="18"/>
                          </w:rPr>
                          <w:t>tekorten?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8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kolomsgewijs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met meerdere tekorten?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342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9343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0" w:right="9343" w:firstLine="0"/>
        <w:jc w:val="right"/>
        <w:rPr>
          <w:sz w:val="18"/>
        </w:rPr>
      </w:pPr>
      <w:r>
        <w:rPr/>
        <w:pict>
          <v:shape style="position:absolute;margin-left:101.547302pt;margin-top:-19.960657pt;width:228.3pt;height:270.1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4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seconde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tijden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herleiden.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507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seconde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4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 de seconde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nauwkeurig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35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uren en minuten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minuten, en minuten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seconden omrekenen in </w:t>
                        </w:r>
                        <w:r>
                          <w:rPr>
                            <w:color w:val="231F20"/>
                            <w:sz w:val="18"/>
                          </w:rPr>
                          <w:t>seconden?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9342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9343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91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9308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9206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212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2020-01-17T13:07:04Z</dcterms:created>
  <dcterms:modified xsi:type="dcterms:W3CDTF">2020-01-17T13:07:04Z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