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EBCE5" w14:textId="77777777" w:rsidR="00CE20E4" w:rsidRDefault="00CE20E4" w:rsidP="000647EA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</w:p>
    <w:p w14:paraId="6F8E462A" w14:textId="26F17864" w:rsidR="000647EA" w:rsidRPr="00AD3F6E" w:rsidRDefault="000647EA" w:rsidP="000647EA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AD3F6E">
        <w:rPr>
          <w:rFonts w:cs="Arial"/>
          <w:b/>
          <w:noProof/>
          <w:sz w:val="28"/>
          <w:szCs w:val="28"/>
          <w:lang w:val="en-GB"/>
        </w:rPr>
        <w:t>Actuele</w:t>
      </w:r>
      <w:r w:rsidR="000C4AC2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AD3F6E">
        <w:rPr>
          <w:rFonts w:cs="Arial"/>
          <w:b/>
          <w:noProof/>
          <w:sz w:val="28"/>
          <w:szCs w:val="28"/>
          <w:lang w:val="en-GB"/>
        </w:rPr>
        <w:t>lesbrief</w:t>
      </w:r>
      <w:r w:rsidR="000C4AC2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AD3F6E">
        <w:rPr>
          <w:rFonts w:cs="Arial"/>
          <w:b/>
          <w:noProof/>
          <w:sz w:val="28"/>
          <w:szCs w:val="28"/>
          <w:lang w:val="en-GB"/>
        </w:rPr>
        <w:t>Engels</w:t>
      </w:r>
      <w:r w:rsidR="000C4AC2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AD3F6E">
        <w:rPr>
          <w:rFonts w:cs="Arial"/>
          <w:b/>
          <w:noProof/>
          <w:sz w:val="28"/>
          <w:szCs w:val="28"/>
          <w:lang w:val="en-GB"/>
        </w:rPr>
        <w:t>–</w:t>
      </w:r>
      <w:r w:rsidR="000C4AC2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757D64">
        <w:rPr>
          <w:rFonts w:cs="Arial"/>
          <w:b/>
          <w:noProof/>
          <w:sz w:val="28"/>
          <w:szCs w:val="28"/>
          <w:lang w:val="en-GB"/>
        </w:rPr>
        <w:t>Year of the Rat</w:t>
      </w:r>
    </w:p>
    <w:p w14:paraId="55220AF2" w14:textId="46E61D65" w:rsidR="00F00EDA" w:rsidRPr="00AD3F6E" w:rsidRDefault="00F00EDA" w:rsidP="00D52432">
      <w:pPr>
        <w:spacing w:after="0" w:line="240" w:lineRule="auto"/>
        <w:rPr>
          <w:rFonts w:cs="Arial"/>
          <w:b/>
          <w:noProof/>
          <w:lang w:val="en-GB"/>
        </w:rPr>
      </w:pPr>
    </w:p>
    <w:p w14:paraId="0293119D" w14:textId="2B135D68" w:rsidR="0066503C" w:rsidRPr="00FB4509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eastAsia="MS Mincho" w:cs="Arial"/>
          <w:noProof/>
          <w:sz w:val="20"/>
          <w:szCs w:val="20"/>
          <w:lang w:val="en-GB"/>
        </w:rPr>
      </w:pPr>
      <w:r w:rsidRPr="00AD3F6E">
        <w:rPr>
          <w:rFonts w:cs="Arial"/>
          <w:b/>
          <w:noProof/>
          <w:sz w:val="20"/>
          <w:szCs w:val="20"/>
          <w:lang w:val="en-GB"/>
        </w:rPr>
        <w:t>Voor</w:t>
      </w:r>
      <w:r w:rsidR="000C4AC2">
        <w:rPr>
          <w:rFonts w:cs="Arial"/>
          <w:b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b/>
          <w:noProof/>
          <w:sz w:val="20"/>
          <w:szCs w:val="20"/>
          <w:lang w:val="en-GB"/>
        </w:rPr>
        <w:t>de</w:t>
      </w:r>
      <w:r w:rsidR="000C4AC2">
        <w:rPr>
          <w:rFonts w:cs="Arial"/>
          <w:b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b/>
          <w:noProof/>
          <w:sz w:val="20"/>
          <w:szCs w:val="20"/>
          <w:lang w:val="en-GB"/>
        </w:rPr>
        <w:t>docent</w:t>
      </w:r>
    </w:p>
    <w:p w14:paraId="42F4E4CC" w14:textId="38A028AA" w:rsidR="00FB4509" w:rsidRDefault="00E56238" w:rsidP="00A431FA">
      <w:pPr>
        <w:pStyle w:val="Lijstaline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200"/>
        <w:contextualSpacing w:val="0"/>
        <w:rPr>
          <w:rFonts w:ascii="Calibri" w:eastAsia="MS Mincho" w:hAnsi="Calibri" w:cs="Arial"/>
          <w:noProof/>
          <w:lang w:val="en-GB"/>
        </w:rPr>
      </w:pPr>
      <w:r w:rsidRPr="00E56238">
        <w:rPr>
          <w:rFonts w:ascii="Calibri" w:eastAsia="MS Mincho" w:hAnsi="Calibri" w:cs="Arial"/>
          <w:noProof/>
          <w:lang w:val="en-GB"/>
        </w:rPr>
        <w:t xml:space="preserve">Zaterdag 25 januari 2020 was de start van het Chinese Nieuwjaar, het jaar van de rat. </w:t>
      </w:r>
    </w:p>
    <w:p w14:paraId="1F32FD8A" w14:textId="77777777" w:rsidR="0066503C" w:rsidRPr="00AD3F6E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b/>
          <w:noProof/>
          <w:sz w:val="20"/>
          <w:szCs w:val="20"/>
          <w:lang w:val="en-GB"/>
        </w:rPr>
      </w:pPr>
    </w:p>
    <w:p w14:paraId="02355B06" w14:textId="77777777" w:rsidR="0066503C" w:rsidRPr="00AD3F6E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noProof/>
          <w:sz w:val="20"/>
          <w:szCs w:val="20"/>
          <w:lang w:val="en-GB"/>
        </w:rPr>
      </w:pPr>
      <w:r w:rsidRPr="00AD3F6E">
        <w:rPr>
          <w:rFonts w:cs="Arial"/>
          <w:b/>
          <w:noProof/>
          <w:sz w:val="20"/>
          <w:szCs w:val="20"/>
          <w:lang w:val="en-GB"/>
        </w:rPr>
        <w:t>ERK-niveau</w:t>
      </w:r>
    </w:p>
    <w:p w14:paraId="67C01D34" w14:textId="0EC5C1D2" w:rsidR="00AD3F6E" w:rsidRPr="00AD3F6E" w:rsidRDefault="00042B93" w:rsidP="00A4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00"/>
        <w:rPr>
          <w:rFonts w:cs="Arial"/>
          <w:noProof/>
          <w:sz w:val="20"/>
          <w:szCs w:val="20"/>
          <w:lang w:val="en-GB"/>
        </w:rPr>
      </w:pPr>
      <w:r>
        <w:rPr>
          <w:rFonts w:cs="Arial"/>
          <w:noProof/>
          <w:sz w:val="20"/>
          <w:szCs w:val="20"/>
          <w:lang w:val="en-GB"/>
        </w:rPr>
        <w:t xml:space="preserve">Lezen A2 - </w:t>
      </w:r>
      <w:r w:rsidR="005D5380" w:rsidRPr="00AD3F6E">
        <w:rPr>
          <w:rFonts w:cs="Arial"/>
          <w:noProof/>
          <w:sz w:val="20"/>
          <w:szCs w:val="20"/>
          <w:lang w:val="en-GB"/>
        </w:rPr>
        <w:t>Lezen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="005D5380" w:rsidRPr="00AD3F6E">
        <w:rPr>
          <w:rFonts w:cs="Arial"/>
          <w:noProof/>
          <w:sz w:val="20"/>
          <w:szCs w:val="20"/>
          <w:lang w:val="en-GB"/>
        </w:rPr>
        <w:t>om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="005D5380" w:rsidRPr="00AD3F6E">
        <w:rPr>
          <w:rFonts w:cs="Arial"/>
          <w:noProof/>
          <w:sz w:val="20"/>
          <w:szCs w:val="20"/>
          <w:lang w:val="en-GB"/>
        </w:rPr>
        <w:t>informat</w:t>
      </w:r>
      <w:r w:rsidR="005D5380" w:rsidRPr="00160EED">
        <w:rPr>
          <w:rFonts w:eastAsia="Times New Roman"/>
          <w:sz w:val="20"/>
          <w:szCs w:val="20"/>
          <w:lang w:val="en-GB"/>
        </w:rPr>
        <w:t>ie</w:t>
      </w:r>
      <w:r w:rsidR="000C4AC2" w:rsidRPr="00160EED">
        <w:rPr>
          <w:rFonts w:eastAsia="Times New Roman"/>
          <w:sz w:val="20"/>
          <w:szCs w:val="20"/>
          <w:lang w:val="en-GB"/>
        </w:rPr>
        <w:t xml:space="preserve"> </w:t>
      </w:r>
      <w:r w:rsidR="005D5380" w:rsidRPr="00160EED">
        <w:rPr>
          <w:rFonts w:eastAsia="Times New Roman"/>
          <w:sz w:val="20"/>
          <w:szCs w:val="20"/>
          <w:lang w:val="en-GB"/>
        </w:rPr>
        <w:t>op</w:t>
      </w:r>
      <w:r w:rsidR="000C4AC2" w:rsidRPr="00160EED">
        <w:rPr>
          <w:rFonts w:eastAsia="Times New Roman"/>
          <w:sz w:val="20"/>
          <w:szCs w:val="20"/>
          <w:lang w:val="en-GB"/>
        </w:rPr>
        <w:t xml:space="preserve"> </w:t>
      </w:r>
      <w:r w:rsidR="005D5380" w:rsidRPr="00160EED">
        <w:rPr>
          <w:rFonts w:eastAsia="Times New Roman"/>
          <w:sz w:val="20"/>
          <w:szCs w:val="20"/>
          <w:lang w:val="en-GB"/>
        </w:rPr>
        <w:t>te</w:t>
      </w:r>
      <w:r w:rsidR="000C4AC2" w:rsidRPr="00160EED">
        <w:rPr>
          <w:rFonts w:eastAsia="Times New Roman"/>
          <w:sz w:val="20"/>
          <w:szCs w:val="20"/>
          <w:lang w:val="en-GB"/>
        </w:rPr>
        <w:t xml:space="preserve"> </w:t>
      </w:r>
      <w:r w:rsidR="005D5380" w:rsidRPr="00160EED">
        <w:rPr>
          <w:rFonts w:eastAsia="Times New Roman"/>
          <w:sz w:val="20"/>
          <w:szCs w:val="20"/>
          <w:lang w:val="en-GB"/>
        </w:rPr>
        <w:t>doen</w:t>
      </w:r>
      <w:r w:rsidR="000C4AC2" w:rsidRPr="00160EED">
        <w:rPr>
          <w:rFonts w:eastAsia="Times New Roman"/>
          <w:sz w:val="20"/>
          <w:szCs w:val="20"/>
          <w:lang w:val="en-GB"/>
        </w:rPr>
        <w:t xml:space="preserve"> </w:t>
      </w:r>
      <w:r w:rsidR="005D5380" w:rsidRPr="00160EED">
        <w:rPr>
          <w:rFonts w:eastAsia="Times New Roman"/>
          <w:sz w:val="20"/>
          <w:szCs w:val="20"/>
          <w:lang w:val="en-GB"/>
        </w:rPr>
        <w:t>–</w:t>
      </w:r>
      <w:r w:rsidR="009E0B53">
        <w:rPr>
          <w:rFonts w:eastAsia="Times New Roman"/>
          <w:sz w:val="20"/>
          <w:szCs w:val="20"/>
          <w:lang w:val="en-GB"/>
        </w:rPr>
        <w:t xml:space="preserve"> </w:t>
      </w:r>
      <w:r w:rsidR="00160EED" w:rsidRPr="00160EED">
        <w:rPr>
          <w:rFonts w:eastAsia="Times New Roman"/>
          <w:sz w:val="20"/>
          <w:szCs w:val="20"/>
          <w:lang w:val="en-GB"/>
        </w:rPr>
        <w:t>Kan specifieke informatie begrijpen in eenvoudige teksten</w:t>
      </w:r>
      <w:r w:rsidR="00AD3F6E" w:rsidRPr="00AD3F6E">
        <w:rPr>
          <w:rFonts w:eastAsia="Times New Roman"/>
          <w:sz w:val="20"/>
          <w:szCs w:val="20"/>
          <w:lang w:val="en-GB"/>
        </w:rPr>
        <w:t>.</w:t>
      </w:r>
      <w:r w:rsidR="000C4AC2">
        <w:rPr>
          <w:rFonts w:eastAsia="Times New Roman"/>
          <w:sz w:val="20"/>
          <w:szCs w:val="20"/>
          <w:lang w:val="en-GB"/>
        </w:rPr>
        <w:t xml:space="preserve"> </w:t>
      </w:r>
      <w:r w:rsidR="00AD3F6E" w:rsidRPr="00AD3F6E">
        <w:rPr>
          <w:rFonts w:eastAsia="Times New Roman"/>
          <w:sz w:val="20"/>
          <w:szCs w:val="20"/>
          <w:lang w:val="en-GB"/>
        </w:rPr>
        <w:t>(LEA2-3</w:t>
      </w:r>
      <w:r w:rsidR="00160EED">
        <w:rPr>
          <w:rFonts w:eastAsia="Times New Roman"/>
          <w:sz w:val="20"/>
          <w:szCs w:val="20"/>
          <w:lang w:val="en-GB"/>
        </w:rPr>
        <w:t>a</w:t>
      </w:r>
      <w:r w:rsidR="00AD3F6E" w:rsidRPr="00AD3F6E">
        <w:rPr>
          <w:rFonts w:eastAsia="Times New Roman"/>
          <w:sz w:val="20"/>
          <w:szCs w:val="20"/>
          <w:lang w:val="en-GB"/>
        </w:rPr>
        <w:t>)</w:t>
      </w:r>
    </w:p>
    <w:p w14:paraId="1BEF296B" w14:textId="4AC62E05" w:rsidR="009E0B53" w:rsidRPr="00AD3F6E" w:rsidRDefault="005D5380" w:rsidP="00A4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00"/>
        <w:rPr>
          <w:rFonts w:cs="Arial"/>
          <w:noProof/>
          <w:sz w:val="20"/>
          <w:szCs w:val="20"/>
          <w:lang w:val="en-GB"/>
        </w:rPr>
      </w:pPr>
      <w:r w:rsidRPr="00AD3F6E">
        <w:rPr>
          <w:rFonts w:cs="Arial"/>
          <w:noProof/>
          <w:sz w:val="20"/>
          <w:szCs w:val="20"/>
          <w:lang w:val="en-GB"/>
        </w:rPr>
        <w:t>Leesstrategieën </w:t>
      </w:r>
      <w:r w:rsidR="009E0B53">
        <w:rPr>
          <w:rFonts w:cs="Arial"/>
          <w:noProof/>
          <w:sz w:val="20"/>
          <w:szCs w:val="20"/>
          <w:lang w:val="en-GB"/>
        </w:rPr>
        <w:t>–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Kan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zijn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of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haar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begrip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van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de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algemene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betekenis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van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korte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teksten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over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alledaagse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onderwerpen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van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concrete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aard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gebruiken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om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de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vermoedelijke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betekenis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van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onbekende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woord</w:t>
      </w:r>
      <w:r w:rsidR="00AD3F6E" w:rsidRPr="00AD3F6E">
        <w:rPr>
          <w:rFonts w:cs="Arial"/>
          <w:noProof/>
          <w:sz w:val="20"/>
          <w:szCs w:val="20"/>
          <w:lang w:val="en-GB"/>
        </w:rPr>
        <w:t>en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AD3F6E">
        <w:rPr>
          <w:rFonts w:cs="Arial"/>
          <w:noProof/>
          <w:sz w:val="20"/>
          <w:szCs w:val="20"/>
          <w:lang w:val="en-GB"/>
        </w:rPr>
        <w:t>af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AD3F6E">
        <w:rPr>
          <w:rFonts w:cs="Arial"/>
          <w:noProof/>
          <w:sz w:val="20"/>
          <w:szCs w:val="20"/>
          <w:lang w:val="en-GB"/>
        </w:rPr>
        <w:t>te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AD3F6E">
        <w:rPr>
          <w:rFonts w:cs="Arial"/>
          <w:noProof/>
          <w:sz w:val="20"/>
          <w:szCs w:val="20"/>
          <w:lang w:val="en-GB"/>
        </w:rPr>
        <w:t>leiden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AD3F6E">
        <w:rPr>
          <w:rFonts w:cs="Arial"/>
          <w:noProof/>
          <w:sz w:val="20"/>
          <w:szCs w:val="20"/>
          <w:lang w:val="en-GB"/>
        </w:rPr>
        <w:t>uit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AD3F6E">
        <w:rPr>
          <w:rFonts w:cs="Arial"/>
          <w:noProof/>
          <w:sz w:val="20"/>
          <w:szCs w:val="20"/>
          <w:lang w:val="en-GB"/>
        </w:rPr>
        <w:t>de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="00AD3F6E" w:rsidRPr="00AD3F6E">
        <w:rPr>
          <w:rFonts w:cs="Arial"/>
          <w:noProof/>
          <w:sz w:val="20"/>
          <w:szCs w:val="20"/>
          <w:lang w:val="en-GB"/>
        </w:rPr>
        <w:t>context.</w:t>
      </w:r>
    </w:p>
    <w:p w14:paraId="347C956E" w14:textId="1621C456" w:rsidR="00C66D43" w:rsidRPr="00AD3F6E" w:rsidRDefault="005D5380" w:rsidP="00A4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00"/>
        <w:rPr>
          <w:rFonts w:cs="Arial"/>
          <w:noProof/>
          <w:sz w:val="20"/>
          <w:szCs w:val="20"/>
          <w:lang w:val="en-GB"/>
        </w:rPr>
      </w:pPr>
      <w:r w:rsidRPr="00AD3F6E">
        <w:rPr>
          <w:rFonts w:cs="Arial"/>
          <w:noProof/>
          <w:sz w:val="20"/>
          <w:szCs w:val="20"/>
          <w:lang w:val="en-GB"/>
        </w:rPr>
        <w:t>Kan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gebruikmaken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van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tweetalige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(online)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woordenboeken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om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woordbegrip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te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controleren,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indien</w:t>
      </w:r>
      <w:r w:rsidR="000C4AC2">
        <w:rPr>
          <w:rFonts w:cs="Arial"/>
          <w:noProof/>
          <w:sz w:val="20"/>
          <w:szCs w:val="20"/>
          <w:lang w:val="en-GB"/>
        </w:rPr>
        <w:t xml:space="preserve"> </w:t>
      </w:r>
      <w:r w:rsidRPr="00AD3F6E">
        <w:rPr>
          <w:rFonts w:cs="Arial"/>
          <w:noProof/>
          <w:sz w:val="20"/>
          <w:szCs w:val="20"/>
          <w:lang w:val="en-GB"/>
        </w:rPr>
        <w:t>toegestaan.</w:t>
      </w:r>
    </w:p>
    <w:p w14:paraId="56C70BAF" w14:textId="0CDE65F4" w:rsidR="009B785D" w:rsidRDefault="009E0B53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noProof/>
          <w:sz w:val="20"/>
          <w:szCs w:val="20"/>
          <w:lang w:val="en-GB"/>
        </w:rPr>
      </w:pPr>
      <w:r>
        <w:rPr>
          <w:rFonts w:cs="Arial"/>
          <w:noProof/>
          <w:sz w:val="20"/>
          <w:szCs w:val="20"/>
          <w:lang w:val="en-GB"/>
        </w:rPr>
        <w:t xml:space="preserve">Schrijven A2 – Notities, berichten, formulieren – </w:t>
      </w:r>
      <w:r w:rsidRPr="009E0B53">
        <w:rPr>
          <w:rFonts w:cs="Arial"/>
          <w:noProof/>
          <w:sz w:val="20"/>
          <w:szCs w:val="20"/>
          <w:lang w:val="en-GB"/>
        </w:rPr>
        <w:t>Kan eenvoudige en korte notities maken voor zichzelf</w:t>
      </w:r>
      <w:r w:rsidR="00A431FA">
        <w:rPr>
          <w:rFonts w:cs="Arial"/>
          <w:noProof/>
          <w:sz w:val="20"/>
          <w:szCs w:val="20"/>
          <w:lang w:val="en-GB"/>
        </w:rPr>
        <w:t>.</w:t>
      </w:r>
      <w:r>
        <w:rPr>
          <w:rFonts w:cs="Arial"/>
          <w:noProof/>
          <w:sz w:val="20"/>
          <w:szCs w:val="20"/>
          <w:lang w:val="en-GB"/>
        </w:rPr>
        <w:t xml:space="preserve"> (</w:t>
      </w:r>
      <w:r w:rsidRPr="009E0B53">
        <w:rPr>
          <w:rFonts w:cs="Arial"/>
          <w:noProof/>
          <w:sz w:val="20"/>
          <w:szCs w:val="20"/>
          <w:lang w:val="en-GB"/>
        </w:rPr>
        <w:t>SCHA2-2b</w:t>
      </w:r>
      <w:r>
        <w:rPr>
          <w:rFonts w:cs="Arial"/>
          <w:noProof/>
          <w:sz w:val="20"/>
          <w:szCs w:val="20"/>
          <w:lang w:val="en-GB"/>
        </w:rPr>
        <w:t>)</w:t>
      </w:r>
    </w:p>
    <w:p w14:paraId="5151CEF6" w14:textId="77777777" w:rsidR="009E0B53" w:rsidRPr="00AD3F6E" w:rsidRDefault="009E0B53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b/>
          <w:sz w:val="20"/>
          <w:szCs w:val="20"/>
          <w:lang w:val="en-GB"/>
        </w:rPr>
      </w:pPr>
    </w:p>
    <w:p w14:paraId="7661E36A" w14:textId="77777777" w:rsidR="0066503C" w:rsidRPr="00E56238" w:rsidRDefault="0066503C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eastAsia="MS Mincho" w:cs="Arial"/>
          <w:noProof/>
          <w:sz w:val="20"/>
          <w:szCs w:val="20"/>
          <w:lang w:val="en-GB"/>
        </w:rPr>
      </w:pPr>
      <w:r w:rsidRPr="00AD3F6E">
        <w:rPr>
          <w:rFonts w:cs="Arial"/>
          <w:b/>
          <w:sz w:val="20"/>
          <w:szCs w:val="20"/>
          <w:lang w:val="en-GB"/>
        </w:rPr>
        <w:t>Intro</w:t>
      </w:r>
    </w:p>
    <w:p w14:paraId="245E440F" w14:textId="7E645A2C" w:rsidR="0066503C" w:rsidRPr="008718D4" w:rsidRDefault="00E56238" w:rsidP="00A431FA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00"/>
        <w:rPr>
          <w:rFonts w:cs="Arial"/>
          <w:sz w:val="20"/>
          <w:szCs w:val="20"/>
          <w:lang w:val="en-GB"/>
        </w:rPr>
      </w:pPr>
      <w:r>
        <w:rPr>
          <w:rFonts w:eastAsia="MS Mincho" w:cs="Arial"/>
          <w:noProof/>
          <w:sz w:val="20"/>
          <w:szCs w:val="20"/>
          <w:lang w:val="en-GB"/>
        </w:rPr>
        <w:t>T</w:t>
      </w:r>
      <w:r w:rsidRPr="00E56238">
        <w:rPr>
          <w:rFonts w:eastAsia="MS Mincho" w:cs="Arial"/>
          <w:noProof/>
          <w:sz w:val="20"/>
          <w:szCs w:val="20"/>
          <w:lang w:val="en-GB"/>
        </w:rPr>
        <w:t>he first day of the Chinese New Year was on Saturday, 25 January</w:t>
      </w:r>
      <w:r>
        <w:rPr>
          <w:rFonts w:eastAsia="MS Mincho" w:cs="Arial"/>
          <w:noProof/>
          <w:sz w:val="20"/>
          <w:szCs w:val="20"/>
          <w:lang w:val="en-GB"/>
        </w:rPr>
        <w:t xml:space="preserve"> 2020. It was the start of </w:t>
      </w:r>
      <w:r w:rsidRPr="00E56238">
        <w:rPr>
          <w:rFonts w:eastAsia="MS Mincho" w:cs="Arial"/>
          <w:noProof/>
          <w:sz w:val="20"/>
          <w:szCs w:val="20"/>
          <w:lang w:val="en-GB"/>
        </w:rPr>
        <w:t>the Year of the Rat.</w:t>
      </w:r>
    </w:p>
    <w:p w14:paraId="1560C950" w14:textId="77777777" w:rsidR="00F00EDA" w:rsidRPr="008718D4" w:rsidRDefault="00F00EDA" w:rsidP="00D52432">
      <w:pPr>
        <w:spacing w:after="0" w:line="240" w:lineRule="auto"/>
        <w:rPr>
          <w:rFonts w:cs="Arial"/>
          <w:b/>
          <w:lang w:val="en-GB"/>
        </w:rPr>
      </w:pPr>
    </w:p>
    <w:p w14:paraId="562A9AF2" w14:textId="6A7C6FD8" w:rsidR="0066503C" w:rsidRPr="008718D4" w:rsidRDefault="0066503C" w:rsidP="00D52432">
      <w:pPr>
        <w:pStyle w:val="Geenafstand"/>
        <w:rPr>
          <w:rFonts w:cs="Arial"/>
          <w:lang w:val="en-GB"/>
        </w:rPr>
      </w:pPr>
      <w:r w:rsidRPr="008718D4">
        <w:rPr>
          <w:rFonts w:cs="Arial"/>
          <w:u w:val="single"/>
          <w:lang w:val="en-GB"/>
        </w:rPr>
        <w:t>Assignment</w:t>
      </w:r>
      <w:r w:rsidR="000C4AC2"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1</w:t>
      </w:r>
    </w:p>
    <w:p w14:paraId="3B872376" w14:textId="5758D178" w:rsidR="0066503C" w:rsidRPr="008718D4" w:rsidRDefault="0066503C" w:rsidP="00D52432">
      <w:pPr>
        <w:spacing w:after="0" w:line="240" w:lineRule="auto"/>
        <w:rPr>
          <w:rFonts w:cs="Arial"/>
          <w:lang w:val="en-GB"/>
        </w:rPr>
      </w:pPr>
      <w:r w:rsidRPr="008718D4">
        <w:rPr>
          <w:rFonts w:cs="Arial"/>
          <w:lang w:val="en-GB"/>
        </w:rPr>
        <w:t>Read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the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assignment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and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write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down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the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answers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in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English.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You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may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use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English-language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Internet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sources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to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help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you.</w:t>
      </w:r>
      <w:r w:rsidR="00042B93">
        <w:rPr>
          <w:rFonts w:cs="Arial"/>
          <w:lang w:val="en-GB"/>
        </w:rPr>
        <w:t xml:space="preserve"> </w:t>
      </w:r>
      <w:r w:rsidR="00042B93">
        <w:t>If you only know the Dutch word, use a dictionary to find the English word.</w:t>
      </w:r>
    </w:p>
    <w:p w14:paraId="54F5487B" w14:textId="7D78574B" w:rsidR="00E56238" w:rsidRDefault="00042B93" w:rsidP="00E56238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E56238">
        <w:rPr>
          <w:rFonts w:eastAsia="MS Mincho" w:cs="Arial"/>
          <w:lang w:val="en-GB" w:eastAsia="nl-NL"/>
        </w:rPr>
        <w:t xml:space="preserve">2020 is the </w:t>
      </w:r>
      <w:r w:rsidR="00D57EDC">
        <w:rPr>
          <w:rFonts w:eastAsia="MS Mincho" w:cs="Arial"/>
          <w:lang w:val="en-GB" w:eastAsia="nl-NL"/>
        </w:rPr>
        <w:t xml:space="preserve">Chinese </w:t>
      </w:r>
      <w:r w:rsidR="00E56238">
        <w:rPr>
          <w:rFonts w:eastAsia="MS Mincho" w:cs="Arial"/>
          <w:lang w:val="en-GB" w:eastAsia="nl-NL"/>
        </w:rPr>
        <w:t>Year of the Rat. What are the other 11 Chinese New Year animals? Look it up and write them down.</w:t>
      </w:r>
    </w:p>
    <w:p w14:paraId="1D186B65" w14:textId="77777777" w:rsidR="00D57EDC" w:rsidRDefault="006A32B3" w:rsidP="00D52432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</w:r>
      <w:r w:rsidR="00D57EDC">
        <w:rPr>
          <w:rFonts w:eastAsia="MS Mincho" w:cs="Arial"/>
          <w:lang w:val="en-GB" w:eastAsia="nl-NL"/>
        </w:rPr>
        <w:t>Find a picture of each of the Chinese New Year animals.</w:t>
      </w:r>
    </w:p>
    <w:p w14:paraId="0D9BE6AC" w14:textId="1098C1D6" w:rsidR="00823168" w:rsidRPr="008718D4" w:rsidRDefault="00903BC7" w:rsidP="008718D4">
      <w:pPr>
        <w:spacing w:before="180" w:after="60" w:line="240" w:lineRule="auto"/>
        <w:outlineLvl w:val="1"/>
        <w:rPr>
          <w:rFonts w:eastAsiaTheme="minorEastAsia" w:cs="Times"/>
          <w:b/>
          <w:sz w:val="24"/>
          <w:szCs w:val="24"/>
          <w:lang w:val="en-GB" w:eastAsia="ja-JP"/>
        </w:rPr>
      </w:pPr>
      <w:r>
        <w:rPr>
          <w:rFonts w:eastAsiaTheme="minorEastAsia" w:cs="Arial"/>
          <w:b/>
          <w:sz w:val="24"/>
          <w:szCs w:val="24"/>
          <w:lang w:val="en-GB" w:eastAsia="nl-NL"/>
        </w:rPr>
        <w:t>Year of the Rat</w:t>
      </w:r>
    </w:p>
    <w:p w14:paraId="595AF7D4" w14:textId="67E28C40" w:rsidR="00042B93" w:rsidRDefault="00D57EDC" w:rsidP="00D57EDC">
      <w:pPr>
        <w:spacing w:before="120" w:after="60"/>
        <w:rPr>
          <w:rFonts w:eastAsiaTheme="minorEastAsia" w:cs="Arial"/>
          <w:lang w:val="en-GB" w:eastAsia="nl-NL"/>
        </w:rPr>
      </w:pPr>
      <w:r>
        <w:rPr>
          <w:rFonts w:eastAsia="MS Mincho" w:cs="Arial"/>
          <w:lang w:val="en-GB" w:eastAsia="nl-NL"/>
        </w:rPr>
        <w:t xml:space="preserve">In China, each year carries the name of an animal. There are 12 animals, which come back in a fixed order each Chinese New Year. 2020 is the Chinese Year of the Rat. </w:t>
      </w:r>
      <w:r w:rsidRPr="00D57EDC">
        <w:rPr>
          <w:rFonts w:eastAsia="MS Mincho" w:cs="Arial"/>
          <w:lang w:val="en-GB" w:eastAsia="nl-NL"/>
        </w:rPr>
        <w:t xml:space="preserve">Did you know that rats can giggle and sing? </w:t>
      </w:r>
      <w:r>
        <w:rPr>
          <w:rFonts w:eastAsia="MS Mincho" w:cs="Arial"/>
          <w:lang w:val="en-GB" w:eastAsia="nl-NL"/>
        </w:rPr>
        <w:t xml:space="preserve">Read all about these amazing little animals </w:t>
      </w:r>
      <w:hyperlink r:id="rId9" w:history="1">
        <w:r>
          <w:rPr>
            <w:rStyle w:val="Hyperlink"/>
            <w:rFonts w:eastAsiaTheme="minorEastAsia" w:cs="Arial"/>
            <w:lang w:val="en-GB" w:eastAsia="nl-NL"/>
          </w:rPr>
          <w:t>here</w:t>
        </w:r>
      </w:hyperlink>
      <w:r w:rsidR="00160EED">
        <w:rPr>
          <w:rFonts w:eastAsiaTheme="minorEastAsia" w:cs="Arial"/>
          <w:lang w:val="en-GB" w:eastAsia="nl-NL"/>
        </w:rPr>
        <w:t>.</w:t>
      </w:r>
    </w:p>
    <w:p w14:paraId="06B5933C" w14:textId="77777777" w:rsidR="000265CF" w:rsidRPr="00042B93" w:rsidRDefault="000265CF" w:rsidP="00D57EDC">
      <w:pPr>
        <w:spacing w:before="120" w:after="60"/>
        <w:rPr>
          <w:rFonts w:eastAsiaTheme="minorEastAsia" w:cs="Arial"/>
          <w:lang w:val="en-GB" w:eastAsia="nl-NL"/>
        </w:rPr>
      </w:pPr>
      <w:bookmarkStart w:id="0" w:name="_GoBack"/>
      <w:bookmarkEnd w:id="0"/>
    </w:p>
    <w:p w14:paraId="69B3A10F" w14:textId="3BB538C4" w:rsidR="00E63C54" w:rsidRPr="008718D4" w:rsidRDefault="00E63C54" w:rsidP="00D52432">
      <w:pPr>
        <w:spacing w:after="0" w:line="240" w:lineRule="auto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t>Assignment</w:t>
      </w:r>
      <w:r w:rsidR="000C4AC2"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p w14:paraId="1067EFBF" w14:textId="4C1F1465" w:rsidR="00255521" w:rsidRDefault="008813B4" w:rsidP="00D52432">
      <w:pPr>
        <w:spacing w:after="0" w:line="240" w:lineRule="auto"/>
        <w:rPr>
          <w:rFonts w:cs="Arial"/>
          <w:lang w:val="en-GB"/>
        </w:rPr>
      </w:pPr>
      <w:r w:rsidRPr="008718D4">
        <w:rPr>
          <w:rFonts w:cs="Arial"/>
          <w:lang w:val="en-GB"/>
        </w:rPr>
        <w:t>Read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the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text.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Connect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the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words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and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expressions</w:t>
      </w:r>
      <w:r w:rsidR="000C4AC2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in</w:t>
      </w:r>
      <w:r w:rsidR="000C4AC2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the</w:t>
      </w:r>
      <w:r w:rsidR="000C4AC2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two</w:t>
      </w:r>
      <w:r w:rsidR="000C4AC2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columns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that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have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the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same</w:t>
      </w:r>
      <w:r w:rsidR="000C4AC2">
        <w:rPr>
          <w:rFonts w:cs="Arial"/>
          <w:lang w:val="en-GB"/>
        </w:rPr>
        <w:t xml:space="preserve"> </w:t>
      </w:r>
      <w:r w:rsidRPr="008718D4">
        <w:rPr>
          <w:rFonts w:cs="Arial"/>
          <w:lang w:val="en-GB"/>
        </w:rPr>
        <w:t>meaning.</w:t>
      </w:r>
      <w:r w:rsidR="000C4AC2">
        <w:rPr>
          <w:rFonts w:cs="Arial"/>
          <w:lang w:val="en-GB"/>
        </w:rPr>
        <w:t xml:space="preserve"> </w:t>
      </w:r>
    </w:p>
    <w:p w14:paraId="5FFAF231" w14:textId="5BF34B2E" w:rsidR="009F65A2" w:rsidRDefault="009F65A2" w:rsidP="00D52432">
      <w:pPr>
        <w:spacing w:after="0" w:line="240" w:lineRule="auto"/>
        <w:rPr>
          <w:rFonts w:cs="Arial"/>
          <w:i/>
          <w:lang w:val="en-GB"/>
        </w:rPr>
      </w:pPr>
    </w:p>
    <w:tbl>
      <w:tblPr>
        <w:tblStyle w:val="Tabelraster"/>
        <w:tblW w:w="9464" w:type="dxa"/>
        <w:tblLook w:val="04A0" w:firstRow="1" w:lastRow="0" w:firstColumn="1" w:lastColumn="0" w:noHBand="0" w:noVBand="1"/>
      </w:tblPr>
      <w:tblGrid>
        <w:gridCol w:w="2376"/>
        <w:gridCol w:w="7088"/>
      </w:tblGrid>
      <w:tr w:rsidR="00255521" w:rsidRPr="00F37031" w14:paraId="13C38C91" w14:textId="77777777" w:rsidTr="00255521">
        <w:tc>
          <w:tcPr>
            <w:tcW w:w="2376" w:type="dxa"/>
          </w:tcPr>
          <w:p w14:paraId="1AE1824A" w14:textId="77777777" w:rsidR="00255521" w:rsidRPr="009F65A2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the Zodiac</w:t>
            </w:r>
          </w:p>
        </w:tc>
        <w:tc>
          <w:tcPr>
            <w:tcW w:w="7088" w:type="dxa"/>
          </w:tcPr>
          <w:p w14:paraId="5850185D" w14:textId="4643D83C" w:rsidR="00255521" w:rsidRPr="00F37031" w:rsidRDefault="00255521" w:rsidP="00255521">
            <w:pPr>
              <w:tabs>
                <w:tab w:val="left" w:pos="317"/>
              </w:tabs>
              <w:spacing w:after="0" w:line="240" w:lineRule="auto"/>
            </w:pPr>
            <w:r w:rsidRPr="00566F04">
              <w:rPr>
                <w:rFonts w:cs="Arial"/>
                <w:i/>
                <w:lang w:val="en-GB"/>
              </w:rPr>
              <w:t>a.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rStyle w:val="deftext"/>
                <w:rFonts w:eastAsia="Times New Roman"/>
              </w:rPr>
              <w:t>active mainly during the night</w:t>
            </w:r>
          </w:p>
        </w:tc>
      </w:tr>
      <w:tr w:rsidR="00255521" w:rsidRPr="00F37031" w14:paraId="2EA98155" w14:textId="77777777" w:rsidTr="00255521">
        <w:tc>
          <w:tcPr>
            <w:tcW w:w="2376" w:type="dxa"/>
          </w:tcPr>
          <w:p w14:paraId="4FF455EA" w14:textId="77777777" w:rsidR="00255521" w:rsidRPr="009F65A2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rodents</w:t>
            </w:r>
          </w:p>
        </w:tc>
        <w:tc>
          <w:tcPr>
            <w:tcW w:w="7088" w:type="dxa"/>
          </w:tcPr>
          <w:p w14:paraId="6B90D789" w14:textId="6BA0807C" w:rsidR="00255521" w:rsidRPr="00F37031" w:rsidRDefault="00255521" w:rsidP="00255521">
            <w:pPr>
              <w:tabs>
                <w:tab w:val="left" w:pos="317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b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t>animal poo</w:t>
            </w:r>
          </w:p>
        </w:tc>
      </w:tr>
      <w:tr w:rsidR="00255521" w:rsidRPr="00F37031" w14:paraId="59BF1B34" w14:textId="77777777" w:rsidTr="00255521">
        <w:tc>
          <w:tcPr>
            <w:tcW w:w="2376" w:type="dxa"/>
          </w:tcPr>
          <w:p w14:paraId="37D35659" w14:textId="77777777" w:rsidR="00255521" w:rsidRPr="009F65A2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nocturnal</w:t>
            </w:r>
          </w:p>
        </w:tc>
        <w:tc>
          <w:tcPr>
            <w:tcW w:w="7088" w:type="dxa"/>
          </w:tcPr>
          <w:p w14:paraId="41A45E36" w14:textId="7243D50D" w:rsidR="00255521" w:rsidRPr="00F37031" w:rsidRDefault="00255521" w:rsidP="00757D64">
            <w:pPr>
              <w:tabs>
                <w:tab w:val="left" w:pos="317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c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 w:rsidR="00757D64" w:rsidRPr="00757D64">
              <w:rPr>
                <w:rFonts w:cs="Arial"/>
                <w:lang w:val="en-GB"/>
              </w:rPr>
              <w:t xml:space="preserve">to </w:t>
            </w:r>
            <w:r>
              <w:rPr>
                <w:rStyle w:val="deftext"/>
                <w:rFonts w:eastAsia="Times New Roman"/>
              </w:rPr>
              <w:t>be more in number than someone or something</w:t>
            </w:r>
          </w:p>
        </w:tc>
      </w:tr>
      <w:tr w:rsidR="00255521" w:rsidRPr="00F37031" w14:paraId="5792C306" w14:textId="77777777" w:rsidTr="00255521">
        <w:tc>
          <w:tcPr>
            <w:tcW w:w="2376" w:type="dxa"/>
          </w:tcPr>
          <w:p w14:paraId="13836EB6" w14:textId="77777777" w:rsidR="00255521" w:rsidRPr="009F65A2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to </w:t>
            </w:r>
            <w:r w:rsidRPr="009F65A2">
              <w:rPr>
                <w:rFonts w:ascii="Calibri" w:hAnsi="Calibri"/>
                <w:sz w:val="22"/>
                <w:szCs w:val="22"/>
              </w:rPr>
              <w:t>outnumber</w:t>
            </w:r>
          </w:p>
        </w:tc>
        <w:tc>
          <w:tcPr>
            <w:tcW w:w="7088" w:type="dxa"/>
          </w:tcPr>
          <w:p w14:paraId="343B0745" w14:textId="39278790" w:rsidR="00255521" w:rsidRPr="00F37031" w:rsidRDefault="00255521" w:rsidP="00757D64">
            <w:pPr>
              <w:tabs>
                <w:tab w:val="left" w:pos="317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d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 w:rsidR="00757D64" w:rsidRPr="00757D64">
              <w:rPr>
                <w:rFonts w:cs="Arial"/>
                <w:lang w:val="en-GB"/>
              </w:rPr>
              <w:t xml:space="preserve">to </w:t>
            </w:r>
            <w:r>
              <w:t>clean something or make it smooth</w:t>
            </w:r>
          </w:p>
        </w:tc>
      </w:tr>
      <w:tr w:rsidR="00255521" w:rsidRPr="00F37031" w14:paraId="2861EA65" w14:textId="77777777" w:rsidTr="00255521">
        <w:tc>
          <w:tcPr>
            <w:tcW w:w="2376" w:type="dxa"/>
          </w:tcPr>
          <w:p w14:paraId="345098AB" w14:textId="77777777" w:rsidR="00255521" w:rsidRPr="009F65A2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to </w:t>
            </w:r>
            <w:r w:rsidRPr="009F65A2">
              <w:rPr>
                <w:rFonts w:ascii="Calibri" w:hAnsi="Calibri"/>
                <w:sz w:val="22"/>
                <w:szCs w:val="22"/>
              </w:rPr>
              <w:t>stow away</w:t>
            </w:r>
          </w:p>
        </w:tc>
        <w:tc>
          <w:tcPr>
            <w:tcW w:w="7088" w:type="dxa"/>
          </w:tcPr>
          <w:p w14:paraId="12FDA9A5" w14:textId="4BCDD0DE" w:rsidR="00255521" w:rsidRPr="00F37031" w:rsidRDefault="00255521" w:rsidP="00255521">
            <w:pPr>
              <w:tabs>
                <w:tab w:val="left" w:pos="317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e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t>completely different; to the other side</w:t>
            </w:r>
          </w:p>
        </w:tc>
      </w:tr>
      <w:tr w:rsidR="00255521" w:rsidRPr="00F37031" w14:paraId="1E0F3094" w14:textId="77777777" w:rsidTr="00255521">
        <w:tc>
          <w:tcPr>
            <w:tcW w:w="2376" w:type="dxa"/>
          </w:tcPr>
          <w:p w14:paraId="4F69FB28" w14:textId="77777777" w:rsidR="00255521" w:rsidRPr="009F65A2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fleas</w:t>
            </w:r>
          </w:p>
        </w:tc>
        <w:tc>
          <w:tcPr>
            <w:tcW w:w="7088" w:type="dxa"/>
          </w:tcPr>
          <w:p w14:paraId="2FD51EE6" w14:textId="793231F4" w:rsidR="00255521" w:rsidRPr="00566F04" w:rsidRDefault="00255521" w:rsidP="00255521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rFonts w:cs="Arial"/>
                <w:i/>
                <w:lang w:val="en-GB"/>
              </w:rPr>
              <w:t>f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i/>
              </w:rPr>
              <w:t>de dierenriem</w:t>
            </w:r>
          </w:p>
        </w:tc>
      </w:tr>
      <w:tr w:rsidR="00255521" w:rsidRPr="00F37031" w14:paraId="07DEB620" w14:textId="77777777" w:rsidTr="00255521">
        <w:tc>
          <w:tcPr>
            <w:tcW w:w="2376" w:type="dxa"/>
          </w:tcPr>
          <w:p w14:paraId="47C75B22" w14:textId="77777777" w:rsidR="00255521" w:rsidRPr="009F65A2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whiskers</w:t>
            </w:r>
          </w:p>
        </w:tc>
        <w:tc>
          <w:tcPr>
            <w:tcW w:w="7088" w:type="dxa"/>
          </w:tcPr>
          <w:p w14:paraId="45FFF820" w14:textId="195B44E0" w:rsidR="00255521" w:rsidRPr="00FD2CC5" w:rsidRDefault="00255521" w:rsidP="00255521">
            <w:pPr>
              <w:tabs>
                <w:tab w:val="left" w:pos="317"/>
              </w:tabs>
              <w:spacing w:after="0" w:line="240" w:lineRule="auto"/>
              <w:rPr>
                <w:i/>
              </w:rPr>
            </w:pPr>
            <w:r>
              <w:rPr>
                <w:rFonts w:cs="Arial"/>
                <w:i/>
                <w:lang w:val="en-GB"/>
              </w:rPr>
              <w:t>g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rStyle w:val="deftext"/>
                <w:rFonts w:eastAsia="Times New Roman"/>
                <w:i/>
              </w:rPr>
              <w:t>evenwicht</w:t>
            </w:r>
          </w:p>
        </w:tc>
      </w:tr>
      <w:tr w:rsidR="00255521" w:rsidRPr="00F37031" w14:paraId="7B6A330D" w14:textId="77777777" w:rsidTr="00255521">
        <w:tc>
          <w:tcPr>
            <w:tcW w:w="2376" w:type="dxa"/>
          </w:tcPr>
          <w:p w14:paraId="05FD9C95" w14:textId="77777777" w:rsidR="00255521" w:rsidRPr="009F65A2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to </w:t>
            </w:r>
            <w:r w:rsidRPr="009F65A2">
              <w:rPr>
                <w:rFonts w:ascii="Calibri" w:hAnsi="Calibri"/>
                <w:sz w:val="22"/>
                <w:szCs w:val="22"/>
              </w:rPr>
              <w:t>brush</w:t>
            </w:r>
          </w:p>
        </w:tc>
        <w:tc>
          <w:tcPr>
            <w:tcW w:w="7088" w:type="dxa"/>
          </w:tcPr>
          <w:p w14:paraId="6D6CA105" w14:textId="27C7F778" w:rsidR="00255521" w:rsidRPr="00F37031" w:rsidRDefault="00255521" w:rsidP="00757D64">
            <w:pPr>
              <w:tabs>
                <w:tab w:val="left" w:pos="317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h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 w:rsidR="00757D64" w:rsidRPr="00757D64">
              <w:rPr>
                <w:rFonts w:cs="Arial"/>
                <w:lang w:val="en-GB"/>
              </w:rPr>
              <w:t xml:space="preserve">to </w:t>
            </w:r>
            <w:r>
              <w:t>hide on a boat or airplane or other place</w:t>
            </w:r>
          </w:p>
        </w:tc>
      </w:tr>
      <w:tr w:rsidR="00255521" w:rsidRPr="00F37031" w14:paraId="6BF55D61" w14:textId="77777777" w:rsidTr="00255521">
        <w:tc>
          <w:tcPr>
            <w:tcW w:w="2376" w:type="dxa"/>
          </w:tcPr>
          <w:p w14:paraId="34356BD7" w14:textId="77777777" w:rsidR="00255521" w:rsidRPr="009F65A2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opposite</w:t>
            </w:r>
          </w:p>
        </w:tc>
        <w:tc>
          <w:tcPr>
            <w:tcW w:w="7088" w:type="dxa"/>
          </w:tcPr>
          <w:p w14:paraId="0076E329" w14:textId="5FC41E0B" w:rsidR="00255521" w:rsidRPr="00F37031" w:rsidRDefault="00255521" w:rsidP="00255521">
            <w:pPr>
              <w:tabs>
                <w:tab w:val="left" w:pos="317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i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 w:rsidR="00757D64" w:rsidRPr="00757D64">
              <w:rPr>
                <w:rFonts w:cs="Arial"/>
                <w:lang w:val="en-GB"/>
              </w:rPr>
              <w:t xml:space="preserve">to </w:t>
            </w:r>
            <w:r>
              <w:rPr>
                <w:rStyle w:val="deftext"/>
                <w:rFonts w:eastAsia="Times New Roman"/>
              </w:rPr>
              <w:t>keep air in your lungs for a short</w:t>
            </w:r>
            <w:r w:rsidR="00757D64">
              <w:rPr>
                <w:rStyle w:val="deftext"/>
                <w:rFonts w:eastAsia="Times New Roman"/>
              </w:rPr>
              <w:t xml:space="preserve"> time instead of breathing out</w:t>
            </w:r>
          </w:p>
        </w:tc>
      </w:tr>
      <w:tr w:rsidR="00255521" w:rsidRPr="00F37031" w14:paraId="61C32253" w14:textId="77777777" w:rsidTr="00255521">
        <w:tc>
          <w:tcPr>
            <w:tcW w:w="2376" w:type="dxa"/>
          </w:tcPr>
          <w:p w14:paraId="3F0C4900" w14:textId="77777777" w:rsidR="00255521" w:rsidRPr="009F65A2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high-pitched</w:t>
            </w:r>
          </w:p>
        </w:tc>
        <w:tc>
          <w:tcPr>
            <w:tcW w:w="7088" w:type="dxa"/>
          </w:tcPr>
          <w:p w14:paraId="555966A1" w14:textId="26236559" w:rsidR="00255521" w:rsidRPr="00F37031" w:rsidRDefault="00255521" w:rsidP="00255521">
            <w:pPr>
              <w:tabs>
                <w:tab w:val="left" w:pos="317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j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rStyle w:val="deftext"/>
                <w:rFonts w:eastAsia="Times New Roman"/>
              </w:rPr>
              <w:t>long, stiff hairs that grow near the mouth of some animals</w:t>
            </w:r>
          </w:p>
        </w:tc>
      </w:tr>
      <w:tr w:rsidR="00255521" w:rsidRPr="00F37031" w14:paraId="632ABB99" w14:textId="77777777" w:rsidTr="00255521">
        <w:tc>
          <w:tcPr>
            <w:tcW w:w="2376" w:type="dxa"/>
          </w:tcPr>
          <w:p w14:paraId="1608C350" w14:textId="77777777" w:rsidR="00255521" w:rsidRPr="009F65A2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9F65A2">
              <w:rPr>
                <w:rFonts w:ascii="Calibri" w:hAnsi="Calibri"/>
                <w:sz w:val="22"/>
                <w:szCs w:val="22"/>
              </w:rPr>
              <w:t>to lick</w:t>
            </w:r>
          </w:p>
        </w:tc>
        <w:tc>
          <w:tcPr>
            <w:tcW w:w="7088" w:type="dxa"/>
          </w:tcPr>
          <w:p w14:paraId="6939A2E3" w14:textId="4517E666" w:rsidR="00255521" w:rsidRPr="00F37031" w:rsidRDefault="00255521" w:rsidP="00255521">
            <w:pPr>
              <w:tabs>
                <w:tab w:val="left" w:pos="317"/>
              </w:tabs>
              <w:spacing w:after="0" w:line="240" w:lineRule="auto"/>
            </w:pPr>
            <w:r>
              <w:rPr>
                <w:rFonts w:cs="Arial"/>
                <w:i/>
                <w:lang w:val="en-GB"/>
              </w:rPr>
              <w:t>k</w:t>
            </w:r>
            <w:r w:rsidRPr="00566F04">
              <w:rPr>
                <w:rFonts w:cs="Arial"/>
                <w:i/>
                <w:lang w:val="en-GB"/>
              </w:rPr>
              <w:t>.</w:t>
            </w:r>
            <w:r w:rsidRPr="00566F04">
              <w:rPr>
                <w:rFonts w:cs="Arial"/>
                <w:i/>
                <w:lang w:val="en-GB"/>
              </w:rPr>
              <w:tab/>
            </w:r>
            <w:r>
              <w:rPr>
                <w:rStyle w:val="deftext"/>
                <w:rFonts w:eastAsia="Times New Roman"/>
              </w:rPr>
              <w:t>making a high sound</w:t>
            </w:r>
          </w:p>
        </w:tc>
      </w:tr>
      <w:tr w:rsidR="00255521" w:rsidRPr="00757D64" w14:paraId="47678E1F" w14:textId="77777777" w:rsidTr="00255521">
        <w:tc>
          <w:tcPr>
            <w:tcW w:w="2376" w:type="dxa"/>
          </w:tcPr>
          <w:p w14:paraId="796BD450" w14:textId="77777777" w:rsidR="00255521" w:rsidRPr="00757D64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757D64">
              <w:rPr>
                <w:rFonts w:ascii="Calibri" w:hAnsi="Calibri"/>
                <w:sz w:val="22"/>
                <w:szCs w:val="22"/>
              </w:rPr>
              <w:t>fur</w:t>
            </w:r>
          </w:p>
        </w:tc>
        <w:tc>
          <w:tcPr>
            <w:tcW w:w="7088" w:type="dxa"/>
          </w:tcPr>
          <w:p w14:paraId="38BD0B4E" w14:textId="11058B8E" w:rsidR="00255521" w:rsidRPr="00757D64" w:rsidRDefault="00255521" w:rsidP="00255521">
            <w:pPr>
              <w:tabs>
                <w:tab w:val="left" w:pos="317"/>
              </w:tabs>
              <w:spacing w:after="0" w:line="240" w:lineRule="auto"/>
            </w:pPr>
            <w:r w:rsidRPr="00757D64">
              <w:rPr>
                <w:rFonts w:cs="Arial"/>
                <w:i/>
                <w:lang w:val="en-GB"/>
              </w:rPr>
              <w:t>l.</w:t>
            </w:r>
            <w:r w:rsidRPr="00757D64">
              <w:rPr>
                <w:rFonts w:cs="Arial"/>
                <w:i/>
                <w:lang w:val="en-GB"/>
              </w:rPr>
              <w:tab/>
            </w:r>
            <w:r w:rsidR="00757D64" w:rsidRPr="00757D64">
              <w:rPr>
                <w:rFonts w:cs="Arial"/>
                <w:lang w:val="en-GB"/>
              </w:rPr>
              <w:t xml:space="preserve">to </w:t>
            </w:r>
            <w:r w:rsidR="00757D64" w:rsidRPr="00757D64">
              <w:rPr>
                <w:rStyle w:val="deftext"/>
                <w:rFonts w:eastAsia="Times New Roman"/>
              </w:rPr>
              <w:t>pass your tongue over something</w:t>
            </w:r>
          </w:p>
        </w:tc>
      </w:tr>
      <w:tr w:rsidR="00255521" w:rsidRPr="00757D64" w14:paraId="2421BEDD" w14:textId="77777777" w:rsidTr="00255521">
        <w:tc>
          <w:tcPr>
            <w:tcW w:w="2376" w:type="dxa"/>
          </w:tcPr>
          <w:p w14:paraId="6AC40C7B" w14:textId="77777777" w:rsidR="00255521" w:rsidRPr="00757D64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757D64">
              <w:rPr>
                <w:rFonts w:ascii="Calibri" w:hAnsi="Calibri"/>
                <w:sz w:val="22"/>
                <w:szCs w:val="22"/>
              </w:rPr>
              <w:t>balance</w:t>
            </w:r>
          </w:p>
        </w:tc>
        <w:tc>
          <w:tcPr>
            <w:tcW w:w="7088" w:type="dxa"/>
          </w:tcPr>
          <w:p w14:paraId="7E1FC6FC" w14:textId="1F34408E" w:rsidR="00255521" w:rsidRPr="00757D64" w:rsidRDefault="00255521" w:rsidP="00255521">
            <w:pPr>
              <w:tabs>
                <w:tab w:val="left" w:pos="317"/>
              </w:tabs>
              <w:spacing w:after="0" w:line="240" w:lineRule="auto"/>
            </w:pPr>
            <w:r w:rsidRPr="00757D64">
              <w:rPr>
                <w:rFonts w:cs="Arial"/>
                <w:i/>
                <w:lang w:val="en-GB"/>
              </w:rPr>
              <w:t>m.</w:t>
            </w:r>
            <w:r w:rsidRPr="00757D64">
              <w:rPr>
                <w:rFonts w:cs="Arial"/>
                <w:i/>
                <w:lang w:val="en-GB"/>
              </w:rPr>
              <w:tab/>
            </w:r>
            <w:r w:rsidRPr="00757D64">
              <w:rPr>
                <w:rStyle w:val="deftext"/>
                <w:rFonts w:eastAsia="Times New Roman"/>
              </w:rPr>
              <w:t>small animals (such as mice, rats, etc.) with sharp front teeth</w:t>
            </w:r>
          </w:p>
        </w:tc>
      </w:tr>
      <w:tr w:rsidR="00255521" w:rsidRPr="00757D64" w14:paraId="7CAB5B9D" w14:textId="77777777" w:rsidTr="00255521">
        <w:tc>
          <w:tcPr>
            <w:tcW w:w="2376" w:type="dxa"/>
          </w:tcPr>
          <w:p w14:paraId="3DA3EDF1" w14:textId="77777777" w:rsidR="00255521" w:rsidRPr="00757D64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757D64">
              <w:rPr>
                <w:rFonts w:ascii="Calibri" w:hAnsi="Calibri"/>
                <w:sz w:val="22"/>
                <w:szCs w:val="22"/>
              </w:rPr>
              <w:t>to hold your breath</w:t>
            </w:r>
          </w:p>
        </w:tc>
        <w:tc>
          <w:tcPr>
            <w:tcW w:w="7088" w:type="dxa"/>
          </w:tcPr>
          <w:p w14:paraId="54EBFF3B" w14:textId="568D93DC" w:rsidR="00255521" w:rsidRPr="00757D64" w:rsidRDefault="00255521" w:rsidP="00255521">
            <w:pPr>
              <w:tabs>
                <w:tab w:val="left" w:pos="317"/>
              </w:tabs>
              <w:spacing w:after="0" w:line="240" w:lineRule="auto"/>
            </w:pPr>
            <w:r w:rsidRPr="00757D64">
              <w:rPr>
                <w:rFonts w:cs="Arial"/>
                <w:i/>
                <w:lang w:val="en-GB"/>
              </w:rPr>
              <w:t>n.</w:t>
            </w:r>
            <w:r w:rsidRPr="00757D64">
              <w:rPr>
                <w:rFonts w:cs="Arial"/>
                <w:i/>
                <w:lang w:val="en-GB"/>
              </w:rPr>
              <w:tab/>
            </w:r>
            <w:r w:rsidRPr="00757D64">
              <w:rPr>
                <w:rStyle w:val="deftext"/>
                <w:rFonts w:eastAsia="Times New Roman"/>
              </w:rPr>
              <w:t>the hairy coat of an animal</w:t>
            </w:r>
          </w:p>
        </w:tc>
      </w:tr>
      <w:tr w:rsidR="00255521" w:rsidRPr="00757D64" w14:paraId="204544D7" w14:textId="77777777" w:rsidTr="00255521">
        <w:tc>
          <w:tcPr>
            <w:tcW w:w="2376" w:type="dxa"/>
          </w:tcPr>
          <w:p w14:paraId="54E6866D" w14:textId="77777777" w:rsidR="00255521" w:rsidRPr="00757D64" w:rsidRDefault="00255521" w:rsidP="00255521">
            <w:pPr>
              <w:pStyle w:val="Lijstalinea"/>
              <w:numPr>
                <w:ilvl w:val="0"/>
                <w:numId w:val="11"/>
              </w:numPr>
              <w:ind w:left="284"/>
              <w:rPr>
                <w:rFonts w:ascii="Calibri" w:hAnsi="Calibri"/>
                <w:sz w:val="22"/>
                <w:szCs w:val="22"/>
              </w:rPr>
            </w:pPr>
            <w:r w:rsidRPr="00757D64">
              <w:rPr>
                <w:rFonts w:ascii="Calibri" w:hAnsi="Calibri"/>
                <w:sz w:val="22"/>
                <w:szCs w:val="22"/>
              </w:rPr>
              <w:t>droppings</w:t>
            </w:r>
          </w:p>
        </w:tc>
        <w:tc>
          <w:tcPr>
            <w:tcW w:w="7088" w:type="dxa"/>
          </w:tcPr>
          <w:p w14:paraId="2ABFEF1F" w14:textId="7281001C" w:rsidR="00255521" w:rsidRPr="00757D64" w:rsidRDefault="00255521" w:rsidP="00255521">
            <w:pPr>
              <w:tabs>
                <w:tab w:val="left" w:pos="317"/>
              </w:tabs>
              <w:spacing w:after="0" w:line="240" w:lineRule="auto"/>
            </w:pPr>
            <w:r w:rsidRPr="00757D64">
              <w:rPr>
                <w:rFonts w:cs="Arial"/>
                <w:i/>
                <w:lang w:val="en-GB"/>
              </w:rPr>
              <w:t>o.</w:t>
            </w:r>
            <w:r w:rsidRPr="00757D64">
              <w:rPr>
                <w:rFonts w:cs="Arial"/>
                <w:i/>
                <w:lang w:val="en-GB"/>
              </w:rPr>
              <w:tab/>
            </w:r>
            <w:r w:rsidRPr="00757D64">
              <w:rPr>
                <w:rStyle w:val="deftext"/>
                <w:rFonts w:eastAsia="Times New Roman"/>
              </w:rPr>
              <w:t>very small insects that live on animals, with strong legs used for jumping</w:t>
            </w:r>
          </w:p>
        </w:tc>
      </w:tr>
    </w:tbl>
    <w:p w14:paraId="13BB7E1B" w14:textId="77777777" w:rsidR="00255521" w:rsidRPr="00757D64" w:rsidRDefault="00255521" w:rsidP="00D52432">
      <w:pPr>
        <w:spacing w:after="0" w:line="240" w:lineRule="auto"/>
        <w:rPr>
          <w:rFonts w:cs="Arial"/>
          <w:i/>
          <w:lang w:val="en-GB"/>
        </w:rPr>
      </w:pPr>
    </w:p>
    <w:p w14:paraId="2B6BBB90" w14:textId="77777777" w:rsidR="00566F04" w:rsidRPr="00757D64" w:rsidRDefault="00566F04" w:rsidP="00D52432">
      <w:pPr>
        <w:spacing w:after="0" w:line="240" w:lineRule="auto"/>
        <w:rPr>
          <w:rFonts w:cs="Arial"/>
          <w:lang w:val="en-GB"/>
        </w:rPr>
      </w:pPr>
    </w:p>
    <w:p w14:paraId="271FA516" w14:textId="77777777" w:rsidR="000E2B8B" w:rsidRPr="00757D64" w:rsidRDefault="000E2B8B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757D64" w:rsidRDefault="00374373" w:rsidP="007E50AD">
      <w:pPr>
        <w:keepNext/>
        <w:spacing w:after="0" w:line="240" w:lineRule="auto"/>
        <w:rPr>
          <w:rFonts w:cs="Arial"/>
          <w:u w:val="single"/>
          <w:lang w:val="en-GB"/>
        </w:rPr>
      </w:pPr>
      <w:r w:rsidRPr="00757D64">
        <w:rPr>
          <w:rFonts w:cs="Arial"/>
          <w:u w:val="single"/>
          <w:lang w:val="en-GB"/>
        </w:rPr>
        <w:lastRenderedPageBreak/>
        <w:t>Assignment</w:t>
      </w:r>
      <w:r w:rsidR="000C4AC2" w:rsidRPr="00757D64">
        <w:rPr>
          <w:rFonts w:cs="Arial"/>
          <w:u w:val="single"/>
          <w:lang w:val="en-GB"/>
        </w:rPr>
        <w:t xml:space="preserve"> </w:t>
      </w:r>
      <w:r w:rsidRPr="00757D64">
        <w:rPr>
          <w:rFonts w:cs="Arial"/>
          <w:u w:val="single"/>
          <w:lang w:val="en-GB"/>
        </w:rPr>
        <w:t>3</w:t>
      </w:r>
    </w:p>
    <w:p w14:paraId="30C5E25E" w14:textId="247A90DB" w:rsidR="007E50AD" w:rsidRPr="00757D64" w:rsidRDefault="00295113" w:rsidP="007E50AD">
      <w:pPr>
        <w:tabs>
          <w:tab w:val="left" w:pos="426"/>
        </w:tabs>
        <w:spacing w:after="0" w:line="240" w:lineRule="auto"/>
        <w:rPr>
          <w:rFonts w:eastAsiaTheme="minorEastAsia" w:cs="Arial"/>
          <w:lang w:val="en-GB" w:eastAsia="nl-NL"/>
        </w:rPr>
      </w:pPr>
      <w:r w:rsidRPr="00757D64">
        <w:rPr>
          <w:rFonts w:eastAsia="MS Mincho" w:cs="Arial"/>
          <w:lang w:val="en-GB"/>
        </w:rPr>
        <w:t>a</w:t>
      </w:r>
      <w:r w:rsidRPr="00757D64">
        <w:rPr>
          <w:rFonts w:eastAsia="MS Mincho" w:cs="Arial"/>
          <w:lang w:val="en-GB"/>
        </w:rPr>
        <w:tab/>
      </w:r>
      <w:r w:rsidR="004E1976" w:rsidRPr="00757D64">
        <w:rPr>
          <w:rFonts w:eastAsiaTheme="minorEastAsia" w:cs="Arial"/>
          <w:lang w:val="en-GB" w:eastAsia="nl-NL"/>
        </w:rPr>
        <w:t>What do they say about people born in a rat year</w:t>
      </w:r>
      <w:r w:rsidR="007E50AD" w:rsidRPr="00757D64">
        <w:t>?</w:t>
      </w:r>
      <w:r w:rsidR="007E50AD" w:rsidRPr="00757D64">
        <w:rPr>
          <w:rFonts w:eastAsiaTheme="minorEastAsia" w:cs="Arial"/>
          <w:lang w:val="en-GB" w:eastAsia="nl-NL"/>
        </w:rPr>
        <w:t xml:space="preserve"> </w:t>
      </w:r>
    </w:p>
    <w:p w14:paraId="654FB93B" w14:textId="744FAC34" w:rsidR="004E1976" w:rsidRPr="00757D64" w:rsidRDefault="004E1976" w:rsidP="004E1976">
      <w:pPr>
        <w:pStyle w:val="Geenafstand"/>
        <w:ind w:left="426"/>
        <w:rPr>
          <w:rFonts w:eastAsiaTheme="minorEastAsia" w:cs="Arial"/>
          <w:lang w:val="en-GB" w:eastAsia="nl-NL"/>
        </w:rPr>
      </w:pPr>
      <w:r w:rsidRPr="00757D64">
        <w:rPr>
          <w:rFonts w:eastAsiaTheme="minorEastAsia" w:cs="Arial"/>
          <w:lang w:val="en-GB" w:eastAsia="nl-NL"/>
        </w:rPr>
        <w:t>1</w:t>
      </w:r>
      <w:r w:rsidRPr="00757D64">
        <w:rPr>
          <w:rFonts w:eastAsiaTheme="minorEastAsia" w:cs="Arial"/>
          <w:lang w:val="en-GB" w:eastAsia="nl-NL"/>
        </w:rPr>
        <w:tab/>
        <w:t>People born in a rat year are called a ‘mischief’.</w:t>
      </w:r>
    </w:p>
    <w:p w14:paraId="3E820106" w14:textId="497D2ABA" w:rsidR="004E1976" w:rsidRPr="00757D64" w:rsidRDefault="004E1976" w:rsidP="004E1976">
      <w:pPr>
        <w:pStyle w:val="Geenafstand"/>
        <w:ind w:left="426"/>
        <w:rPr>
          <w:rFonts w:eastAsiaTheme="minorEastAsia" w:cs="Arial"/>
          <w:lang w:val="en-GB" w:eastAsia="nl-NL"/>
        </w:rPr>
      </w:pPr>
      <w:r w:rsidRPr="00757D64">
        <w:rPr>
          <w:rFonts w:eastAsiaTheme="minorEastAsia" w:cs="Arial"/>
          <w:lang w:val="en-GB" w:eastAsia="nl-NL"/>
        </w:rPr>
        <w:t>2</w:t>
      </w:r>
      <w:r w:rsidRPr="00757D64">
        <w:rPr>
          <w:rFonts w:eastAsiaTheme="minorEastAsia" w:cs="Arial"/>
          <w:lang w:val="en-GB" w:eastAsia="nl-NL"/>
        </w:rPr>
        <w:tab/>
        <w:t>People born in a rat year are funny and smart.</w:t>
      </w:r>
    </w:p>
    <w:p w14:paraId="1C6E0EEF" w14:textId="3830F6E9" w:rsidR="004E1976" w:rsidRPr="00757D64" w:rsidRDefault="004E1976" w:rsidP="004E1976">
      <w:pPr>
        <w:pStyle w:val="Geenafstand"/>
        <w:ind w:left="426"/>
        <w:rPr>
          <w:rFonts w:eastAsiaTheme="minorEastAsia" w:cs="Arial"/>
          <w:lang w:val="en-GB" w:eastAsia="nl-NL"/>
        </w:rPr>
      </w:pPr>
      <w:r w:rsidRPr="00757D64">
        <w:rPr>
          <w:rFonts w:eastAsiaTheme="minorEastAsia" w:cs="Arial"/>
          <w:lang w:val="en-GB" w:eastAsia="nl-NL"/>
        </w:rPr>
        <w:t>3</w:t>
      </w:r>
      <w:r w:rsidRPr="00757D64">
        <w:rPr>
          <w:rFonts w:eastAsiaTheme="minorEastAsia" w:cs="Arial"/>
          <w:lang w:val="en-GB" w:eastAsia="nl-NL"/>
        </w:rPr>
        <w:tab/>
        <w:t>People born in a rat year are good swimmers.</w:t>
      </w:r>
    </w:p>
    <w:p w14:paraId="453FB2CD" w14:textId="085B78AB" w:rsidR="004E1976" w:rsidRPr="00757D64" w:rsidRDefault="004E1976" w:rsidP="004E1976">
      <w:pPr>
        <w:pStyle w:val="Geenafstand"/>
        <w:ind w:left="426"/>
        <w:rPr>
          <w:rFonts w:eastAsiaTheme="minorEastAsia" w:cs="Arial"/>
          <w:lang w:val="en-GB" w:eastAsia="nl-NL"/>
        </w:rPr>
      </w:pPr>
      <w:r w:rsidRPr="00757D64">
        <w:rPr>
          <w:rFonts w:eastAsiaTheme="minorEastAsia" w:cs="Arial"/>
          <w:lang w:val="en-GB" w:eastAsia="nl-NL"/>
        </w:rPr>
        <w:t>4</w:t>
      </w:r>
      <w:r w:rsidRPr="00757D64">
        <w:rPr>
          <w:rFonts w:eastAsiaTheme="minorEastAsia" w:cs="Arial"/>
          <w:lang w:val="en-GB" w:eastAsia="nl-NL"/>
        </w:rPr>
        <w:tab/>
        <w:t>People born in a rat year are good swimmers.</w:t>
      </w:r>
    </w:p>
    <w:p w14:paraId="1215B1B9" w14:textId="77777777" w:rsidR="004E1976" w:rsidRPr="00757D64" w:rsidRDefault="004E1976" w:rsidP="007E50AD">
      <w:pPr>
        <w:tabs>
          <w:tab w:val="left" w:pos="426"/>
        </w:tabs>
        <w:spacing w:after="0" w:line="240" w:lineRule="auto"/>
      </w:pPr>
    </w:p>
    <w:p w14:paraId="2F8E3E54" w14:textId="7EF9E4AB" w:rsidR="004E1976" w:rsidRPr="00757D64" w:rsidRDefault="004E1976" w:rsidP="007E50AD">
      <w:pPr>
        <w:tabs>
          <w:tab w:val="left" w:pos="426"/>
        </w:tabs>
        <w:spacing w:after="0" w:line="240" w:lineRule="auto"/>
      </w:pPr>
      <w:r w:rsidRPr="00757D64">
        <w:t>b</w:t>
      </w:r>
      <w:r w:rsidRPr="00757D64">
        <w:tab/>
        <w:t>What do rats eat?</w:t>
      </w:r>
    </w:p>
    <w:p w14:paraId="1E5A6534" w14:textId="6985D269" w:rsidR="004E1976" w:rsidRPr="00757D64" w:rsidRDefault="007E50AD" w:rsidP="007E50AD">
      <w:pPr>
        <w:pStyle w:val="Geenafstand"/>
        <w:ind w:left="426"/>
      </w:pPr>
      <w:r w:rsidRPr="00757D64">
        <w:t>1</w:t>
      </w:r>
      <w:r w:rsidRPr="00757D64">
        <w:tab/>
      </w:r>
      <w:r w:rsidR="004E1976" w:rsidRPr="00757D64">
        <w:t>Birds.</w:t>
      </w:r>
    </w:p>
    <w:p w14:paraId="4DE60692" w14:textId="0C96F59F" w:rsidR="004E1976" w:rsidRPr="00757D64" w:rsidRDefault="004E1976" w:rsidP="007E50AD">
      <w:pPr>
        <w:pStyle w:val="Geenafstand"/>
        <w:ind w:left="426"/>
      </w:pPr>
      <w:r w:rsidRPr="00757D64">
        <w:t>2</w:t>
      </w:r>
      <w:r w:rsidRPr="00757D64">
        <w:tab/>
        <w:t>Droppings.</w:t>
      </w:r>
    </w:p>
    <w:p w14:paraId="6032F344" w14:textId="16597B6D" w:rsidR="004E1976" w:rsidRPr="00757D64" w:rsidRDefault="004E1976" w:rsidP="007E50AD">
      <w:pPr>
        <w:pStyle w:val="Geenafstand"/>
        <w:ind w:left="426"/>
      </w:pPr>
      <w:r w:rsidRPr="00757D64">
        <w:t>3</w:t>
      </w:r>
      <w:r w:rsidRPr="00757D64">
        <w:tab/>
        <w:t>Fleas that live on other rats.</w:t>
      </w:r>
    </w:p>
    <w:p w14:paraId="328A0F3C" w14:textId="0BE5A8C7" w:rsidR="007E50AD" w:rsidRPr="00757D64" w:rsidRDefault="004E1976" w:rsidP="007E50AD">
      <w:pPr>
        <w:pStyle w:val="Geenafstand"/>
        <w:ind w:left="426"/>
        <w:rPr>
          <w:rFonts w:eastAsia="MS Mincho" w:cs="Arial"/>
          <w:lang w:val="en-GB"/>
        </w:rPr>
      </w:pPr>
      <w:r w:rsidRPr="00757D64">
        <w:t>4</w:t>
      </w:r>
      <w:r w:rsidRPr="00757D64">
        <w:tab/>
        <w:t>Food that we throw away</w:t>
      </w:r>
      <w:r w:rsidR="002232F6" w:rsidRPr="00757D64">
        <w:t>.</w:t>
      </w:r>
    </w:p>
    <w:p w14:paraId="3D8593BF" w14:textId="77777777" w:rsidR="002232F6" w:rsidRPr="00757D64" w:rsidRDefault="002232F6" w:rsidP="007E50AD">
      <w:pPr>
        <w:pStyle w:val="Geenafstand"/>
        <w:rPr>
          <w:rFonts w:eastAsiaTheme="minorEastAsia" w:cs="Arial"/>
          <w:lang w:val="en-GB" w:eastAsia="nl-NL"/>
        </w:rPr>
      </w:pPr>
    </w:p>
    <w:p w14:paraId="6D7C0E5F" w14:textId="360BD2AD" w:rsidR="00553CE9" w:rsidRPr="00757D64" w:rsidRDefault="00757D64" w:rsidP="00D40911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757D64">
        <w:rPr>
          <w:rFonts w:eastAsia="MS Mincho" w:cs="Arial"/>
          <w:lang w:val="en-GB"/>
        </w:rPr>
        <w:t>c</w:t>
      </w:r>
      <w:r w:rsidR="00295113" w:rsidRPr="00757D64">
        <w:rPr>
          <w:rFonts w:eastAsia="MS Mincho" w:cs="Arial"/>
          <w:lang w:val="en-GB"/>
        </w:rPr>
        <w:tab/>
      </w:r>
      <w:r w:rsidR="00553CE9" w:rsidRPr="00757D64">
        <w:rPr>
          <w:rFonts w:eastAsia="MS Mincho" w:cs="Arial"/>
          <w:lang w:val="en-GB"/>
        </w:rPr>
        <w:t>Which fact</w:t>
      </w:r>
      <w:r w:rsidRPr="00757D64">
        <w:rPr>
          <w:rFonts w:eastAsia="MS Mincho" w:cs="Arial"/>
          <w:lang w:val="en-GB"/>
        </w:rPr>
        <w:t>s</w:t>
      </w:r>
      <w:r w:rsidR="00553CE9" w:rsidRPr="00757D64">
        <w:rPr>
          <w:rFonts w:eastAsia="MS Mincho" w:cs="Arial"/>
          <w:lang w:val="en-GB"/>
        </w:rPr>
        <w:t xml:space="preserve"> about rats </w:t>
      </w:r>
      <w:r w:rsidRPr="00757D64">
        <w:rPr>
          <w:rFonts w:eastAsia="MS Mincho" w:cs="Arial"/>
          <w:lang w:val="en-GB"/>
        </w:rPr>
        <w:t xml:space="preserve">are </w:t>
      </w:r>
      <w:r w:rsidR="00553CE9" w:rsidRPr="00757D64">
        <w:rPr>
          <w:rFonts w:eastAsia="MS Mincho" w:cs="Arial"/>
          <w:lang w:val="en-GB"/>
        </w:rPr>
        <w:t>true?</w:t>
      </w:r>
    </w:p>
    <w:p w14:paraId="7C79BA28" w14:textId="07AA18E8" w:rsidR="00757D64" w:rsidRPr="00757D64" w:rsidRDefault="00757D64" w:rsidP="00D40911">
      <w:pPr>
        <w:pStyle w:val="Geenafstand"/>
        <w:ind w:left="426"/>
        <w:rPr>
          <w:rFonts w:eastAsia="MS Mincho" w:cs="Arial"/>
          <w:lang w:val="en-GB"/>
        </w:rPr>
      </w:pPr>
      <w:r w:rsidRPr="00757D64">
        <w:rPr>
          <w:rFonts w:eastAsia="MS Mincho" w:cs="Arial"/>
          <w:lang w:val="en-GB"/>
        </w:rPr>
        <w:t>1</w:t>
      </w:r>
      <w:r w:rsidRPr="00757D64">
        <w:rPr>
          <w:rFonts w:eastAsia="MS Mincho" w:cs="Arial"/>
          <w:lang w:val="en-GB"/>
        </w:rPr>
        <w:tab/>
        <w:t>People have always kept rats as pets.</w:t>
      </w:r>
    </w:p>
    <w:p w14:paraId="64E78B69" w14:textId="3F42FB29" w:rsidR="00757D64" w:rsidRPr="00757D64" w:rsidRDefault="00757D64" w:rsidP="00D40911">
      <w:pPr>
        <w:pStyle w:val="Geenafstand"/>
        <w:ind w:left="426"/>
        <w:rPr>
          <w:rStyle w:val="deftext"/>
          <w:rFonts w:eastAsia="Times New Roman"/>
        </w:rPr>
      </w:pPr>
      <w:r w:rsidRPr="00757D64">
        <w:rPr>
          <w:rFonts w:eastAsia="MS Mincho" w:cs="Arial"/>
          <w:lang w:val="en-GB"/>
        </w:rPr>
        <w:t>2</w:t>
      </w:r>
      <w:r w:rsidRPr="00757D64">
        <w:rPr>
          <w:rFonts w:eastAsia="MS Mincho" w:cs="Arial"/>
          <w:lang w:val="en-GB"/>
        </w:rPr>
        <w:tab/>
        <w:t xml:space="preserve">Rats can use their long tails to make sure </w:t>
      </w:r>
      <w:r w:rsidRPr="00757D64">
        <w:rPr>
          <w:rStyle w:val="deftext"/>
          <w:rFonts w:eastAsia="Times New Roman"/>
        </w:rPr>
        <w:t xml:space="preserve">that </w:t>
      </w:r>
      <w:r w:rsidRPr="00757D64">
        <w:rPr>
          <w:rStyle w:val="deftext"/>
          <w:rFonts w:eastAsia="Times New Roman"/>
        </w:rPr>
        <w:t xml:space="preserve">they </w:t>
      </w:r>
      <w:r w:rsidRPr="00757D64">
        <w:rPr>
          <w:rStyle w:val="deftext"/>
          <w:rFonts w:eastAsia="Times New Roman"/>
        </w:rPr>
        <w:t>do not fall</w:t>
      </w:r>
      <w:r w:rsidRPr="00757D64">
        <w:rPr>
          <w:rStyle w:val="deftext"/>
          <w:rFonts w:eastAsia="Times New Roman"/>
        </w:rPr>
        <w:t>.</w:t>
      </w:r>
    </w:p>
    <w:p w14:paraId="21DC3727" w14:textId="0AF39FB8" w:rsidR="00757D64" w:rsidRPr="00757D64" w:rsidRDefault="00757D64" w:rsidP="00D40911">
      <w:pPr>
        <w:pStyle w:val="Geenafstand"/>
        <w:ind w:left="426"/>
        <w:rPr>
          <w:rFonts w:eastAsia="MS Mincho" w:cs="Arial"/>
          <w:lang w:val="en-GB"/>
        </w:rPr>
      </w:pPr>
      <w:r w:rsidRPr="00757D64">
        <w:rPr>
          <w:rFonts w:eastAsia="MS Mincho" w:cs="Arial"/>
          <w:lang w:val="en-GB"/>
        </w:rPr>
        <w:t>3</w:t>
      </w:r>
      <w:r w:rsidRPr="00757D64">
        <w:rPr>
          <w:rFonts w:eastAsia="MS Mincho" w:cs="Arial"/>
          <w:lang w:val="en-GB"/>
        </w:rPr>
        <w:tab/>
        <w:t>Rats paint pictures on the floor with their long hairs.</w:t>
      </w:r>
    </w:p>
    <w:p w14:paraId="183C9E40" w14:textId="5D7274B1" w:rsidR="00757D64" w:rsidRPr="00757D64" w:rsidRDefault="00757D64" w:rsidP="00D40911">
      <w:pPr>
        <w:pStyle w:val="Geenafstand"/>
        <w:ind w:left="426"/>
        <w:rPr>
          <w:rFonts w:eastAsia="MS Mincho" w:cs="Arial"/>
          <w:lang w:val="en-GB"/>
        </w:rPr>
      </w:pPr>
      <w:r w:rsidRPr="00757D64">
        <w:rPr>
          <w:rFonts w:eastAsia="MS Mincho" w:cs="Arial"/>
          <w:lang w:val="en-GB"/>
        </w:rPr>
        <w:t>4</w:t>
      </w:r>
      <w:r w:rsidRPr="00757D64">
        <w:rPr>
          <w:rFonts w:eastAsia="MS Mincho" w:cs="Arial"/>
          <w:lang w:val="en-GB"/>
        </w:rPr>
        <w:tab/>
        <w:t>Their teeth grow constantly.</w:t>
      </w:r>
    </w:p>
    <w:p w14:paraId="688FB0E0" w14:textId="6B8160FB" w:rsidR="00757D64" w:rsidRPr="008718D4" w:rsidRDefault="00757D64" w:rsidP="00D40911">
      <w:pPr>
        <w:pStyle w:val="Geenafstand"/>
        <w:ind w:left="426"/>
        <w:rPr>
          <w:rFonts w:eastAsia="MS Mincho" w:cs="Arial"/>
          <w:lang w:val="en-GB"/>
        </w:rPr>
      </w:pPr>
      <w:r w:rsidRPr="00757D64">
        <w:rPr>
          <w:rFonts w:eastAsia="MS Mincho" w:cs="Arial"/>
          <w:lang w:val="en-GB"/>
        </w:rPr>
        <w:t>5</w:t>
      </w:r>
      <w:r w:rsidRPr="00757D64">
        <w:rPr>
          <w:rFonts w:eastAsia="MS Mincho" w:cs="Arial"/>
          <w:lang w:val="en-GB"/>
        </w:rPr>
        <w:tab/>
        <w:t>There are more rats than people on earth.</w:t>
      </w:r>
    </w:p>
    <w:p w14:paraId="1C490D9B" w14:textId="77777777" w:rsidR="00301621" w:rsidRDefault="00301621" w:rsidP="00C60A4A">
      <w:pPr>
        <w:pStyle w:val="Geenafstand"/>
        <w:rPr>
          <w:rFonts w:eastAsiaTheme="minorEastAsia" w:cs="Arial"/>
          <w:lang w:val="en-GB" w:eastAsia="nl-NL"/>
        </w:rPr>
      </w:pPr>
    </w:p>
    <w:p w14:paraId="6078B8BD" w14:textId="77777777" w:rsidR="00301621" w:rsidRPr="00C60A4A" w:rsidRDefault="00301621" w:rsidP="00C60A4A">
      <w:pPr>
        <w:pStyle w:val="Geenafstand"/>
        <w:rPr>
          <w:rFonts w:eastAsiaTheme="minorEastAsia" w:cs="Arial"/>
          <w:lang w:val="en-GB" w:eastAsia="nl-NL"/>
        </w:rPr>
      </w:pPr>
    </w:p>
    <w:sectPr w:rsidR="00301621" w:rsidRPr="00C60A4A" w:rsidSect="00823168">
      <w:headerReference w:type="default" r:id="rId10"/>
      <w:footerReference w:type="default" r:id="rId11"/>
      <w:pgSz w:w="11906" w:h="16838"/>
      <w:pgMar w:top="1417" w:right="1304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553CE9" w:rsidRDefault="00553CE9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553CE9" w:rsidRDefault="00553CE9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89BCD" w14:textId="77777777" w:rsidR="00553CE9" w:rsidRPr="0074604C" w:rsidRDefault="00553CE9" w:rsidP="00E56238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>Actuele lesbrief WK 0</w:t>
    </w:r>
    <w:r>
      <w:rPr>
        <w:rFonts w:cs="Arial"/>
        <w:sz w:val="20"/>
        <w:lang w:val="en-US"/>
      </w:rPr>
      <w:t>6</w:t>
    </w:r>
    <w:r w:rsidRPr="0074604C">
      <w:rPr>
        <w:rFonts w:cs="Arial"/>
        <w:sz w:val="20"/>
        <w:lang w:val="en-US"/>
      </w:rPr>
      <w:t xml:space="preserve"> - </w:t>
    </w:r>
    <w:r>
      <w:rPr>
        <w:rFonts w:cs="Arial"/>
        <w:sz w:val="20"/>
        <w:lang w:val="en-US"/>
      </w:rPr>
      <w:t>A2</w:t>
    </w:r>
    <w:r w:rsidRPr="0074604C">
      <w:rPr>
        <w:rFonts w:cs="Arial"/>
        <w:sz w:val="20"/>
        <w:lang w:val="en-US"/>
      </w:rPr>
      <w:t xml:space="preserve"> - Malmberg Engels 2019-2020</w:t>
    </w:r>
  </w:p>
  <w:p w14:paraId="233E0DF9" w14:textId="77777777" w:rsidR="00553CE9" w:rsidRPr="0074604C" w:rsidRDefault="00553CE9" w:rsidP="00E56238">
    <w:pPr>
      <w:pStyle w:val="Voettekst"/>
      <w:rPr>
        <w:rFonts w:cs="Arial"/>
        <w:sz w:val="20"/>
        <w:lang w:val="en-US"/>
      </w:rPr>
    </w:pPr>
  </w:p>
  <w:p w14:paraId="1EAABEBC" w14:textId="77777777" w:rsidR="00553CE9" w:rsidRPr="0074604C" w:rsidRDefault="00553CE9" w:rsidP="00E56238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0A1EAF72" w:rsidR="00553CE9" w:rsidRPr="00E56238" w:rsidRDefault="00553CE9" w:rsidP="00E56238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553CE9" w:rsidRDefault="00553CE9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553CE9" w:rsidRDefault="00553CE9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3C2C8" w14:textId="5F9C9EA7" w:rsidR="00553CE9" w:rsidRDefault="00553CE9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00C3F62" wp14:editId="50E86B0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F5E5F2D" wp14:editId="627642A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6DE8AE1A" wp14:editId="126C11AF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56EF3253" wp14:editId="316A8C7E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55E08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6F6646"/>
    <w:multiLevelType w:val="hybridMultilevel"/>
    <w:tmpl w:val="A38CD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9"/>
  </w:num>
  <w:num w:numId="7">
    <w:abstractNumId w:val="4"/>
  </w:num>
  <w:num w:numId="8">
    <w:abstractNumId w:val="10"/>
  </w:num>
  <w:num w:numId="9">
    <w:abstractNumId w:val="5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65CF"/>
    <w:rsid w:val="00026761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CE"/>
    <w:rsid w:val="00037AFC"/>
    <w:rsid w:val="00040BC2"/>
    <w:rsid w:val="00040D53"/>
    <w:rsid w:val="00040FB4"/>
    <w:rsid w:val="00041338"/>
    <w:rsid w:val="00042B93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65C"/>
    <w:rsid w:val="00057885"/>
    <w:rsid w:val="00060E7C"/>
    <w:rsid w:val="00061D37"/>
    <w:rsid w:val="0006230D"/>
    <w:rsid w:val="00063CE8"/>
    <w:rsid w:val="0006428E"/>
    <w:rsid w:val="000647EA"/>
    <w:rsid w:val="00064ACC"/>
    <w:rsid w:val="00065683"/>
    <w:rsid w:val="000700E7"/>
    <w:rsid w:val="000704D5"/>
    <w:rsid w:val="00070F3E"/>
    <w:rsid w:val="000726FD"/>
    <w:rsid w:val="00072781"/>
    <w:rsid w:val="000740BB"/>
    <w:rsid w:val="00074F54"/>
    <w:rsid w:val="00075EB8"/>
    <w:rsid w:val="000764A2"/>
    <w:rsid w:val="00076792"/>
    <w:rsid w:val="00080505"/>
    <w:rsid w:val="00082370"/>
    <w:rsid w:val="000832E7"/>
    <w:rsid w:val="000838D0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37B"/>
    <w:rsid w:val="000C1396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2A92"/>
    <w:rsid w:val="000D45FA"/>
    <w:rsid w:val="000D535C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25C"/>
    <w:rsid w:val="00135408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EDC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0EED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AFC"/>
    <w:rsid w:val="001A1B4E"/>
    <w:rsid w:val="001A2E4F"/>
    <w:rsid w:val="001A398D"/>
    <w:rsid w:val="001A3AB8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65F4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328F"/>
    <w:rsid w:val="002232F6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3A7"/>
    <w:rsid w:val="00254E78"/>
    <w:rsid w:val="00255521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C4D"/>
    <w:rsid w:val="00272BB2"/>
    <w:rsid w:val="00272D4F"/>
    <w:rsid w:val="00272F31"/>
    <w:rsid w:val="00274169"/>
    <w:rsid w:val="00274F19"/>
    <w:rsid w:val="00276673"/>
    <w:rsid w:val="00277A27"/>
    <w:rsid w:val="00284BE5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3A2"/>
    <w:rsid w:val="002B3447"/>
    <w:rsid w:val="002B384B"/>
    <w:rsid w:val="002B3C04"/>
    <w:rsid w:val="002B4F87"/>
    <w:rsid w:val="002B5943"/>
    <w:rsid w:val="002B778A"/>
    <w:rsid w:val="002C08BE"/>
    <w:rsid w:val="002C1F2E"/>
    <w:rsid w:val="002C2E0D"/>
    <w:rsid w:val="002C3B8B"/>
    <w:rsid w:val="002D250B"/>
    <w:rsid w:val="002D2930"/>
    <w:rsid w:val="002D3936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1621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976"/>
    <w:rsid w:val="004E1FC2"/>
    <w:rsid w:val="004E2D57"/>
    <w:rsid w:val="004E313C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3CE3"/>
    <w:rsid w:val="00553CE9"/>
    <w:rsid w:val="00554A6B"/>
    <w:rsid w:val="00554E13"/>
    <w:rsid w:val="005555E8"/>
    <w:rsid w:val="005559E9"/>
    <w:rsid w:val="00556E5D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B68"/>
    <w:rsid w:val="00566F04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1E0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2B3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5AB"/>
    <w:rsid w:val="007118BA"/>
    <w:rsid w:val="00713ED2"/>
    <w:rsid w:val="007144F1"/>
    <w:rsid w:val="00715E2D"/>
    <w:rsid w:val="00715F2D"/>
    <w:rsid w:val="00716C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64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A7A8B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3D3E"/>
    <w:rsid w:val="007C49E7"/>
    <w:rsid w:val="007C531A"/>
    <w:rsid w:val="007C5AE8"/>
    <w:rsid w:val="007C6462"/>
    <w:rsid w:val="007C6F35"/>
    <w:rsid w:val="007C7005"/>
    <w:rsid w:val="007C7DD9"/>
    <w:rsid w:val="007D05D2"/>
    <w:rsid w:val="007D21B9"/>
    <w:rsid w:val="007D322D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50AD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57A8E"/>
    <w:rsid w:val="008601B2"/>
    <w:rsid w:val="0086064B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2F6E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8F78BA"/>
    <w:rsid w:val="009002B3"/>
    <w:rsid w:val="00900805"/>
    <w:rsid w:val="00900C80"/>
    <w:rsid w:val="00902F2B"/>
    <w:rsid w:val="00902F57"/>
    <w:rsid w:val="00902F5E"/>
    <w:rsid w:val="00903689"/>
    <w:rsid w:val="00903BC7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18D6"/>
    <w:rsid w:val="00941E46"/>
    <w:rsid w:val="009436AD"/>
    <w:rsid w:val="0094388E"/>
    <w:rsid w:val="00944AAF"/>
    <w:rsid w:val="00944C23"/>
    <w:rsid w:val="00945993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CE5"/>
    <w:rsid w:val="009D6CE3"/>
    <w:rsid w:val="009D7C60"/>
    <w:rsid w:val="009E040C"/>
    <w:rsid w:val="009E0447"/>
    <w:rsid w:val="009E0494"/>
    <w:rsid w:val="009E0715"/>
    <w:rsid w:val="009E0B53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5B0"/>
    <w:rsid w:val="009F2A7D"/>
    <w:rsid w:val="009F2DFC"/>
    <w:rsid w:val="009F4A1C"/>
    <w:rsid w:val="009F65A2"/>
    <w:rsid w:val="009F70DB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26"/>
    <w:rsid w:val="00A4269E"/>
    <w:rsid w:val="00A42E5E"/>
    <w:rsid w:val="00A43067"/>
    <w:rsid w:val="00A431FA"/>
    <w:rsid w:val="00A43946"/>
    <w:rsid w:val="00A43CBA"/>
    <w:rsid w:val="00A43D00"/>
    <w:rsid w:val="00A44417"/>
    <w:rsid w:val="00A447E7"/>
    <w:rsid w:val="00A448E9"/>
    <w:rsid w:val="00A464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B0CDB"/>
    <w:rsid w:val="00AB0FDA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F0441"/>
    <w:rsid w:val="00AF1C7C"/>
    <w:rsid w:val="00AF4E69"/>
    <w:rsid w:val="00AF509A"/>
    <w:rsid w:val="00AF6BD2"/>
    <w:rsid w:val="00AF6EBF"/>
    <w:rsid w:val="00AF7188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BFB"/>
    <w:rsid w:val="00B20270"/>
    <w:rsid w:val="00B20DBE"/>
    <w:rsid w:val="00B21548"/>
    <w:rsid w:val="00B21C1B"/>
    <w:rsid w:val="00B21F7A"/>
    <w:rsid w:val="00B2220C"/>
    <w:rsid w:val="00B234ED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054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A4A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4EAA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ADF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0E4"/>
    <w:rsid w:val="00CE2DE6"/>
    <w:rsid w:val="00CE35B4"/>
    <w:rsid w:val="00CE38DF"/>
    <w:rsid w:val="00CE3CAD"/>
    <w:rsid w:val="00CE62D9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85C"/>
    <w:rsid w:val="00D22A91"/>
    <w:rsid w:val="00D22BAA"/>
    <w:rsid w:val="00D23965"/>
    <w:rsid w:val="00D24302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43A"/>
    <w:rsid w:val="00D3573B"/>
    <w:rsid w:val="00D35AF4"/>
    <w:rsid w:val="00D35AFB"/>
    <w:rsid w:val="00D3610E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57EDC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20127"/>
    <w:rsid w:val="00E21A5F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6238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5B8D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4509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dttext">
    <w:name w:val="dttext"/>
    <w:basedOn w:val="Standaardalinea-lettertype"/>
    <w:rsid w:val="006851E0"/>
  </w:style>
  <w:style w:type="character" w:customStyle="1" w:styleId="untext">
    <w:name w:val="un_text"/>
    <w:basedOn w:val="Standaardalinea-lettertype"/>
    <w:rsid w:val="00566F0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dttext">
    <w:name w:val="dttext"/>
    <w:basedOn w:val="Standaardalinea-lettertype"/>
    <w:rsid w:val="006851E0"/>
  </w:style>
  <w:style w:type="character" w:customStyle="1" w:styleId="untext">
    <w:name w:val="un_text"/>
    <w:basedOn w:val="Standaardalinea-lettertype"/>
    <w:rsid w:val="00566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natgeokids.com/uk/discover/animals/general-animals/facts-about-rats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C4DDC-7C70-234E-8FC1-550AC22A1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305</TotalTime>
  <Pages>2</Pages>
  <Words>543</Words>
  <Characters>2602</Characters>
  <Application>Microsoft Macintosh Word</Application>
  <DocSecurity>0</DocSecurity>
  <Lines>40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3131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65</cp:revision>
  <cp:lastPrinted>2013-09-27T09:37:00Z</cp:lastPrinted>
  <dcterms:created xsi:type="dcterms:W3CDTF">2016-10-06T15:58:00Z</dcterms:created>
  <dcterms:modified xsi:type="dcterms:W3CDTF">2020-01-31T12:53:00Z</dcterms:modified>
</cp:coreProperties>
</file>