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F53" w:rsidRPr="00C13044" w:rsidRDefault="00371F53" w:rsidP="00371F53"/>
    <w:p w:rsidR="00371F53" w:rsidRPr="00CB1F4F" w:rsidRDefault="00371F53" w:rsidP="00371F53">
      <w:pPr>
        <w:rPr>
          <w:rFonts w:ascii="Verdana" w:hAnsi="Verdana" w:cs="Verdana"/>
          <w:b/>
          <w:sz w:val="18"/>
          <w:szCs w:val="18"/>
        </w:rPr>
      </w:pPr>
      <w:r w:rsidRPr="00CB1F4F">
        <w:rPr>
          <w:rFonts w:ascii="Verdana" w:hAnsi="Verdana" w:cs="Verdana"/>
          <w:b/>
          <w:sz w:val="18"/>
          <w:szCs w:val="18"/>
        </w:rPr>
        <w:t>Inleiding</w:t>
      </w:r>
    </w:p>
    <w:p w:rsidR="00371F53" w:rsidRPr="00CB1F4F" w:rsidRDefault="00371F53" w:rsidP="00371F53">
      <w:pPr>
        <w:spacing w:line="100" w:lineRule="atLeast"/>
        <w:textAlignment w:val="baseline"/>
        <w:rPr>
          <w:rFonts w:ascii="Verdana" w:hAnsi="Verdana" w:cs="Verdana"/>
          <w:sz w:val="18"/>
          <w:szCs w:val="18"/>
        </w:rPr>
      </w:pPr>
      <w:r w:rsidRPr="00CB1F4F">
        <w:rPr>
          <w:rFonts w:ascii="Verdana" w:hAnsi="Verdana" w:cs="Verdana"/>
          <w:sz w:val="18"/>
          <w:szCs w:val="18"/>
        </w:rPr>
        <w:t>De actuele opdracht van deze maand gaat over de tentoonstelling over Nazi-Design in het Design-Museum in Den Bosch. Al voor</w:t>
      </w:r>
      <w:r>
        <w:rPr>
          <w:rFonts w:ascii="Verdana" w:hAnsi="Verdana" w:cs="Verdana"/>
          <w:sz w:val="18"/>
          <w:szCs w:val="18"/>
        </w:rPr>
        <w:t xml:space="preserve"> de opening van</w:t>
      </w:r>
      <w:r w:rsidRPr="00CB1F4F">
        <w:rPr>
          <w:rFonts w:ascii="Verdana" w:hAnsi="Verdana" w:cs="Verdana"/>
          <w:sz w:val="18"/>
          <w:szCs w:val="18"/>
        </w:rPr>
        <w:t xml:space="preserve"> de tentoonstelling was er veel discussie over dit onderwerp. Sommige mensen waren bang dat de tentoonstelling een verheerlijking van de nazi-ideologie zou zijn en daarmee een bedevaartsoord voor neonazi’s. </w:t>
      </w:r>
    </w:p>
    <w:p w:rsidR="00371F53" w:rsidRPr="00CB1F4F" w:rsidRDefault="00371F53" w:rsidP="00371F53">
      <w:pPr>
        <w:rPr>
          <w:rFonts w:ascii="Verdana" w:hAnsi="Verdana"/>
          <w:b/>
          <w:sz w:val="18"/>
          <w:szCs w:val="18"/>
          <w:u w:val="single"/>
          <w:lang w:val="de-DE"/>
        </w:rPr>
      </w:pPr>
    </w:p>
    <w:p w:rsidR="00371F53" w:rsidRPr="00CB1F4F" w:rsidRDefault="00371F53" w:rsidP="00371F53">
      <w:pPr>
        <w:jc w:val="both"/>
        <w:rPr>
          <w:rFonts w:ascii="Verdana" w:hAnsi="Verdana"/>
          <w:sz w:val="18"/>
          <w:szCs w:val="18"/>
          <w:lang w:val="de-DE"/>
        </w:rPr>
      </w:pPr>
      <w:r w:rsidRPr="00CB1F4F">
        <w:rPr>
          <w:rFonts w:ascii="Verdana" w:hAnsi="Verdana"/>
          <w:noProof/>
          <w:sz w:val="18"/>
          <w:szCs w:val="18"/>
          <w:lang w:val="de-DE"/>
        </w:rPr>
        <w:drawing>
          <wp:inline distT="0" distB="0" distL="0" distR="0" wp14:anchorId="045341D7" wp14:editId="091189B5">
            <wp:extent cx="3724275" cy="2535522"/>
            <wp:effectExtent l="0" t="0" r="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zi Germany, The Wehrmacht (armed forces), 1935."/>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724275" cy="2535522"/>
                    </a:xfrm>
                    <a:prstGeom prst="rect">
                      <a:avLst/>
                    </a:prstGeom>
                    <a:noFill/>
                    <a:ln>
                      <a:noFill/>
                    </a:ln>
                  </pic:spPr>
                </pic:pic>
              </a:graphicData>
            </a:graphic>
          </wp:inline>
        </w:drawing>
      </w:r>
    </w:p>
    <w:p w:rsidR="0013204D" w:rsidRDefault="0013204D" w:rsidP="00371F53">
      <w:pPr>
        <w:pStyle w:val="Opdrachtkop"/>
        <w:rPr>
          <w:rFonts w:ascii="Verdana" w:hAnsi="Verdana"/>
          <w:sz w:val="18"/>
          <w:szCs w:val="18"/>
          <w:u w:val="single"/>
          <w:lang w:val="de-DE"/>
        </w:rPr>
      </w:pPr>
    </w:p>
    <w:p w:rsidR="00371F53" w:rsidRPr="00CB1F4F" w:rsidRDefault="00371F53" w:rsidP="00371F53">
      <w:pPr>
        <w:pStyle w:val="Opdrachtkop"/>
        <w:rPr>
          <w:rFonts w:ascii="Verdana" w:hAnsi="Verdana"/>
          <w:sz w:val="18"/>
          <w:szCs w:val="18"/>
          <w:u w:val="single"/>
          <w:lang w:val="de-DE"/>
        </w:rPr>
      </w:pPr>
      <w:r w:rsidRPr="00CB1F4F">
        <w:rPr>
          <w:rFonts w:ascii="Verdana" w:hAnsi="Verdana"/>
          <w:sz w:val="18"/>
          <w:szCs w:val="18"/>
          <w:u w:val="single"/>
          <w:lang w:val="de-DE"/>
        </w:rPr>
        <w:t>1. Design des dritten reiches</w:t>
      </w:r>
    </w:p>
    <w:p w:rsidR="00371F53" w:rsidRDefault="00371F53" w:rsidP="00371F53">
      <w:pPr>
        <w:pStyle w:val="Opdrachtinstructie"/>
        <w:rPr>
          <w:rFonts w:ascii="Verdana" w:hAnsi="Verdana"/>
          <w:sz w:val="18"/>
          <w:szCs w:val="18"/>
          <w:lang w:val="de-DE"/>
        </w:rPr>
      </w:pPr>
      <w:r w:rsidRPr="00CB1F4F">
        <w:rPr>
          <w:rFonts w:ascii="Verdana" w:hAnsi="Verdana"/>
          <w:sz w:val="18"/>
          <w:szCs w:val="18"/>
          <w:lang w:val="de-DE"/>
        </w:rPr>
        <w:t xml:space="preserve">Arbeite alleine. Du liest gleich einen Text über eine Ausstellung zum Nazi-Design. Notiere auf Deutsch, was in dieser Ausstellung deiner Vermutung nach gezeigt werden könnte.  </w:t>
      </w:r>
    </w:p>
    <w:p w:rsidR="0013204D" w:rsidRPr="00CB1F4F" w:rsidRDefault="0013204D" w:rsidP="00371F53">
      <w:pPr>
        <w:pStyle w:val="Opdrachtinstructie"/>
        <w:rPr>
          <w:rFonts w:ascii="Verdana" w:hAnsi="Verdana"/>
          <w:sz w:val="18"/>
          <w:szCs w:val="18"/>
          <w:lang w:val="de-DE"/>
        </w:rPr>
      </w:pPr>
    </w:p>
    <w:p w:rsidR="0013204D" w:rsidRPr="00311F18" w:rsidRDefault="0013204D" w:rsidP="0013204D">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13204D" w:rsidRDefault="0013204D" w:rsidP="0013204D">
      <w:pPr>
        <w:pStyle w:val="Opdrachtinstructie"/>
        <w:rPr>
          <w:rStyle w:val="Antwoordtekst"/>
          <w:rFonts w:ascii="Verdana" w:hAnsi="Verdana"/>
          <w:b w:val="0"/>
          <w:sz w:val="18"/>
          <w:szCs w:val="18"/>
          <w:lang w:val="de-DE"/>
        </w:rPr>
      </w:pPr>
    </w:p>
    <w:p w:rsidR="0013204D" w:rsidRDefault="0013204D" w:rsidP="0013204D">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13204D" w:rsidRDefault="0013204D" w:rsidP="0013204D">
      <w:pPr>
        <w:pStyle w:val="Opdrachtinstructie"/>
        <w:rPr>
          <w:rStyle w:val="Antwoordtekst"/>
          <w:rFonts w:ascii="Verdana" w:hAnsi="Verdana"/>
          <w:b w:val="0"/>
          <w:color w:val="auto"/>
          <w:sz w:val="18"/>
          <w:szCs w:val="18"/>
          <w:lang w:val="de-DE"/>
        </w:rPr>
      </w:pPr>
    </w:p>
    <w:p w:rsidR="0013204D" w:rsidRPr="00311F18" w:rsidRDefault="0013204D" w:rsidP="0013204D">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13204D" w:rsidRDefault="0013204D" w:rsidP="0013204D">
      <w:pPr>
        <w:pStyle w:val="Opdrachtinstructie"/>
        <w:rPr>
          <w:rStyle w:val="Antwoordtekst"/>
          <w:rFonts w:ascii="Verdana" w:hAnsi="Verdana"/>
          <w:b w:val="0"/>
          <w:sz w:val="18"/>
          <w:szCs w:val="18"/>
          <w:lang w:val="de-DE"/>
        </w:rPr>
      </w:pPr>
    </w:p>
    <w:p w:rsidR="0013204D" w:rsidRPr="00311F18" w:rsidRDefault="0013204D" w:rsidP="0013204D">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371F53" w:rsidRPr="00CB1F4F" w:rsidRDefault="00371F53" w:rsidP="00371F53">
      <w:pPr>
        <w:pStyle w:val="Opdrachtinstructie"/>
        <w:rPr>
          <w:rStyle w:val="Antwoordtekst"/>
          <w:rFonts w:ascii="Verdana" w:hAnsi="Verdana"/>
          <w:b w:val="0"/>
          <w:sz w:val="18"/>
          <w:szCs w:val="18"/>
          <w:lang w:val="de-DE"/>
        </w:rPr>
      </w:pPr>
    </w:p>
    <w:p w:rsidR="00371F53" w:rsidRPr="00CB1F4F" w:rsidRDefault="00371F53" w:rsidP="00371F53">
      <w:pPr>
        <w:pStyle w:val="Opdrachtkop"/>
        <w:rPr>
          <w:rStyle w:val="Antwoordtekst"/>
          <w:rFonts w:ascii="Verdana" w:hAnsi="Verdana"/>
          <w:sz w:val="18"/>
          <w:szCs w:val="18"/>
          <w:u w:val="single"/>
          <w:lang w:val="de-DE"/>
        </w:rPr>
      </w:pPr>
      <w:r w:rsidRPr="00CB1F4F">
        <w:rPr>
          <w:rFonts w:ascii="Verdana" w:hAnsi="Verdana"/>
          <w:sz w:val="18"/>
          <w:szCs w:val="18"/>
          <w:u w:val="single"/>
          <w:lang w:val="de-DE"/>
        </w:rPr>
        <w:t>2. Textzitate</w:t>
      </w:r>
    </w:p>
    <w:p w:rsidR="00371F53" w:rsidRPr="00CB1F4F" w:rsidRDefault="00371F53" w:rsidP="00371F53">
      <w:pPr>
        <w:pStyle w:val="Opdrachtinstructie"/>
        <w:rPr>
          <w:rFonts w:ascii="Verdana" w:hAnsi="Verdana"/>
          <w:sz w:val="18"/>
          <w:szCs w:val="18"/>
          <w:lang w:val="de-DE"/>
        </w:rPr>
      </w:pPr>
      <w:r w:rsidRPr="00CB1F4F">
        <w:rPr>
          <w:rFonts w:ascii="Verdana" w:hAnsi="Verdana"/>
          <w:sz w:val="18"/>
          <w:szCs w:val="18"/>
          <w:lang w:val="de-DE"/>
        </w:rPr>
        <w:t xml:space="preserve">1) </w:t>
      </w:r>
      <w:proofErr w:type="spellStart"/>
      <w:r w:rsidRPr="00CB1F4F">
        <w:rPr>
          <w:rFonts w:ascii="Verdana" w:hAnsi="Verdana"/>
          <w:sz w:val="18"/>
          <w:szCs w:val="18"/>
          <w:lang w:val="de-DE"/>
        </w:rPr>
        <w:t>Lies</w:t>
      </w:r>
      <w:proofErr w:type="spellEnd"/>
      <w:r w:rsidRPr="00CB1F4F">
        <w:rPr>
          <w:rFonts w:ascii="Verdana" w:hAnsi="Verdana"/>
          <w:sz w:val="18"/>
          <w:szCs w:val="18"/>
          <w:lang w:val="de-DE"/>
        </w:rPr>
        <w:t xml:space="preserve"> den Text und übersetze die unterstrichenen Satzteilen. </w:t>
      </w:r>
    </w:p>
    <w:p w:rsidR="00371F53" w:rsidRPr="00CB1F4F" w:rsidRDefault="00371F53" w:rsidP="00371F53">
      <w:pPr>
        <w:rPr>
          <w:rStyle w:val="CitaatChar"/>
          <w:rFonts w:ascii="Verdana" w:hAnsi="Verdana"/>
          <w:i w:val="0"/>
          <w:iCs w:val="0"/>
          <w:sz w:val="18"/>
          <w:szCs w:val="18"/>
        </w:rPr>
      </w:pPr>
      <w:r w:rsidRPr="00CB1F4F">
        <w:rPr>
          <w:rFonts w:ascii="Verdana" w:hAnsi="Verdana"/>
          <w:i/>
          <w:iCs/>
          <w:sz w:val="18"/>
          <w:szCs w:val="18"/>
        </w:rPr>
        <w:t xml:space="preserve">1) </w:t>
      </w:r>
      <w:proofErr w:type="spellStart"/>
      <w:r w:rsidRPr="00CB1F4F">
        <w:rPr>
          <w:rStyle w:val="CitaatChar"/>
          <w:rFonts w:ascii="Verdana" w:hAnsi="Verdana"/>
          <w:i w:val="0"/>
          <w:iCs w:val="0"/>
          <w:sz w:val="18"/>
          <w:szCs w:val="18"/>
        </w:rPr>
        <w:t>Ausstellung</w:t>
      </w:r>
      <w:proofErr w:type="spellEnd"/>
      <w:r w:rsidRPr="00CB1F4F">
        <w:rPr>
          <w:rStyle w:val="CitaatChar"/>
          <w:rFonts w:ascii="Verdana" w:hAnsi="Verdana"/>
          <w:i w:val="0"/>
          <w:iCs w:val="0"/>
          <w:sz w:val="18"/>
          <w:szCs w:val="18"/>
        </w:rPr>
        <w:t xml:space="preserve"> </w:t>
      </w:r>
      <w:proofErr w:type="spellStart"/>
      <w:r w:rsidRPr="00CB1F4F">
        <w:rPr>
          <w:rStyle w:val="CitaatChar"/>
          <w:rFonts w:ascii="Verdana" w:hAnsi="Verdana"/>
          <w:i w:val="0"/>
          <w:iCs w:val="0"/>
          <w:sz w:val="18"/>
          <w:szCs w:val="18"/>
        </w:rPr>
        <w:t>zum</w:t>
      </w:r>
      <w:proofErr w:type="spellEnd"/>
      <w:r w:rsidRPr="00CB1F4F">
        <w:rPr>
          <w:rStyle w:val="CitaatChar"/>
          <w:rFonts w:ascii="Verdana" w:hAnsi="Verdana"/>
          <w:i w:val="0"/>
          <w:iCs w:val="0"/>
          <w:sz w:val="18"/>
          <w:szCs w:val="18"/>
        </w:rPr>
        <w:t xml:space="preserve"> </w:t>
      </w:r>
      <w:proofErr w:type="spellStart"/>
      <w:r w:rsidRPr="00CB1F4F">
        <w:rPr>
          <w:rStyle w:val="CitaatChar"/>
          <w:rFonts w:ascii="Verdana" w:hAnsi="Verdana"/>
          <w:i w:val="0"/>
          <w:iCs w:val="0"/>
          <w:sz w:val="18"/>
          <w:szCs w:val="18"/>
        </w:rPr>
        <w:t>braunen</w:t>
      </w:r>
      <w:proofErr w:type="spellEnd"/>
      <w:r w:rsidRPr="00CB1F4F">
        <w:rPr>
          <w:rStyle w:val="CitaatChar"/>
          <w:rFonts w:ascii="Verdana" w:hAnsi="Verdana"/>
          <w:i w:val="0"/>
          <w:iCs w:val="0"/>
          <w:sz w:val="18"/>
          <w:szCs w:val="18"/>
        </w:rPr>
        <w:t xml:space="preserve"> Stil.</w:t>
      </w:r>
    </w:p>
    <w:p w:rsidR="0013204D" w:rsidRDefault="0013204D" w:rsidP="0013204D">
      <w:pPr>
        <w:pStyle w:val="Opdrachtinstructie"/>
        <w:rPr>
          <w:rStyle w:val="Antwoordtekst"/>
          <w:rFonts w:ascii="Verdana" w:hAnsi="Verdana"/>
          <w:b w:val="0"/>
          <w:color w:val="auto"/>
          <w:sz w:val="18"/>
          <w:szCs w:val="18"/>
          <w:lang w:val="de-DE"/>
        </w:rPr>
      </w:pPr>
    </w:p>
    <w:p w:rsidR="0013204D" w:rsidRPr="00311F18" w:rsidRDefault="0013204D" w:rsidP="0013204D">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13204D" w:rsidRDefault="0013204D" w:rsidP="0013204D">
      <w:pPr>
        <w:pStyle w:val="Opdrachtinstructie"/>
        <w:rPr>
          <w:rStyle w:val="Antwoordtekst"/>
          <w:rFonts w:ascii="Verdana" w:hAnsi="Verdana"/>
          <w:b w:val="0"/>
          <w:sz w:val="18"/>
          <w:szCs w:val="18"/>
          <w:lang w:val="de-DE"/>
        </w:rPr>
      </w:pPr>
    </w:p>
    <w:p w:rsidR="00371F53" w:rsidRPr="00CB1F4F" w:rsidRDefault="00371F53" w:rsidP="00371F53">
      <w:pPr>
        <w:rPr>
          <w:rFonts w:ascii="Verdana" w:hAnsi="Verdana"/>
          <w:sz w:val="18"/>
          <w:szCs w:val="18"/>
          <w:lang w:val="de-DE"/>
        </w:rPr>
      </w:pPr>
      <w:r w:rsidRPr="00CB1F4F">
        <w:rPr>
          <w:rFonts w:ascii="Verdana" w:hAnsi="Verdana"/>
          <w:sz w:val="18"/>
          <w:szCs w:val="18"/>
          <w:lang w:val="de-DE"/>
        </w:rPr>
        <w:t xml:space="preserve">2) </w:t>
      </w:r>
      <w:r>
        <w:rPr>
          <w:rFonts w:ascii="Verdana" w:hAnsi="Verdana"/>
          <w:sz w:val="18"/>
          <w:szCs w:val="18"/>
          <w:lang w:val="de-DE"/>
        </w:rPr>
        <w:t>D</w:t>
      </w:r>
      <w:r w:rsidRPr="00CB1F4F">
        <w:rPr>
          <w:rFonts w:ascii="Verdana" w:hAnsi="Verdana"/>
          <w:sz w:val="18"/>
          <w:szCs w:val="18"/>
          <w:lang w:val="de-DE"/>
        </w:rPr>
        <w:t>ie ganze Wucht der Geschichte</w:t>
      </w:r>
      <w:r>
        <w:rPr>
          <w:rFonts w:ascii="Verdana" w:hAnsi="Verdana"/>
          <w:sz w:val="18"/>
          <w:szCs w:val="18"/>
          <w:lang w:val="de-DE"/>
        </w:rPr>
        <w:t>.</w:t>
      </w:r>
    </w:p>
    <w:p w:rsidR="0013204D" w:rsidRDefault="0013204D" w:rsidP="0013204D">
      <w:pPr>
        <w:pStyle w:val="Opdrachtinstructie"/>
        <w:rPr>
          <w:rStyle w:val="Antwoordtekst"/>
          <w:rFonts w:ascii="Verdana" w:hAnsi="Verdana"/>
          <w:b w:val="0"/>
          <w:color w:val="auto"/>
          <w:sz w:val="18"/>
          <w:szCs w:val="18"/>
          <w:lang w:val="de-DE"/>
        </w:rPr>
      </w:pPr>
    </w:p>
    <w:p w:rsidR="0013204D" w:rsidRPr="00311F18" w:rsidRDefault="0013204D" w:rsidP="0013204D">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13204D" w:rsidRDefault="0013204D" w:rsidP="00371F53">
      <w:pPr>
        <w:rPr>
          <w:rFonts w:ascii="Verdana" w:hAnsi="Verdana"/>
          <w:sz w:val="18"/>
          <w:szCs w:val="18"/>
          <w:lang w:val="de-DE"/>
        </w:rPr>
      </w:pPr>
    </w:p>
    <w:p w:rsidR="00371F53" w:rsidRPr="00CB1F4F" w:rsidRDefault="00371F53" w:rsidP="00371F53">
      <w:pPr>
        <w:rPr>
          <w:rFonts w:ascii="Verdana" w:hAnsi="Verdana"/>
          <w:sz w:val="18"/>
          <w:szCs w:val="18"/>
          <w:lang w:val="de-DE"/>
        </w:rPr>
      </w:pPr>
      <w:r w:rsidRPr="00CB1F4F">
        <w:rPr>
          <w:rFonts w:ascii="Verdana" w:hAnsi="Verdana"/>
          <w:sz w:val="18"/>
          <w:szCs w:val="18"/>
          <w:lang w:val="de-DE"/>
        </w:rPr>
        <w:t xml:space="preserve">3) </w:t>
      </w:r>
      <w:r>
        <w:rPr>
          <w:rFonts w:ascii="Verdana" w:hAnsi="Verdana"/>
          <w:sz w:val="18"/>
          <w:szCs w:val="18"/>
          <w:lang w:val="de-DE"/>
        </w:rPr>
        <w:t>D</w:t>
      </w:r>
      <w:r w:rsidRPr="00CB1F4F">
        <w:rPr>
          <w:rFonts w:ascii="Verdana" w:hAnsi="Verdana"/>
          <w:sz w:val="18"/>
          <w:szCs w:val="18"/>
          <w:lang w:val="de-DE"/>
        </w:rPr>
        <w:t>ie Sammlung von Nazi-Utensilien</w:t>
      </w:r>
      <w:r>
        <w:rPr>
          <w:rFonts w:ascii="Verdana" w:hAnsi="Verdana"/>
          <w:sz w:val="18"/>
          <w:szCs w:val="18"/>
          <w:lang w:val="de-DE"/>
        </w:rPr>
        <w:t>.</w:t>
      </w:r>
    </w:p>
    <w:p w:rsidR="0013204D" w:rsidRDefault="0013204D" w:rsidP="0013204D">
      <w:pPr>
        <w:pStyle w:val="Opdrachtinstructie"/>
        <w:rPr>
          <w:rStyle w:val="Antwoordtekst"/>
          <w:rFonts w:ascii="Verdana" w:hAnsi="Verdana"/>
          <w:b w:val="0"/>
          <w:color w:val="auto"/>
          <w:sz w:val="18"/>
          <w:szCs w:val="18"/>
          <w:lang w:val="de-DE"/>
        </w:rPr>
      </w:pPr>
    </w:p>
    <w:p w:rsidR="0013204D" w:rsidRPr="00311F18" w:rsidRDefault="0013204D" w:rsidP="0013204D">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13204D" w:rsidRDefault="0013204D" w:rsidP="00371F53">
      <w:pPr>
        <w:rPr>
          <w:rFonts w:ascii="Verdana" w:hAnsi="Verdana"/>
          <w:sz w:val="18"/>
          <w:szCs w:val="18"/>
          <w:lang w:val="de-DE"/>
        </w:rPr>
      </w:pPr>
    </w:p>
    <w:p w:rsidR="00371F53" w:rsidRPr="00CB1F4F" w:rsidRDefault="00371F53" w:rsidP="00371F53">
      <w:pPr>
        <w:rPr>
          <w:rFonts w:ascii="Verdana" w:hAnsi="Verdana"/>
          <w:sz w:val="18"/>
          <w:szCs w:val="18"/>
          <w:lang w:val="de-DE"/>
        </w:rPr>
      </w:pPr>
      <w:r w:rsidRPr="00CB1F4F">
        <w:rPr>
          <w:rFonts w:ascii="Verdana" w:hAnsi="Verdana"/>
          <w:sz w:val="18"/>
          <w:szCs w:val="18"/>
          <w:lang w:val="de-DE"/>
        </w:rPr>
        <w:t xml:space="preserve">4) </w:t>
      </w:r>
      <w:r>
        <w:rPr>
          <w:rFonts w:ascii="Verdana" w:hAnsi="Verdana"/>
          <w:sz w:val="18"/>
          <w:szCs w:val="18"/>
          <w:lang w:val="de-DE"/>
        </w:rPr>
        <w:t>U</w:t>
      </w:r>
      <w:r w:rsidRPr="00CB1F4F">
        <w:rPr>
          <w:rFonts w:ascii="Verdana" w:hAnsi="Verdana"/>
          <w:sz w:val="18"/>
          <w:szCs w:val="18"/>
          <w:lang w:val="de-DE"/>
        </w:rPr>
        <w:t>m das Böse zu gestalten</w:t>
      </w:r>
      <w:r>
        <w:rPr>
          <w:rFonts w:ascii="Verdana" w:hAnsi="Verdana"/>
          <w:sz w:val="18"/>
          <w:szCs w:val="18"/>
          <w:lang w:val="de-DE"/>
        </w:rPr>
        <w:t>.</w:t>
      </w:r>
    </w:p>
    <w:p w:rsidR="0013204D" w:rsidRDefault="0013204D" w:rsidP="0013204D">
      <w:pPr>
        <w:pStyle w:val="Opdrachtinstructie"/>
        <w:rPr>
          <w:rStyle w:val="Antwoordtekst"/>
          <w:rFonts w:ascii="Verdana" w:hAnsi="Verdana"/>
          <w:b w:val="0"/>
          <w:color w:val="auto"/>
          <w:sz w:val="18"/>
          <w:szCs w:val="18"/>
          <w:lang w:val="de-DE"/>
        </w:rPr>
      </w:pPr>
    </w:p>
    <w:p w:rsidR="0013204D" w:rsidRPr="00311F18" w:rsidRDefault="0013204D" w:rsidP="0013204D">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13204D" w:rsidRDefault="0013204D" w:rsidP="00371F53">
      <w:pPr>
        <w:rPr>
          <w:rFonts w:ascii="Verdana" w:hAnsi="Verdana"/>
          <w:sz w:val="18"/>
          <w:szCs w:val="18"/>
          <w:lang w:val="de-DE"/>
        </w:rPr>
      </w:pPr>
    </w:p>
    <w:p w:rsidR="0013204D" w:rsidRDefault="0013204D" w:rsidP="00371F53">
      <w:pPr>
        <w:rPr>
          <w:rFonts w:ascii="Verdana" w:hAnsi="Verdana"/>
          <w:sz w:val="18"/>
          <w:szCs w:val="18"/>
          <w:lang w:val="de-DE"/>
        </w:rPr>
      </w:pPr>
    </w:p>
    <w:p w:rsidR="00371F53" w:rsidRPr="00CB1F4F" w:rsidRDefault="00371F53" w:rsidP="00371F53">
      <w:pPr>
        <w:rPr>
          <w:rFonts w:ascii="Verdana" w:hAnsi="Verdana"/>
          <w:sz w:val="18"/>
          <w:szCs w:val="18"/>
          <w:lang w:val="de-DE"/>
        </w:rPr>
      </w:pPr>
      <w:r w:rsidRPr="00CB1F4F">
        <w:rPr>
          <w:rFonts w:ascii="Verdana" w:hAnsi="Verdana"/>
          <w:sz w:val="18"/>
          <w:szCs w:val="18"/>
          <w:lang w:val="de-DE"/>
        </w:rPr>
        <w:lastRenderedPageBreak/>
        <w:t>5) Nichts wurde dem Zufall überlassen</w:t>
      </w:r>
      <w:r>
        <w:rPr>
          <w:rFonts w:ascii="Verdana" w:hAnsi="Verdana"/>
          <w:sz w:val="18"/>
          <w:szCs w:val="18"/>
          <w:lang w:val="de-DE"/>
        </w:rPr>
        <w:t>.</w:t>
      </w:r>
    </w:p>
    <w:p w:rsidR="0013204D" w:rsidRDefault="0013204D" w:rsidP="0013204D">
      <w:pPr>
        <w:pStyle w:val="Opdrachtinstructie"/>
        <w:rPr>
          <w:rStyle w:val="Antwoordtekst"/>
          <w:rFonts w:ascii="Verdana" w:hAnsi="Verdana"/>
          <w:b w:val="0"/>
          <w:color w:val="auto"/>
          <w:sz w:val="18"/>
          <w:szCs w:val="18"/>
          <w:lang w:val="de-DE"/>
        </w:rPr>
      </w:pPr>
    </w:p>
    <w:p w:rsidR="0013204D" w:rsidRPr="00311F18" w:rsidRDefault="0013204D" w:rsidP="0013204D">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13204D" w:rsidRDefault="0013204D" w:rsidP="00371F53">
      <w:pPr>
        <w:rPr>
          <w:rFonts w:ascii="Verdana" w:hAnsi="Verdana"/>
          <w:sz w:val="18"/>
          <w:szCs w:val="18"/>
          <w:lang w:val="de-DE"/>
        </w:rPr>
      </w:pPr>
    </w:p>
    <w:p w:rsidR="00371F53" w:rsidRPr="00CB1F4F" w:rsidRDefault="00371F53" w:rsidP="00371F53">
      <w:pPr>
        <w:rPr>
          <w:rFonts w:ascii="Verdana" w:hAnsi="Verdana"/>
          <w:sz w:val="18"/>
          <w:szCs w:val="18"/>
          <w:lang w:val="de-DE"/>
        </w:rPr>
      </w:pPr>
      <w:r w:rsidRPr="00CB1F4F">
        <w:rPr>
          <w:rFonts w:ascii="Verdana" w:hAnsi="Verdana"/>
          <w:sz w:val="18"/>
          <w:szCs w:val="18"/>
          <w:lang w:val="de-DE"/>
        </w:rPr>
        <w:t>6) Sie hatten eine Vorliebe für.</w:t>
      </w:r>
    </w:p>
    <w:p w:rsidR="0013204D" w:rsidRDefault="0013204D" w:rsidP="0013204D">
      <w:pPr>
        <w:pStyle w:val="Opdrachtinstructie"/>
        <w:rPr>
          <w:rStyle w:val="Antwoordtekst"/>
          <w:rFonts w:ascii="Verdana" w:hAnsi="Verdana"/>
          <w:b w:val="0"/>
          <w:color w:val="auto"/>
          <w:sz w:val="18"/>
          <w:szCs w:val="18"/>
          <w:lang w:val="de-DE"/>
        </w:rPr>
      </w:pPr>
    </w:p>
    <w:p w:rsidR="0013204D" w:rsidRPr="00311F18" w:rsidRDefault="0013204D" w:rsidP="0013204D">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13204D" w:rsidRDefault="0013204D" w:rsidP="00371F53">
      <w:pPr>
        <w:rPr>
          <w:rFonts w:ascii="Verdana" w:hAnsi="Verdana"/>
          <w:sz w:val="18"/>
          <w:szCs w:val="18"/>
        </w:rPr>
      </w:pPr>
    </w:p>
    <w:p w:rsidR="00371F53" w:rsidRPr="00CB1F4F" w:rsidRDefault="00371F53" w:rsidP="00371F53">
      <w:pPr>
        <w:rPr>
          <w:rFonts w:ascii="Verdana" w:hAnsi="Verdana"/>
          <w:sz w:val="18"/>
          <w:szCs w:val="18"/>
        </w:rPr>
      </w:pPr>
      <w:r w:rsidRPr="00CB1F4F">
        <w:rPr>
          <w:rFonts w:ascii="Verdana" w:hAnsi="Verdana"/>
          <w:sz w:val="18"/>
          <w:szCs w:val="18"/>
        </w:rPr>
        <w:t xml:space="preserve">7) </w:t>
      </w:r>
      <w:proofErr w:type="spellStart"/>
      <w:r w:rsidRPr="00CB1F4F">
        <w:rPr>
          <w:rFonts w:ascii="Verdana" w:hAnsi="Verdana"/>
          <w:sz w:val="18"/>
          <w:szCs w:val="18"/>
        </w:rPr>
        <w:t>Werbung</w:t>
      </w:r>
      <w:proofErr w:type="spellEnd"/>
      <w:r w:rsidRPr="00CB1F4F">
        <w:rPr>
          <w:rFonts w:ascii="Verdana" w:hAnsi="Verdana"/>
          <w:sz w:val="18"/>
          <w:szCs w:val="18"/>
        </w:rPr>
        <w:t xml:space="preserve">, </w:t>
      </w:r>
      <w:proofErr w:type="spellStart"/>
      <w:r w:rsidRPr="00CB1F4F">
        <w:rPr>
          <w:rFonts w:ascii="Verdana" w:hAnsi="Verdana"/>
          <w:sz w:val="18"/>
          <w:szCs w:val="18"/>
        </w:rPr>
        <w:t>Medien</w:t>
      </w:r>
      <w:proofErr w:type="spellEnd"/>
      <w:r w:rsidRPr="00CB1F4F">
        <w:rPr>
          <w:rFonts w:ascii="Verdana" w:hAnsi="Verdana"/>
          <w:sz w:val="18"/>
          <w:szCs w:val="18"/>
        </w:rPr>
        <w:t xml:space="preserve"> </w:t>
      </w:r>
      <w:proofErr w:type="spellStart"/>
      <w:r w:rsidRPr="00CB1F4F">
        <w:rPr>
          <w:rFonts w:ascii="Verdana" w:hAnsi="Verdana"/>
          <w:sz w:val="18"/>
          <w:szCs w:val="18"/>
        </w:rPr>
        <w:t>und</w:t>
      </w:r>
      <w:proofErr w:type="spellEnd"/>
      <w:r w:rsidRPr="00CB1F4F">
        <w:rPr>
          <w:rFonts w:ascii="Verdana" w:hAnsi="Verdana"/>
          <w:sz w:val="18"/>
          <w:szCs w:val="18"/>
        </w:rPr>
        <w:t xml:space="preserve"> </w:t>
      </w:r>
      <w:proofErr w:type="spellStart"/>
      <w:r w:rsidRPr="00CB1F4F">
        <w:rPr>
          <w:rFonts w:ascii="Verdana" w:hAnsi="Verdana"/>
          <w:sz w:val="18"/>
          <w:szCs w:val="18"/>
        </w:rPr>
        <w:t>Lehrbüchern</w:t>
      </w:r>
      <w:proofErr w:type="spellEnd"/>
      <w:r>
        <w:rPr>
          <w:rFonts w:ascii="Verdana" w:hAnsi="Verdana"/>
          <w:sz w:val="18"/>
          <w:szCs w:val="18"/>
        </w:rPr>
        <w:t>.</w:t>
      </w:r>
    </w:p>
    <w:p w:rsidR="0013204D" w:rsidRDefault="0013204D" w:rsidP="0013204D">
      <w:pPr>
        <w:pStyle w:val="Opdrachtinstructie"/>
        <w:rPr>
          <w:rStyle w:val="Antwoordtekst"/>
          <w:rFonts w:ascii="Verdana" w:hAnsi="Verdana"/>
          <w:b w:val="0"/>
          <w:color w:val="auto"/>
          <w:sz w:val="18"/>
          <w:szCs w:val="18"/>
        </w:rPr>
      </w:pPr>
    </w:p>
    <w:p w:rsidR="0013204D" w:rsidRPr="00311F18" w:rsidRDefault="0013204D" w:rsidP="0013204D">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13204D" w:rsidRDefault="0013204D" w:rsidP="00371F53">
      <w:pPr>
        <w:rPr>
          <w:rFonts w:ascii="Verdana" w:hAnsi="Verdana"/>
          <w:sz w:val="18"/>
          <w:szCs w:val="18"/>
          <w:lang w:val="de-DE"/>
        </w:rPr>
      </w:pPr>
    </w:p>
    <w:p w:rsidR="00371F53" w:rsidRPr="00CB1F4F" w:rsidRDefault="00371F53" w:rsidP="00371F53">
      <w:pPr>
        <w:rPr>
          <w:rFonts w:ascii="Verdana" w:hAnsi="Verdana"/>
          <w:sz w:val="18"/>
          <w:szCs w:val="18"/>
          <w:lang w:val="de-DE"/>
        </w:rPr>
      </w:pPr>
      <w:r w:rsidRPr="00CB1F4F">
        <w:rPr>
          <w:rFonts w:ascii="Verdana" w:hAnsi="Verdana"/>
          <w:sz w:val="18"/>
          <w:szCs w:val="18"/>
          <w:lang w:val="de-DE"/>
        </w:rPr>
        <w:t xml:space="preserve">8) </w:t>
      </w:r>
      <w:r>
        <w:rPr>
          <w:rFonts w:ascii="Verdana" w:hAnsi="Verdana"/>
          <w:sz w:val="18"/>
          <w:szCs w:val="18"/>
          <w:lang w:val="de-DE"/>
        </w:rPr>
        <w:t>G</w:t>
      </w:r>
      <w:r w:rsidRPr="00CB1F4F">
        <w:rPr>
          <w:rFonts w:ascii="Verdana" w:hAnsi="Verdana"/>
          <w:sz w:val="18"/>
          <w:szCs w:val="18"/>
          <w:lang w:val="de-DE"/>
        </w:rPr>
        <w:t>ab es zunächst fünf Entwürfe</w:t>
      </w:r>
      <w:r>
        <w:rPr>
          <w:rFonts w:ascii="Verdana" w:hAnsi="Verdana"/>
          <w:sz w:val="18"/>
          <w:szCs w:val="18"/>
          <w:lang w:val="de-DE"/>
        </w:rPr>
        <w:t>.</w:t>
      </w:r>
    </w:p>
    <w:p w:rsidR="0013204D" w:rsidRDefault="0013204D" w:rsidP="0013204D">
      <w:pPr>
        <w:pStyle w:val="Opdrachtinstructie"/>
        <w:rPr>
          <w:rStyle w:val="Antwoordtekst"/>
          <w:rFonts w:ascii="Verdana" w:hAnsi="Verdana"/>
          <w:b w:val="0"/>
          <w:color w:val="auto"/>
          <w:sz w:val="18"/>
          <w:szCs w:val="18"/>
          <w:lang w:val="de-DE"/>
        </w:rPr>
      </w:pPr>
    </w:p>
    <w:p w:rsidR="0013204D" w:rsidRPr="00311F18" w:rsidRDefault="0013204D" w:rsidP="0013204D">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13204D" w:rsidRDefault="0013204D" w:rsidP="00371F53">
      <w:pPr>
        <w:rPr>
          <w:rFonts w:ascii="Verdana" w:hAnsi="Verdana"/>
          <w:sz w:val="18"/>
          <w:szCs w:val="18"/>
          <w:lang w:val="de-DE"/>
        </w:rPr>
      </w:pPr>
    </w:p>
    <w:p w:rsidR="00371F53" w:rsidRPr="00CB1F4F" w:rsidRDefault="00371F53" w:rsidP="00371F53">
      <w:pPr>
        <w:rPr>
          <w:rFonts w:ascii="Verdana" w:hAnsi="Verdana"/>
          <w:sz w:val="18"/>
          <w:szCs w:val="18"/>
          <w:lang w:val="de-DE"/>
        </w:rPr>
      </w:pPr>
      <w:r w:rsidRPr="00CB1F4F">
        <w:rPr>
          <w:rFonts w:ascii="Verdana" w:hAnsi="Verdana"/>
          <w:sz w:val="18"/>
          <w:szCs w:val="18"/>
          <w:lang w:val="de-DE"/>
        </w:rPr>
        <w:t>9) Symbol für Fortschritt.</w:t>
      </w:r>
    </w:p>
    <w:p w:rsidR="0013204D" w:rsidRDefault="0013204D" w:rsidP="0013204D">
      <w:pPr>
        <w:pStyle w:val="Opdrachtinstructie"/>
        <w:rPr>
          <w:rStyle w:val="Antwoordtekst"/>
          <w:rFonts w:ascii="Verdana" w:hAnsi="Verdana"/>
          <w:b w:val="0"/>
          <w:color w:val="auto"/>
          <w:sz w:val="18"/>
          <w:szCs w:val="18"/>
          <w:lang w:val="de-DE"/>
        </w:rPr>
      </w:pPr>
    </w:p>
    <w:p w:rsidR="0013204D" w:rsidRPr="00311F18" w:rsidRDefault="0013204D" w:rsidP="0013204D">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13204D" w:rsidRDefault="0013204D" w:rsidP="00371F53">
      <w:pPr>
        <w:rPr>
          <w:rFonts w:ascii="Verdana" w:hAnsi="Verdana"/>
          <w:sz w:val="18"/>
          <w:szCs w:val="18"/>
          <w:lang w:val="de-DE"/>
        </w:rPr>
      </w:pPr>
    </w:p>
    <w:p w:rsidR="00371F53" w:rsidRPr="00CB1F4F" w:rsidRDefault="00371F53" w:rsidP="00371F53">
      <w:pPr>
        <w:rPr>
          <w:rFonts w:ascii="Verdana" w:hAnsi="Verdana"/>
          <w:sz w:val="18"/>
          <w:szCs w:val="18"/>
          <w:lang w:val="de-DE"/>
        </w:rPr>
      </w:pPr>
      <w:r w:rsidRPr="00CB1F4F">
        <w:rPr>
          <w:rFonts w:ascii="Verdana" w:hAnsi="Verdana"/>
          <w:sz w:val="18"/>
          <w:szCs w:val="18"/>
          <w:lang w:val="de-DE"/>
        </w:rPr>
        <w:t>10) Nach seiner Ansicht.</w:t>
      </w:r>
    </w:p>
    <w:p w:rsidR="0013204D" w:rsidRDefault="0013204D" w:rsidP="0013204D">
      <w:pPr>
        <w:pStyle w:val="Opdrachtinstructie"/>
        <w:rPr>
          <w:rStyle w:val="Antwoordtekst"/>
          <w:rFonts w:ascii="Verdana" w:hAnsi="Verdana"/>
          <w:b w:val="0"/>
          <w:color w:val="auto"/>
          <w:sz w:val="18"/>
          <w:szCs w:val="18"/>
          <w:lang w:val="de-DE"/>
        </w:rPr>
      </w:pPr>
    </w:p>
    <w:p w:rsidR="0013204D" w:rsidRPr="00311F18" w:rsidRDefault="0013204D" w:rsidP="0013204D">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13204D" w:rsidRDefault="0013204D" w:rsidP="00371F53">
      <w:pPr>
        <w:rPr>
          <w:rFonts w:ascii="Verdana" w:hAnsi="Verdana"/>
          <w:sz w:val="18"/>
          <w:szCs w:val="18"/>
          <w:lang w:val="de-DE"/>
        </w:rPr>
      </w:pPr>
    </w:p>
    <w:p w:rsidR="00371F53" w:rsidRPr="00CB1F4F" w:rsidRDefault="00371F53" w:rsidP="00371F53">
      <w:pPr>
        <w:rPr>
          <w:rFonts w:ascii="Verdana" w:hAnsi="Verdana"/>
          <w:sz w:val="18"/>
          <w:szCs w:val="18"/>
          <w:lang w:val="de-DE"/>
        </w:rPr>
      </w:pPr>
      <w:r w:rsidRPr="00CB1F4F">
        <w:rPr>
          <w:rFonts w:ascii="Verdana" w:hAnsi="Verdana"/>
          <w:sz w:val="18"/>
          <w:szCs w:val="18"/>
          <w:lang w:val="de-DE"/>
        </w:rPr>
        <w:t xml:space="preserve">11) </w:t>
      </w:r>
      <w:r>
        <w:rPr>
          <w:rFonts w:ascii="Verdana" w:hAnsi="Verdana"/>
          <w:sz w:val="18"/>
          <w:szCs w:val="18"/>
          <w:lang w:val="de-DE"/>
        </w:rPr>
        <w:t>S</w:t>
      </w:r>
      <w:r w:rsidRPr="00CB1F4F">
        <w:rPr>
          <w:rFonts w:ascii="Verdana" w:hAnsi="Verdana"/>
          <w:sz w:val="18"/>
          <w:szCs w:val="18"/>
          <w:lang w:val="de-DE"/>
        </w:rPr>
        <w:t>o eine Schau ist ein Wagnis</w:t>
      </w:r>
      <w:r>
        <w:rPr>
          <w:rFonts w:ascii="Verdana" w:hAnsi="Verdana"/>
          <w:sz w:val="18"/>
          <w:szCs w:val="18"/>
          <w:lang w:val="de-DE"/>
        </w:rPr>
        <w:t>.</w:t>
      </w:r>
    </w:p>
    <w:p w:rsidR="0013204D" w:rsidRDefault="0013204D" w:rsidP="0013204D">
      <w:pPr>
        <w:pStyle w:val="Opdrachtinstructie"/>
        <w:rPr>
          <w:rStyle w:val="Antwoordtekst"/>
          <w:rFonts w:ascii="Verdana" w:hAnsi="Verdana"/>
          <w:b w:val="0"/>
          <w:color w:val="auto"/>
          <w:sz w:val="18"/>
          <w:szCs w:val="18"/>
          <w:lang w:val="de-DE"/>
        </w:rPr>
      </w:pPr>
    </w:p>
    <w:p w:rsidR="0013204D" w:rsidRPr="00311F18" w:rsidRDefault="0013204D" w:rsidP="0013204D">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13204D" w:rsidRDefault="0013204D" w:rsidP="00371F53">
      <w:pPr>
        <w:rPr>
          <w:rFonts w:ascii="Verdana" w:hAnsi="Verdana"/>
          <w:sz w:val="18"/>
          <w:szCs w:val="18"/>
          <w:lang w:val="de-DE"/>
        </w:rPr>
      </w:pPr>
    </w:p>
    <w:p w:rsidR="00371F53" w:rsidRPr="00CB1F4F" w:rsidRDefault="00371F53" w:rsidP="00371F53">
      <w:pPr>
        <w:rPr>
          <w:rFonts w:ascii="Verdana" w:hAnsi="Verdana"/>
          <w:sz w:val="18"/>
          <w:szCs w:val="18"/>
          <w:lang w:val="de-DE"/>
        </w:rPr>
      </w:pPr>
      <w:r w:rsidRPr="00CB1F4F">
        <w:rPr>
          <w:rFonts w:ascii="Verdana" w:hAnsi="Verdana"/>
          <w:sz w:val="18"/>
          <w:szCs w:val="18"/>
          <w:lang w:val="de-DE"/>
        </w:rPr>
        <w:t>12) Pilgerstätte</w:t>
      </w:r>
      <w:r>
        <w:rPr>
          <w:rFonts w:ascii="Verdana" w:hAnsi="Verdana"/>
          <w:sz w:val="18"/>
          <w:szCs w:val="18"/>
          <w:lang w:val="de-DE"/>
        </w:rPr>
        <w:t>.</w:t>
      </w:r>
    </w:p>
    <w:p w:rsidR="0013204D" w:rsidRDefault="0013204D" w:rsidP="0013204D">
      <w:pPr>
        <w:pStyle w:val="Opdrachtinstructie"/>
        <w:rPr>
          <w:rStyle w:val="Antwoordtekst"/>
          <w:rFonts w:ascii="Verdana" w:hAnsi="Verdana"/>
          <w:b w:val="0"/>
          <w:color w:val="auto"/>
          <w:sz w:val="18"/>
          <w:szCs w:val="18"/>
          <w:lang w:val="de-DE"/>
        </w:rPr>
      </w:pPr>
    </w:p>
    <w:p w:rsidR="0013204D" w:rsidRPr="00311F18" w:rsidRDefault="0013204D" w:rsidP="0013204D">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371F53" w:rsidRPr="00CB1F4F" w:rsidRDefault="00371F53" w:rsidP="00371F53">
      <w:pPr>
        <w:rPr>
          <w:rStyle w:val="Antwoordtekst"/>
          <w:rFonts w:ascii="Verdana" w:hAnsi="Verdana"/>
          <w:i/>
          <w:iCs/>
          <w:sz w:val="18"/>
          <w:szCs w:val="18"/>
          <w:lang w:val="de-DE"/>
        </w:rPr>
      </w:pPr>
    </w:p>
    <w:p w:rsidR="00371F53" w:rsidRPr="00CB1F4F" w:rsidRDefault="00371F53" w:rsidP="00371F53">
      <w:pPr>
        <w:rPr>
          <w:rFonts w:ascii="Verdana" w:hAnsi="Verdana"/>
          <w:sz w:val="18"/>
          <w:szCs w:val="18"/>
          <w:lang w:val="de-DE"/>
        </w:rPr>
      </w:pPr>
      <w:r w:rsidRPr="00CB1F4F">
        <w:rPr>
          <w:rFonts w:ascii="Verdana" w:hAnsi="Verdana"/>
          <w:sz w:val="18"/>
          <w:szCs w:val="18"/>
          <w:lang w:val="de-DE"/>
        </w:rPr>
        <w:t>13) Eine Gedenktafel erinnert an</w:t>
      </w:r>
      <w:r>
        <w:rPr>
          <w:rFonts w:ascii="Verdana" w:hAnsi="Verdana"/>
          <w:sz w:val="18"/>
          <w:szCs w:val="18"/>
          <w:lang w:val="de-DE"/>
        </w:rPr>
        <w:t>.</w:t>
      </w:r>
    </w:p>
    <w:p w:rsidR="0013204D" w:rsidRDefault="0013204D" w:rsidP="0013204D">
      <w:pPr>
        <w:pStyle w:val="Opdrachtinstructie"/>
        <w:rPr>
          <w:rStyle w:val="Antwoordtekst"/>
          <w:rFonts w:ascii="Verdana" w:hAnsi="Verdana"/>
          <w:b w:val="0"/>
          <w:color w:val="auto"/>
          <w:sz w:val="18"/>
          <w:szCs w:val="18"/>
          <w:lang w:val="de-DE"/>
        </w:rPr>
      </w:pPr>
    </w:p>
    <w:p w:rsidR="0013204D" w:rsidRPr="00311F18" w:rsidRDefault="0013204D" w:rsidP="0013204D">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371F53" w:rsidRPr="00CB1F4F" w:rsidRDefault="00371F53" w:rsidP="00371F53">
      <w:pPr>
        <w:rPr>
          <w:rFonts w:ascii="Verdana" w:hAnsi="Verdana"/>
          <w:sz w:val="18"/>
          <w:szCs w:val="18"/>
          <w:lang w:val="de-DE"/>
        </w:rPr>
      </w:pPr>
    </w:p>
    <w:p w:rsidR="00371F53" w:rsidRPr="00CB1F4F" w:rsidRDefault="00371F53" w:rsidP="00371F53">
      <w:pPr>
        <w:rPr>
          <w:rFonts w:ascii="Verdana" w:hAnsi="Verdana"/>
          <w:sz w:val="18"/>
          <w:szCs w:val="18"/>
          <w:lang w:val="de-DE"/>
        </w:rPr>
      </w:pPr>
    </w:p>
    <w:p w:rsidR="00371F53" w:rsidRPr="00CB1F4F" w:rsidRDefault="00371F53" w:rsidP="00371F53">
      <w:pPr>
        <w:rPr>
          <w:rFonts w:ascii="Verdana" w:hAnsi="Verdana"/>
          <w:b/>
          <w:sz w:val="18"/>
          <w:szCs w:val="18"/>
          <w:lang w:val="de-DE"/>
        </w:rPr>
      </w:pPr>
      <w:r w:rsidRPr="00CB1F4F">
        <w:rPr>
          <w:rFonts w:ascii="Verdana" w:hAnsi="Verdana"/>
          <w:b/>
          <w:sz w:val="18"/>
          <w:szCs w:val="18"/>
          <w:lang w:val="de-DE"/>
        </w:rPr>
        <w:t xml:space="preserve">2) Arbeitet zu zweit. Vergleicht eure Übersetzungen und ergänzt wo nötig eure Antworten. </w:t>
      </w:r>
    </w:p>
    <w:p w:rsidR="00371F53" w:rsidRPr="00CB1F4F" w:rsidRDefault="00371F53" w:rsidP="00371F53">
      <w:pPr>
        <w:pStyle w:val="Opdrachtinstructie"/>
        <w:rPr>
          <w:rFonts w:ascii="Verdana" w:hAnsi="Verdana"/>
          <w:sz w:val="18"/>
          <w:szCs w:val="18"/>
          <w:lang w:val="de-DE"/>
        </w:rPr>
      </w:pPr>
    </w:p>
    <w:p w:rsidR="00371F53" w:rsidRDefault="00371F53" w:rsidP="00371F53">
      <w:pPr>
        <w:pStyle w:val="Opdrachtinstructie"/>
        <w:rPr>
          <w:rFonts w:ascii="Verdana" w:hAnsi="Verdana"/>
          <w:sz w:val="18"/>
          <w:szCs w:val="18"/>
          <w:lang w:val="de-DE"/>
        </w:rPr>
      </w:pPr>
      <w:r w:rsidRPr="00CB1F4F">
        <w:rPr>
          <w:rFonts w:ascii="Verdana" w:hAnsi="Verdana"/>
          <w:sz w:val="18"/>
          <w:szCs w:val="18"/>
          <w:lang w:val="de-DE"/>
        </w:rPr>
        <w:t xml:space="preserve">3) Stimmt deine Vermutung, die du bei Frage 1 notiert hast? Wenn nicht, ergänze deine Antwort. </w:t>
      </w:r>
    </w:p>
    <w:p w:rsidR="00371F53" w:rsidRDefault="00371F53" w:rsidP="00371F53">
      <w:pPr>
        <w:pStyle w:val="Opdrachtinstructie"/>
        <w:rPr>
          <w:rFonts w:ascii="Verdana" w:hAnsi="Verdana"/>
          <w:sz w:val="18"/>
          <w:szCs w:val="18"/>
          <w:lang w:val="de-DE"/>
        </w:rPr>
      </w:pPr>
    </w:p>
    <w:p w:rsidR="00371F53" w:rsidRPr="00CB1F4F" w:rsidRDefault="00371F53" w:rsidP="00371F53">
      <w:pPr>
        <w:pStyle w:val="Vraagtekst"/>
        <w:rPr>
          <w:rFonts w:ascii="Verdana" w:hAnsi="Verdana"/>
          <w:sz w:val="18"/>
          <w:szCs w:val="18"/>
          <w:lang w:val="de-DE"/>
        </w:rPr>
      </w:pPr>
    </w:p>
    <w:p w:rsidR="00371F53" w:rsidRDefault="00371F53" w:rsidP="00371F53">
      <w:pPr>
        <w:pStyle w:val="Kopbrontekst"/>
        <w:pBdr>
          <w:top w:val="single" w:sz="4" w:space="1" w:color="auto"/>
          <w:left w:val="single" w:sz="4" w:space="4" w:color="auto"/>
          <w:bottom w:val="single" w:sz="4" w:space="1" w:color="auto"/>
          <w:right w:val="single" w:sz="4" w:space="4" w:color="auto"/>
        </w:pBdr>
        <w:rPr>
          <w:rStyle w:val="rf-o-topic"/>
          <w:rFonts w:ascii="Verdana" w:hAnsi="Verdana"/>
          <w:szCs w:val="22"/>
          <w:lang w:val="de-DE"/>
        </w:rPr>
      </w:pPr>
      <w:r>
        <w:rPr>
          <w:rStyle w:val="rf-o-topic"/>
          <w:rFonts w:ascii="Verdana" w:hAnsi="Verdana"/>
          <w:sz w:val="18"/>
          <w:szCs w:val="18"/>
          <w:lang w:val="de-DE"/>
        </w:rPr>
        <w:br w:type="page"/>
      </w:r>
      <w:r w:rsidRPr="00B22608">
        <w:rPr>
          <w:rStyle w:val="rf-o-topic"/>
          <w:rFonts w:ascii="Verdana" w:hAnsi="Verdana"/>
          <w:szCs w:val="22"/>
          <w:lang w:val="de-DE"/>
        </w:rPr>
        <w:lastRenderedPageBreak/>
        <w:t>DESIGN DES DRITTEN REICHES</w:t>
      </w:r>
    </w:p>
    <w:p w:rsidR="00371F53" w:rsidRPr="00CB1F4F" w:rsidRDefault="00371F53" w:rsidP="00371F53">
      <w:pPr>
        <w:pStyle w:val="Brontekst"/>
        <w:pBdr>
          <w:top w:val="single" w:sz="4" w:space="1" w:color="auto"/>
          <w:left w:val="single" w:sz="4" w:space="4" w:color="auto"/>
          <w:bottom w:val="single" w:sz="4" w:space="1" w:color="auto"/>
          <w:right w:val="single" w:sz="4" w:space="4" w:color="auto"/>
        </w:pBdr>
        <w:rPr>
          <w:rFonts w:ascii="Verdana" w:hAnsi="Verdana"/>
          <w:i/>
          <w:sz w:val="18"/>
          <w:szCs w:val="18"/>
          <w:lang w:val="de-DE"/>
        </w:rPr>
      </w:pPr>
      <w:r w:rsidRPr="00CB1F4F">
        <w:rPr>
          <w:rFonts w:ascii="Verdana" w:hAnsi="Verdana"/>
          <w:i/>
          <w:sz w:val="18"/>
          <w:szCs w:val="18"/>
          <w:lang w:val="de-DE"/>
        </w:rPr>
        <w:t xml:space="preserve">Stand: 06.09.2019 | </w:t>
      </w:r>
      <w:r w:rsidRPr="00CB1F4F">
        <w:rPr>
          <w:rStyle w:val="c-authorby-line"/>
          <w:rFonts w:ascii="Verdana" w:hAnsi="Verdana"/>
          <w:i/>
          <w:sz w:val="18"/>
          <w:szCs w:val="18"/>
          <w:lang w:val="de-DE"/>
        </w:rPr>
        <w:t xml:space="preserve">Von Annette </w:t>
      </w:r>
      <w:proofErr w:type="spellStart"/>
      <w:r w:rsidRPr="00CB1F4F">
        <w:rPr>
          <w:rStyle w:val="c-authorby-line"/>
          <w:rFonts w:ascii="Verdana" w:hAnsi="Verdana"/>
          <w:i/>
          <w:sz w:val="18"/>
          <w:szCs w:val="18"/>
          <w:lang w:val="de-DE"/>
        </w:rPr>
        <w:t>Birschel</w:t>
      </w:r>
      <w:proofErr w:type="spellEnd"/>
    </w:p>
    <w:p w:rsidR="00371F53" w:rsidRPr="00B22608" w:rsidRDefault="00371F53" w:rsidP="00371F53">
      <w:pPr>
        <w:pStyle w:val="Kopbrontekst"/>
        <w:pBdr>
          <w:top w:val="single" w:sz="4" w:space="1" w:color="auto"/>
          <w:left w:val="single" w:sz="4" w:space="4" w:color="auto"/>
          <w:bottom w:val="single" w:sz="4" w:space="1" w:color="auto"/>
          <w:right w:val="single" w:sz="4" w:space="4" w:color="auto"/>
        </w:pBdr>
        <w:rPr>
          <w:rFonts w:ascii="Verdana" w:hAnsi="Verdana"/>
          <w:szCs w:val="22"/>
          <w:lang w:val="de-DE"/>
        </w:rPr>
      </w:pPr>
    </w:p>
    <w:p w:rsidR="00371F53" w:rsidRPr="00CB1F4F" w:rsidRDefault="00371F53" w:rsidP="00371F53">
      <w:pPr>
        <w:pStyle w:val="Brontekst"/>
        <w:pBdr>
          <w:top w:val="single" w:sz="4" w:space="1" w:color="auto"/>
          <w:left w:val="single" w:sz="4" w:space="4" w:color="auto"/>
          <w:bottom w:val="single" w:sz="4" w:space="1" w:color="auto"/>
          <w:right w:val="single" w:sz="4" w:space="4" w:color="auto"/>
        </w:pBdr>
        <w:rPr>
          <w:rFonts w:ascii="Verdana" w:hAnsi="Verdana"/>
          <w:b/>
          <w:sz w:val="18"/>
          <w:szCs w:val="18"/>
          <w:lang w:val="de-DE"/>
        </w:rPr>
      </w:pPr>
      <w:r w:rsidRPr="00CB1F4F">
        <w:rPr>
          <w:rFonts w:ascii="Verdana" w:hAnsi="Verdana"/>
          <w:b/>
          <w:sz w:val="18"/>
          <w:szCs w:val="18"/>
          <w:lang w:val="de-DE"/>
        </w:rPr>
        <w:t>Die Nazis passten sogar den Stahlhelm ihrer Ideologie an</w:t>
      </w:r>
    </w:p>
    <w:p w:rsidR="00371F53" w:rsidRPr="00CB1F4F" w:rsidRDefault="00371F53" w:rsidP="00371F53">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CB1F4F">
        <w:rPr>
          <w:rFonts w:ascii="Verdana" w:hAnsi="Verdana"/>
          <w:sz w:val="18"/>
          <w:szCs w:val="18"/>
          <w:lang w:val="de-DE"/>
        </w:rPr>
        <w:t xml:space="preserve">Ob Volkswagen, Radios oder Monumentalbauten: Das NS-Regime nutzte Design, um das Böse zu gestalten, sagt der Direktor des niederländischen Design-Museums. Dessen </w:t>
      </w:r>
      <w:r w:rsidRPr="00CB1F4F">
        <w:rPr>
          <w:rFonts w:ascii="Verdana" w:hAnsi="Verdana"/>
          <w:sz w:val="18"/>
          <w:szCs w:val="18"/>
          <w:u w:val="single"/>
          <w:lang w:val="de-DE"/>
        </w:rPr>
        <w:t>Ausstellung zum braunen Stil</w:t>
      </w:r>
      <w:r w:rsidRPr="00CB1F4F">
        <w:rPr>
          <w:rFonts w:ascii="Verdana" w:hAnsi="Verdana"/>
          <w:sz w:val="18"/>
          <w:szCs w:val="18"/>
          <w:lang w:val="de-DE"/>
        </w:rPr>
        <w:t xml:space="preserve"> ist auch ein Wagnis.</w:t>
      </w:r>
    </w:p>
    <w:p w:rsidR="00371F53" w:rsidRPr="00CB1F4F" w:rsidRDefault="00371F53" w:rsidP="00371F53">
      <w:pPr>
        <w:pStyle w:val="Brontekst"/>
        <w:pBdr>
          <w:top w:val="single" w:sz="4" w:space="1" w:color="auto"/>
          <w:left w:val="single" w:sz="4" w:space="4" w:color="auto"/>
          <w:bottom w:val="single" w:sz="4" w:space="1" w:color="auto"/>
          <w:right w:val="single" w:sz="4" w:space="4" w:color="auto"/>
        </w:pBdr>
        <w:rPr>
          <w:rStyle w:val="c-article-textdrop-cap"/>
          <w:rFonts w:ascii="Verdana" w:hAnsi="Verdana"/>
          <w:sz w:val="18"/>
          <w:szCs w:val="18"/>
          <w:lang w:val="de-DE"/>
        </w:rPr>
      </w:pPr>
    </w:p>
    <w:p w:rsidR="00371F53" w:rsidRPr="00CB1F4F" w:rsidRDefault="00371F53" w:rsidP="00371F53">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CB1F4F">
        <w:rPr>
          <w:rStyle w:val="c-article-textdrop-cap"/>
          <w:rFonts w:ascii="Verdana" w:hAnsi="Verdana"/>
          <w:sz w:val="18"/>
          <w:szCs w:val="18"/>
          <w:lang w:val="de-DE"/>
        </w:rPr>
        <w:t>G</w:t>
      </w:r>
      <w:r w:rsidRPr="00CB1F4F">
        <w:rPr>
          <w:rFonts w:ascii="Verdana" w:hAnsi="Verdana"/>
          <w:sz w:val="18"/>
          <w:szCs w:val="18"/>
          <w:lang w:val="de-DE"/>
        </w:rPr>
        <w:t>leich beim Eingang </w:t>
      </w:r>
      <w:bookmarkStart w:id="0" w:name="inlineLink_"/>
      <w:r w:rsidRPr="00CB1F4F">
        <w:rPr>
          <w:rFonts w:ascii="Verdana" w:hAnsi="Verdana"/>
          <w:sz w:val="18"/>
          <w:szCs w:val="18"/>
          <w:lang w:val="de-DE"/>
        </w:rPr>
        <w:fldChar w:fldCharType="begin"/>
      </w:r>
      <w:r w:rsidRPr="00CB1F4F">
        <w:rPr>
          <w:rFonts w:ascii="Verdana" w:hAnsi="Verdana"/>
          <w:sz w:val="18"/>
          <w:szCs w:val="18"/>
          <w:lang w:val="de-DE"/>
        </w:rPr>
        <w:instrText xml:space="preserve"> HYPERLINK "https://www.welt.de/geschichte/zweiter-weltkrieg/article127895964/Porsche-baute-Hitlers-KdF-Auto-und-Riesenpanzer.html" \o "" </w:instrText>
      </w:r>
      <w:r w:rsidRPr="00CB1F4F">
        <w:rPr>
          <w:rFonts w:ascii="Verdana" w:hAnsi="Verdana"/>
          <w:sz w:val="18"/>
          <w:szCs w:val="18"/>
          <w:lang w:val="de-DE"/>
        </w:rPr>
        <w:fldChar w:fldCharType="separate"/>
      </w:r>
      <w:r w:rsidRPr="00CB1F4F">
        <w:rPr>
          <w:rStyle w:val="Hyperlink"/>
          <w:rFonts w:ascii="Verdana" w:hAnsi="Verdana"/>
          <w:sz w:val="18"/>
          <w:szCs w:val="18"/>
          <w:lang w:val="de-DE"/>
        </w:rPr>
        <w:t>steht ein VW-Käfer. Baujahr 1943</w:t>
      </w:r>
      <w:r w:rsidRPr="00CB1F4F">
        <w:rPr>
          <w:rFonts w:ascii="Verdana" w:hAnsi="Verdana"/>
          <w:sz w:val="18"/>
          <w:szCs w:val="18"/>
          <w:lang w:val="de-DE"/>
        </w:rPr>
        <w:fldChar w:fldCharType="end"/>
      </w:r>
      <w:r w:rsidRPr="00CB1F4F">
        <w:rPr>
          <w:rFonts w:ascii="Verdana" w:hAnsi="Verdana"/>
          <w:sz w:val="18"/>
          <w:szCs w:val="18"/>
          <w:lang w:val="de-DE"/>
        </w:rPr>
        <w:t xml:space="preserve">. Es ist ein Modell, das so manchem einen entzückten Seufzer entlockt: Ach ja, wie süß. Doch dann trifft den Besucher im großen Saal des Museums im südniederländischen ’s-Hertogenbosch </w:t>
      </w:r>
      <w:r w:rsidRPr="00CB1F4F">
        <w:rPr>
          <w:rFonts w:ascii="Verdana" w:hAnsi="Verdana"/>
          <w:sz w:val="18"/>
          <w:szCs w:val="18"/>
          <w:u w:val="single"/>
          <w:lang w:val="de-DE"/>
        </w:rPr>
        <w:t>die ganze Wucht der Geschichte</w:t>
      </w:r>
      <w:r w:rsidRPr="00CB1F4F">
        <w:rPr>
          <w:rFonts w:ascii="Verdana" w:hAnsi="Verdana"/>
          <w:sz w:val="18"/>
          <w:szCs w:val="18"/>
          <w:lang w:val="de-DE"/>
        </w:rPr>
        <w:t>: große Fahnen, knallrot, das schwarze Hakenkreuz im weißen Kreis. An der Wand Plakate mit dem Foto von Hitler, mal in Siegerpose, mal dämonisch. Gegenüber sieht man auf einem Bild jubelnde junge Leute, den rechten Arm zum Gruß gestreckt.</w:t>
      </w:r>
    </w:p>
    <w:p w:rsidR="00371F53" w:rsidRPr="00CB1F4F" w:rsidRDefault="00371F53" w:rsidP="00371F53">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p>
    <w:p w:rsidR="00371F53" w:rsidRPr="00CB1F4F" w:rsidRDefault="00371F53" w:rsidP="00371F53">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CB1F4F">
        <w:rPr>
          <w:rFonts w:ascii="Verdana" w:hAnsi="Verdana"/>
          <w:sz w:val="18"/>
          <w:szCs w:val="18"/>
          <w:lang w:val="de-DE"/>
        </w:rPr>
        <w:t xml:space="preserve">Hakenkreuze, wohin man schaut: auf Plakaten, Broschüren, Fahnen. Dazu Skulpturen, Möbel, Filme, Geschirr, Uniformen, Stahlhelme. Das ist nicht etwa </w:t>
      </w:r>
      <w:r w:rsidRPr="00CB1F4F">
        <w:rPr>
          <w:rFonts w:ascii="Verdana" w:hAnsi="Verdana"/>
          <w:sz w:val="18"/>
          <w:szCs w:val="18"/>
          <w:u w:val="single"/>
          <w:lang w:val="de-DE"/>
        </w:rPr>
        <w:t>die Sammlung von Nazi-Utensilien</w:t>
      </w:r>
      <w:r w:rsidRPr="00CB1F4F">
        <w:rPr>
          <w:rFonts w:ascii="Verdana" w:hAnsi="Verdana"/>
          <w:sz w:val="18"/>
          <w:szCs w:val="18"/>
          <w:lang w:val="de-DE"/>
        </w:rPr>
        <w:t xml:space="preserve"> eines dubiosen Hobbyhistorikers mit brauner Gesinnung. </w:t>
      </w:r>
      <w:hyperlink r:id="rId8" w:tgtFrame="_blank" w:history="1">
        <w:r w:rsidRPr="00CB1F4F">
          <w:rPr>
            <w:rStyle w:val="Hyperlink"/>
            <w:rFonts w:ascii="Verdana" w:hAnsi="Verdana"/>
            <w:sz w:val="18"/>
            <w:szCs w:val="18"/>
            <w:lang w:val="de-DE"/>
          </w:rPr>
          <w:t>Das Designmuseum Den Bosch</w:t>
        </w:r>
      </w:hyperlink>
      <w:r w:rsidRPr="00CB1F4F">
        <w:rPr>
          <w:rFonts w:ascii="Verdana" w:hAnsi="Verdana"/>
          <w:sz w:val="18"/>
          <w:szCs w:val="18"/>
          <w:lang w:val="de-DE"/>
        </w:rPr>
        <w:t> zeigt ab Sonntag die erste große Übersichtsausstellung „</w:t>
      </w:r>
      <w:hyperlink r:id="rId9" w:tgtFrame="_blank" w:history="1">
        <w:r w:rsidRPr="00CB1F4F">
          <w:rPr>
            <w:rStyle w:val="Hyperlink"/>
            <w:rFonts w:ascii="Verdana" w:hAnsi="Verdana"/>
            <w:sz w:val="18"/>
            <w:szCs w:val="18"/>
            <w:lang w:val="de-DE"/>
          </w:rPr>
          <w:t>Design des Dritten Reiches</w:t>
        </w:r>
      </w:hyperlink>
      <w:r w:rsidRPr="00CB1F4F">
        <w:rPr>
          <w:rFonts w:ascii="Verdana" w:hAnsi="Verdana"/>
          <w:sz w:val="18"/>
          <w:szCs w:val="18"/>
          <w:lang w:val="de-DE"/>
        </w:rPr>
        <w:t>“.</w:t>
      </w:r>
    </w:p>
    <w:p w:rsidR="00371F53" w:rsidRPr="00CB1F4F" w:rsidRDefault="00371F53" w:rsidP="00371F53">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p>
    <w:p w:rsidR="00371F53" w:rsidRPr="00CB1F4F" w:rsidRDefault="00371F53" w:rsidP="00371F53">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CB1F4F">
        <w:rPr>
          <w:rFonts w:ascii="Verdana" w:hAnsi="Verdana"/>
          <w:sz w:val="18"/>
          <w:szCs w:val="18"/>
          <w:lang w:val="de-DE"/>
        </w:rPr>
        <w:t xml:space="preserve">„Die Nazis nutzten Design, </w:t>
      </w:r>
      <w:r w:rsidRPr="00CB1F4F">
        <w:rPr>
          <w:rFonts w:ascii="Verdana" w:hAnsi="Verdana"/>
          <w:sz w:val="18"/>
          <w:szCs w:val="18"/>
          <w:u w:val="single"/>
          <w:lang w:val="de-DE"/>
        </w:rPr>
        <w:t>um das Böse zu gestalten</w:t>
      </w:r>
      <w:r w:rsidRPr="00CB1F4F">
        <w:rPr>
          <w:rFonts w:ascii="Verdana" w:hAnsi="Verdana"/>
          <w:sz w:val="18"/>
          <w:szCs w:val="18"/>
          <w:lang w:val="de-DE"/>
        </w:rPr>
        <w:t xml:space="preserve">“, sagt Museumsdirektor Timo de </w:t>
      </w:r>
      <w:proofErr w:type="spellStart"/>
      <w:r w:rsidRPr="00CB1F4F">
        <w:rPr>
          <w:rFonts w:ascii="Verdana" w:hAnsi="Verdana"/>
          <w:sz w:val="18"/>
          <w:szCs w:val="18"/>
          <w:lang w:val="de-DE"/>
        </w:rPr>
        <w:t>Rijk</w:t>
      </w:r>
      <w:proofErr w:type="spellEnd"/>
      <w:r w:rsidRPr="00CB1F4F">
        <w:rPr>
          <w:rFonts w:ascii="Verdana" w:hAnsi="Verdana"/>
          <w:sz w:val="18"/>
          <w:szCs w:val="18"/>
          <w:lang w:val="de-DE"/>
        </w:rPr>
        <w:t xml:space="preserve">. Design hatte damals eine große Bedeutung. Die Nazis setzten es ein, so de </w:t>
      </w:r>
      <w:proofErr w:type="spellStart"/>
      <w:r w:rsidRPr="00CB1F4F">
        <w:rPr>
          <w:rFonts w:ascii="Verdana" w:hAnsi="Verdana"/>
          <w:sz w:val="18"/>
          <w:szCs w:val="18"/>
          <w:lang w:val="de-DE"/>
        </w:rPr>
        <w:t>Rijk</w:t>
      </w:r>
      <w:proofErr w:type="spellEnd"/>
      <w:r w:rsidRPr="00CB1F4F">
        <w:rPr>
          <w:rFonts w:ascii="Verdana" w:hAnsi="Verdana"/>
          <w:sz w:val="18"/>
          <w:szCs w:val="18"/>
          <w:lang w:val="de-DE"/>
        </w:rPr>
        <w:t>, um ihre rassistische Ideologie zu verbreiten, die Massen zu verführen, aber auch als Mittel für Terror und Gewalt.</w:t>
      </w:r>
      <w:r w:rsidRPr="00CB1F4F">
        <w:rPr>
          <w:rFonts w:ascii="Verdana" w:hAnsi="Verdana"/>
          <w:noProof/>
          <w:sz w:val="18"/>
          <w:szCs w:val="18"/>
          <w:lang w:val="de-DE"/>
        </w:rPr>
        <w:drawing>
          <wp:inline distT="0" distB="0" distL="0" distR="0" wp14:anchorId="00DCABDD" wp14:editId="2CB9FF39">
            <wp:extent cx="19050" cy="19050"/>
            <wp:effectExtent l="0" t="0" r="0" b="0"/>
            <wp:docPr id="1" name="Afbeelding 8" descr="https://www.welt.de/img/deutschland/crop140132097/6420625985-ci5x10s-w450/Bilder-zur-Campus-Elite-Uni-GoettingenHjx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https://www.welt.de/img/deutschland/crop140132097/6420625985-ci5x10s-w450/Bilder-zur-Campus-Elite-Uni-GoettingenHjxC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371F53" w:rsidRPr="00CB1F4F" w:rsidRDefault="00371F53" w:rsidP="00371F53">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p>
    <w:p w:rsidR="00371F53" w:rsidRPr="00CB1F4F" w:rsidRDefault="00371F53" w:rsidP="00371F53">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CB1F4F">
        <w:rPr>
          <w:rFonts w:ascii="Verdana" w:hAnsi="Verdana"/>
          <w:sz w:val="18"/>
          <w:szCs w:val="18"/>
          <w:lang w:val="de-DE"/>
        </w:rPr>
        <w:t xml:space="preserve">Nicht nur Propagandachef Joseph Goebbels war fanatisch mit der medialen Darstellung des Regimes beschäftigt, Design war auch </w:t>
      </w:r>
      <w:r>
        <w:rPr>
          <w:rFonts w:ascii="Verdana" w:hAnsi="Verdana"/>
          <w:sz w:val="18"/>
          <w:szCs w:val="18"/>
          <w:lang w:val="de-DE"/>
        </w:rPr>
        <w:t>’</w:t>
      </w:r>
      <w:r w:rsidRPr="00CB1F4F">
        <w:rPr>
          <w:rFonts w:ascii="Verdana" w:hAnsi="Verdana"/>
          <w:sz w:val="18"/>
          <w:szCs w:val="18"/>
          <w:lang w:val="de-DE"/>
        </w:rPr>
        <w:t>Führersache</w:t>
      </w:r>
      <w:r>
        <w:rPr>
          <w:rFonts w:ascii="Verdana" w:hAnsi="Verdana"/>
          <w:sz w:val="18"/>
          <w:szCs w:val="18"/>
          <w:lang w:val="de-DE"/>
        </w:rPr>
        <w:t>’</w:t>
      </w:r>
      <w:r w:rsidRPr="00CB1F4F">
        <w:rPr>
          <w:rFonts w:ascii="Verdana" w:hAnsi="Verdana"/>
          <w:sz w:val="18"/>
          <w:szCs w:val="18"/>
          <w:lang w:val="de-DE"/>
        </w:rPr>
        <w:t xml:space="preserve">. </w:t>
      </w:r>
      <w:r w:rsidRPr="00CB1F4F">
        <w:rPr>
          <w:rFonts w:ascii="Verdana" w:hAnsi="Verdana"/>
          <w:sz w:val="18"/>
          <w:szCs w:val="18"/>
          <w:u w:val="single"/>
          <w:lang w:val="de-DE"/>
        </w:rPr>
        <w:t>Nichts wurde dem Zufall überlassen</w:t>
      </w:r>
      <w:r w:rsidRPr="00CB1F4F">
        <w:rPr>
          <w:rFonts w:ascii="Verdana" w:hAnsi="Verdana"/>
          <w:sz w:val="18"/>
          <w:szCs w:val="18"/>
          <w:lang w:val="de-DE"/>
        </w:rPr>
        <w:t>. </w:t>
      </w:r>
      <w:hyperlink r:id="rId11" w:history="1">
        <w:r w:rsidRPr="00CB1F4F">
          <w:rPr>
            <w:rStyle w:val="Hyperlink"/>
            <w:rFonts w:ascii="Verdana" w:hAnsi="Verdana"/>
            <w:sz w:val="18"/>
            <w:szCs w:val="18"/>
            <w:lang w:val="de-DE"/>
          </w:rPr>
          <w:t>Die Form des deutschen Stahlhelms etwa</w:t>
        </w:r>
      </w:hyperlink>
      <w:r w:rsidRPr="00CB1F4F">
        <w:rPr>
          <w:rFonts w:ascii="Verdana" w:hAnsi="Verdana"/>
          <w:sz w:val="18"/>
          <w:szCs w:val="18"/>
          <w:lang w:val="de-DE"/>
        </w:rPr>
        <w:t>. Die straffe und detaillierte Regie der Parteitage oder der Olympischen Spiele 1936 in Berlin, wie die Filme von Leni Riefenstahl beweisen. Sogar das kleine ABC der Grundschüler wurde angepasst an den sogenannten neuen deutschen Menschen.</w:t>
      </w:r>
    </w:p>
    <w:p w:rsidR="00371F53" w:rsidRPr="00CB1F4F" w:rsidRDefault="00371F53" w:rsidP="00371F53">
      <w:pPr>
        <w:pStyle w:val="Brontekst"/>
        <w:pBdr>
          <w:top w:val="single" w:sz="4" w:space="1" w:color="auto"/>
          <w:left w:val="single" w:sz="4" w:space="4" w:color="auto"/>
          <w:bottom w:val="single" w:sz="4" w:space="1" w:color="auto"/>
          <w:right w:val="single" w:sz="4" w:space="4" w:color="auto"/>
        </w:pBdr>
        <w:rPr>
          <w:rStyle w:val="o-topic"/>
          <w:rFonts w:ascii="Verdana" w:hAnsi="Verdana"/>
          <w:sz w:val="18"/>
          <w:szCs w:val="18"/>
          <w:lang w:val="de-DE"/>
        </w:rPr>
      </w:pPr>
    </w:p>
    <w:p w:rsidR="00371F53" w:rsidRPr="00CB1F4F" w:rsidRDefault="00371F53" w:rsidP="00371F53">
      <w:pPr>
        <w:pStyle w:val="Brontekst"/>
        <w:pBdr>
          <w:top w:val="single" w:sz="4" w:space="1" w:color="auto"/>
          <w:left w:val="single" w:sz="4" w:space="4" w:color="auto"/>
          <w:bottom w:val="single" w:sz="4" w:space="1" w:color="auto"/>
          <w:right w:val="single" w:sz="4" w:space="4" w:color="auto"/>
        </w:pBdr>
        <w:rPr>
          <w:rFonts w:ascii="Verdana" w:hAnsi="Verdana"/>
          <w:b/>
          <w:sz w:val="18"/>
          <w:szCs w:val="18"/>
          <w:lang w:val="de-DE"/>
        </w:rPr>
      </w:pPr>
      <w:r w:rsidRPr="00CB1F4F">
        <w:rPr>
          <w:rStyle w:val="o-topic"/>
          <w:rFonts w:ascii="Verdana" w:hAnsi="Verdana"/>
          <w:b/>
          <w:sz w:val="18"/>
          <w:szCs w:val="18"/>
          <w:lang w:val="de-DE"/>
        </w:rPr>
        <w:t>Brutalität in Stein</w:t>
      </w:r>
    </w:p>
    <w:p w:rsidR="00371F53" w:rsidRPr="00CB1F4F" w:rsidRDefault="00371F53" w:rsidP="00371F53">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bookmarkStart w:id="1" w:name="inlineTeaser_"/>
      <w:r w:rsidRPr="00CB1F4F">
        <w:rPr>
          <w:rFonts w:ascii="Verdana" w:hAnsi="Verdana"/>
          <w:sz w:val="18"/>
          <w:szCs w:val="18"/>
          <w:lang w:val="de-DE"/>
        </w:rPr>
        <w:t xml:space="preserve">„Einen echten Nazi-Stil gibt es eigentlich nicht“, sagt der Historiker Tomas van den Heuvel, einer der Kuratoren. „Die Nazis bedienten sich bei allen Richtungen.“ </w:t>
      </w:r>
      <w:r w:rsidRPr="00CB1F4F">
        <w:rPr>
          <w:rFonts w:ascii="Verdana" w:hAnsi="Verdana"/>
          <w:sz w:val="18"/>
          <w:szCs w:val="18"/>
          <w:u w:val="single"/>
          <w:lang w:val="de-DE"/>
        </w:rPr>
        <w:t>Sie hatten eine Vorliebe für</w:t>
      </w:r>
      <w:r w:rsidRPr="00CB1F4F">
        <w:rPr>
          <w:rFonts w:ascii="Verdana" w:hAnsi="Verdana"/>
          <w:sz w:val="18"/>
          <w:szCs w:val="18"/>
          <w:lang w:val="de-DE"/>
        </w:rPr>
        <w:t xml:space="preserve"> größenwahnsinnige Gebäude im klassizistischen Stil, </w:t>
      </w:r>
      <w:hyperlink r:id="rId12" w:history="1">
        <w:r w:rsidRPr="00CB1F4F">
          <w:rPr>
            <w:rStyle w:val="Hyperlink"/>
            <w:rFonts w:ascii="Verdana" w:hAnsi="Verdana"/>
            <w:sz w:val="18"/>
            <w:szCs w:val="18"/>
            <w:lang w:val="de-DE"/>
          </w:rPr>
          <w:t>wie sie der Architekt Albert Speer entwarf</w:t>
        </w:r>
      </w:hyperlink>
      <w:r w:rsidRPr="00CB1F4F">
        <w:rPr>
          <w:rFonts w:ascii="Verdana" w:hAnsi="Verdana"/>
          <w:sz w:val="18"/>
          <w:szCs w:val="18"/>
          <w:lang w:val="de-DE"/>
        </w:rPr>
        <w:t>. Zugleich wurde die bäuerliche Idylle als romantisches Ideal propagiert. Und die Nazis waren fasziniert von moderner Technologie und nutzten auch das Design der Moderne.</w:t>
      </w:r>
    </w:p>
    <w:p w:rsidR="00371F53" w:rsidRPr="00CB1F4F" w:rsidRDefault="00371F53" w:rsidP="00371F53">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p>
    <w:p w:rsidR="00371F53" w:rsidRPr="00CB1F4F" w:rsidRDefault="00371F53" w:rsidP="00371F53">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CB1F4F">
        <w:rPr>
          <w:rFonts w:ascii="Verdana" w:hAnsi="Verdana"/>
          <w:sz w:val="18"/>
          <w:szCs w:val="18"/>
          <w:lang w:val="de-DE"/>
        </w:rPr>
        <w:t xml:space="preserve">In </w:t>
      </w:r>
      <w:r w:rsidRPr="00CB1F4F">
        <w:rPr>
          <w:rFonts w:ascii="Verdana" w:hAnsi="Verdana"/>
          <w:sz w:val="18"/>
          <w:szCs w:val="18"/>
          <w:u w:val="single"/>
          <w:lang w:val="de-DE"/>
        </w:rPr>
        <w:t>Werbung, Medien und Lehrbüchern</w:t>
      </w:r>
      <w:r w:rsidRPr="00CB1F4F">
        <w:rPr>
          <w:rFonts w:ascii="Verdana" w:hAnsi="Verdana"/>
          <w:sz w:val="18"/>
          <w:szCs w:val="18"/>
          <w:lang w:val="de-DE"/>
        </w:rPr>
        <w:t xml:space="preserve"> wurde die rassistische Ideologie der </w:t>
      </w:r>
      <w:r>
        <w:rPr>
          <w:rFonts w:ascii="Verdana" w:hAnsi="Verdana"/>
          <w:sz w:val="18"/>
          <w:szCs w:val="18"/>
          <w:lang w:val="de-DE"/>
        </w:rPr>
        <w:t>’</w:t>
      </w:r>
      <w:r w:rsidRPr="00CB1F4F">
        <w:rPr>
          <w:rFonts w:ascii="Verdana" w:hAnsi="Verdana"/>
          <w:sz w:val="18"/>
          <w:szCs w:val="18"/>
          <w:lang w:val="de-DE"/>
        </w:rPr>
        <w:t>reinen Volkskultur</w:t>
      </w:r>
      <w:r>
        <w:rPr>
          <w:rFonts w:ascii="Verdana" w:hAnsi="Verdana"/>
          <w:sz w:val="18"/>
          <w:szCs w:val="18"/>
          <w:lang w:val="de-DE"/>
        </w:rPr>
        <w:t>’</w:t>
      </w:r>
      <w:r w:rsidRPr="00CB1F4F">
        <w:rPr>
          <w:rFonts w:ascii="Verdana" w:hAnsi="Verdana"/>
          <w:sz w:val="18"/>
          <w:szCs w:val="18"/>
          <w:lang w:val="de-DE"/>
        </w:rPr>
        <w:t xml:space="preserve"> propagiert. Produkte versprachen eine goldene Zukunft, gaukelten Gemütlichkeit vor und sollten das Volk verbinden: Der Käfer im Programm </w:t>
      </w:r>
      <w:r>
        <w:rPr>
          <w:rFonts w:ascii="Verdana" w:hAnsi="Verdana"/>
          <w:sz w:val="18"/>
          <w:szCs w:val="18"/>
          <w:lang w:val="de-DE"/>
        </w:rPr>
        <w:t>’</w:t>
      </w:r>
      <w:r w:rsidRPr="00CB1F4F">
        <w:rPr>
          <w:rFonts w:ascii="Verdana" w:hAnsi="Verdana"/>
          <w:sz w:val="18"/>
          <w:szCs w:val="18"/>
          <w:lang w:val="de-DE"/>
        </w:rPr>
        <w:t>Kraft durch Freude</w:t>
      </w:r>
      <w:r>
        <w:rPr>
          <w:rFonts w:ascii="Verdana" w:hAnsi="Verdana"/>
          <w:sz w:val="18"/>
          <w:szCs w:val="18"/>
          <w:lang w:val="de-DE"/>
        </w:rPr>
        <w:t>’</w:t>
      </w:r>
      <w:r w:rsidRPr="00CB1F4F">
        <w:rPr>
          <w:rFonts w:ascii="Verdana" w:hAnsi="Verdana"/>
          <w:sz w:val="18"/>
          <w:szCs w:val="18"/>
          <w:lang w:val="de-DE"/>
        </w:rPr>
        <w:t xml:space="preserve"> wurde der Wagen des Volkes. Dem Radio </w:t>
      </w:r>
      <w:r>
        <w:rPr>
          <w:rFonts w:ascii="Verdana" w:hAnsi="Verdana"/>
          <w:sz w:val="18"/>
          <w:szCs w:val="18"/>
          <w:lang w:val="de-DE"/>
        </w:rPr>
        <w:t>’</w:t>
      </w:r>
      <w:r w:rsidRPr="00CB1F4F">
        <w:rPr>
          <w:rFonts w:ascii="Verdana" w:hAnsi="Verdana"/>
          <w:sz w:val="18"/>
          <w:szCs w:val="18"/>
          <w:lang w:val="de-DE"/>
        </w:rPr>
        <w:t>Volksempfänger</w:t>
      </w:r>
      <w:r>
        <w:rPr>
          <w:rFonts w:ascii="Verdana" w:hAnsi="Verdana"/>
          <w:sz w:val="18"/>
          <w:szCs w:val="18"/>
          <w:lang w:val="de-DE"/>
        </w:rPr>
        <w:t>’</w:t>
      </w:r>
      <w:r w:rsidRPr="00CB1F4F">
        <w:rPr>
          <w:rFonts w:ascii="Verdana" w:hAnsi="Verdana"/>
          <w:sz w:val="18"/>
          <w:szCs w:val="18"/>
          <w:lang w:val="de-DE"/>
        </w:rPr>
        <w:t xml:space="preserve"> gaben die Deutschen schnell den spöttischen Beinamen </w:t>
      </w:r>
      <w:r>
        <w:rPr>
          <w:rFonts w:ascii="Verdana" w:hAnsi="Verdana"/>
          <w:sz w:val="18"/>
          <w:szCs w:val="18"/>
          <w:lang w:val="de-DE"/>
        </w:rPr>
        <w:t>’</w:t>
      </w:r>
      <w:r w:rsidRPr="00CB1F4F">
        <w:rPr>
          <w:rFonts w:ascii="Verdana" w:hAnsi="Verdana"/>
          <w:sz w:val="18"/>
          <w:szCs w:val="18"/>
          <w:lang w:val="de-DE"/>
        </w:rPr>
        <w:t>Goebbels-Schnauze</w:t>
      </w:r>
      <w:r>
        <w:rPr>
          <w:rFonts w:ascii="Verdana" w:hAnsi="Verdana"/>
          <w:sz w:val="18"/>
          <w:szCs w:val="18"/>
          <w:lang w:val="de-DE"/>
        </w:rPr>
        <w:t>’</w:t>
      </w:r>
      <w:r w:rsidRPr="00CB1F4F">
        <w:rPr>
          <w:rFonts w:ascii="Verdana" w:hAnsi="Verdana"/>
          <w:sz w:val="18"/>
          <w:szCs w:val="18"/>
          <w:lang w:val="de-DE"/>
        </w:rPr>
        <w:t>.</w:t>
      </w:r>
    </w:p>
    <w:p w:rsidR="00371F53" w:rsidRPr="00CB1F4F" w:rsidRDefault="00371F53" w:rsidP="00371F53">
      <w:pPr>
        <w:pStyle w:val="Brontekst"/>
        <w:pBdr>
          <w:top w:val="single" w:sz="4" w:space="1" w:color="auto"/>
          <w:left w:val="single" w:sz="4" w:space="4" w:color="auto"/>
          <w:bottom w:val="single" w:sz="4" w:space="1" w:color="auto"/>
          <w:right w:val="single" w:sz="4" w:space="4" w:color="auto"/>
        </w:pBdr>
        <w:rPr>
          <w:rStyle w:val="o-topic"/>
          <w:rFonts w:ascii="Verdana" w:hAnsi="Verdana"/>
          <w:sz w:val="18"/>
          <w:szCs w:val="18"/>
          <w:lang w:val="de-DE"/>
        </w:rPr>
      </w:pPr>
    </w:p>
    <w:p w:rsidR="00371F53" w:rsidRPr="00CB1F4F" w:rsidRDefault="00371F53" w:rsidP="00371F53">
      <w:pPr>
        <w:pStyle w:val="Brontekst"/>
        <w:pBdr>
          <w:top w:val="single" w:sz="4" w:space="1" w:color="auto"/>
          <w:left w:val="single" w:sz="4" w:space="4" w:color="auto"/>
          <w:bottom w:val="single" w:sz="4" w:space="1" w:color="auto"/>
          <w:right w:val="single" w:sz="4" w:space="4" w:color="auto"/>
        </w:pBdr>
        <w:rPr>
          <w:rFonts w:ascii="Verdana" w:hAnsi="Verdana"/>
          <w:b/>
          <w:sz w:val="18"/>
          <w:szCs w:val="18"/>
          <w:lang w:val="de-DE"/>
        </w:rPr>
      </w:pPr>
      <w:r w:rsidRPr="00CB1F4F">
        <w:rPr>
          <w:rStyle w:val="o-topic"/>
          <w:rFonts w:ascii="Verdana" w:hAnsi="Verdana"/>
          <w:b/>
          <w:sz w:val="18"/>
          <w:szCs w:val="18"/>
          <w:lang w:val="de-DE"/>
        </w:rPr>
        <w:t>NS-Propaganda</w:t>
      </w:r>
    </w:p>
    <w:p w:rsidR="00371F53" w:rsidRPr="00CB1F4F" w:rsidRDefault="00371F53" w:rsidP="00371F53">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CB1F4F">
        <w:rPr>
          <w:rFonts w:ascii="Verdana" w:hAnsi="Verdana"/>
          <w:sz w:val="18"/>
          <w:szCs w:val="18"/>
          <w:lang w:val="de-DE"/>
        </w:rPr>
        <w:t xml:space="preserve">Aber der Gestaltungsperfektionismus machte – Gipfel der perfiden Ideologie – nicht vor Terror und Massenmord halt. Für den Judenstern etwa, den alle Juden ab 1941 auf ihrer Kleidung tragen mussten, </w:t>
      </w:r>
      <w:r w:rsidRPr="00CB1F4F">
        <w:rPr>
          <w:rFonts w:ascii="Verdana" w:hAnsi="Verdana"/>
          <w:sz w:val="18"/>
          <w:szCs w:val="18"/>
          <w:u w:val="single"/>
          <w:lang w:val="de-DE"/>
        </w:rPr>
        <w:t>gab es zunächst fünf Entwürfe</w:t>
      </w:r>
      <w:r w:rsidRPr="00CB1F4F">
        <w:rPr>
          <w:rFonts w:ascii="Verdana" w:hAnsi="Verdana"/>
          <w:sz w:val="18"/>
          <w:szCs w:val="18"/>
          <w:lang w:val="de-DE"/>
        </w:rPr>
        <w:t>. Und auch die Gestaltung der Konzentrationslager war detailliert geplant worden.</w:t>
      </w:r>
    </w:p>
    <w:p w:rsidR="00371F53" w:rsidRPr="00CB1F4F" w:rsidRDefault="00371F53" w:rsidP="00371F53">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p>
    <w:p w:rsidR="00371F53" w:rsidRPr="00CB1F4F" w:rsidRDefault="00371F53" w:rsidP="00371F53">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CB1F4F">
        <w:rPr>
          <w:rFonts w:ascii="Verdana" w:hAnsi="Verdana"/>
          <w:sz w:val="18"/>
          <w:szCs w:val="18"/>
          <w:lang w:val="de-DE"/>
        </w:rPr>
        <w:lastRenderedPageBreak/>
        <w:t xml:space="preserve">Das Museum in ’s-Hertogenbosch fasst die Definition von Design breit und schließt auch Medien, Architektur und die Gestaltung der Landschaft mit ein. Die Autobahnen etwa, die Hitler bauen ließ, waren </w:t>
      </w:r>
      <w:r w:rsidRPr="00CB1F4F">
        <w:rPr>
          <w:rFonts w:ascii="Verdana" w:hAnsi="Verdana"/>
          <w:sz w:val="18"/>
          <w:szCs w:val="18"/>
          <w:u w:val="single"/>
          <w:lang w:val="de-DE"/>
        </w:rPr>
        <w:t>Symbol für Fortschritt</w:t>
      </w:r>
      <w:r w:rsidRPr="00CB1F4F">
        <w:rPr>
          <w:rFonts w:ascii="Verdana" w:hAnsi="Verdana"/>
          <w:sz w:val="18"/>
          <w:szCs w:val="18"/>
          <w:lang w:val="de-DE"/>
        </w:rPr>
        <w:t xml:space="preserve"> und die Beherrschung Europas. Die Gebiete, die deutsche Truppen im Osten eroberten, sollten </w:t>
      </w:r>
      <w:r>
        <w:rPr>
          <w:rFonts w:ascii="Verdana" w:hAnsi="Verdana"/>
          <w:sz w:val="18"/>
          <w:szCs w:val="18"/>
          <w:lang w:val="de-DE"/>
        </w:rPr>
        <w:t>’</w:t>
      </w:r>
      <w:r w:rsidRPr="00CB1F4F">
        <w:rPr>
          <w:rFonts w:ascii="Verdana" w:hAnsi="Verdana"/>
          <w:sz w:val="18"/>
          <w:szCs w:val="18"/>
          <w:lang w:val="de-DE"/>
        </w:rPr>
        <w:t>eingedeutscht</w:t>
      </w:r>
      <w:r>
        <w:rPr>
          <w:rFonts w:ascii="Verdana" w:hAnsi="Verdana"/>
          <w:sz w:val="18"/>
          <w:szCs w:val="18"/>
          <w:lang w:val="de-DE"/>
        </w:rPr>
        <w:t>’</w:t>
      </w:r>
      <w:r w:rsidRPr="00CB1F4F">
        <w:rPr>
          <w:rFonts w:ascii="Verdana" w:hAnsi="Verdana"/>
          <w:sz w:val="18"/>
          <w:szCs w:val="18"/>
          <w:lang w:val="de-DE"/>
        </w:rPr>
        <w:t xml:space="preserve"> werden, erläutert der Historiker van den Heuvel. </w:t>
      </w:r>
      <w:hyperlink r:id="rId13" w:history="1">
        <w:r w:rsidRPr="00CB1F4F">
          <w:rPr>
            <w:rStyle w:val="Hyperlink"/>
            <w:rFonts w:ascii="Verdana" w:hAnsi="Verdana"/>
            <w:sz w:val="18"/>
            <w:szCs w:val="18"/>
            <w:lang w:val="de-DE"/>
          </w:rPr>
          <w:t xml:space="preserve">Für den </w:t>
        </w:r>
        <w:r>
          <w:rPr>
            <w:rStyle w:val="Hyperlink"/>
            <w:rFonts w:ascii="Verdana" w:hAnsi="Verdana"/>
            <w:sz w:val="18"/>
            <w:szCs w:val="18"/>
            <w:lang w:val="de-DE"/>
          </w:rPr>
          <w:t>’</w:t>
        </w:r>
        <w:r w:rsidRPr="00CB1F4F">
          <w:rPr>
            <w:rStyle w:val="Hyperlink"/>
            <w:rFonts w:ascii="Verdana" w:hAnsi="Verdana"/>
            <w:sz w:val="18"/>
            <w:szCs w:val="18"/>
            <w:lang w:val="de-DE"/>
          </w:rPr>
          <w:t>neuen Lebensraum</w:t>
        </w:r>
        <w:r>
          <w:rPr>
            <w:rStyle w:val="Hyperlink"/>
            <w:rFonts w:ascii="Verdana" w:hAnsi="Verdana"/>
            <w:sz w:val="18"/>
            <w:szCs w:val="18"/>
            <w:lang w:val="de-DE"/>
          </w:rPr>
          <w:t>’</w:t>
        </w:r>
        <w:r w:rsidRPr="00CB1F4F">
          <w:rPr>
            <w:rStyle w:val="Hyperlink"/>
            <w:rFonts w:ascii="Verdana" w:hAnsi="Verdana"/>
            <w:sz w:val="18"/>
            <w:szCs w:val="18"/>
            <w:lang w:val="de-DE"/>
          </w:rPr>
          <w:t xml:space="preserve"> waren bereits</w:t>
        </w:r>
      </w:hyperlink>
      <w:r w:rsidRPr="00CB1F4F">
        <w:rPr>
          <w:rFonts w:ascii="Verdana" w:hAnsi="Verdana"/>
          <w:sz w:val="18"/>
          <w:szCs w:val="18"/>
          <w:lang w:val="de-DE"/>
        </w:rPr>
        <w:t> altdeutsche Bauernhöfe entworfen worden.</w:t>
      </w:r>
    </w:p>
    <w:p w:rsidR="00371F53" w:rsidRPr="00CB1F4F" w:rsidRDefault="00371F53" w:rsidP="00371F53">
      <w:pPr>
        <w:pStyle w:val="Brontekst"/>
        <w:pBdr>
          <w:top w:val="single" w:sz="4" w:space="1" w:color="auto"/>
          <w:left w:val="single" w:sz="4" w:space="4" w:color="auto"/>
          <w:bottom w:val="single" w:sz="4" w:space="1" w:color="auto"/>
          <w:right w:val="single" w:sz="4" w:space="4" w:color="auto"/>
        </w:pBdr>
        <w:rPr>
          <w:rStyle w:val="o-topic"/>
          <w:rFonts w:ascii="Verdana" w:hAnsi="Verdana"/>
          <w:b/>
          <w:sz w:val="18"/>
          <w:szCs w:val="18"/>
          <w:lang w:val="de-DE"/>
        </w:rPr>
      </w:pPr>
    </w:p>
    <w:p w:rsidR="00371F53" w:rsidRPr="00CB1F4F" w:rsidRDefault="00371F53" w:rsidP="00371F53">
      <w:pPr>
        <w:pStyle w:val="Brontekst"/>
        <w:pBdr>
          <w:top w:val="single" w:sz="4" w:space="1" w:color="auto"/>
          <w:left w:val="single" w:sz="4" w:space="4" w:color="auto"/>
          <w:bottom w:val="single" w:sz="4" w:space="1" w:color="auto"/>
          <w:right w:val="single" w:sz="4" w:space="4" w:color="auto"/>
        </w:pBdr>
        <w:rPr>
          <w:rFonts w:ascii="Verdana" w:hAnsi="Verdana"/>
          <w:b/>
          <w:sz w:val="18"/>
          <w:szCs w:val="18"/>
          <w:lang w:val="de-DE"/>
        </w:rPr>
      </w:pPr>
      <w:r w:rsidRPr="00CB1F4F">
        <w:rPr>
          <w:rStyle w:val="o-topic"/>
          <w:rFonts w:ascii="Verdana" w:hAnsi="Verdana"/>
          <w:b/>
          <w:sz w:val="18"/>
          <w:szCs w:val="18"/>
          <w:lang w:val="de-DE"/>
        </w:rPr>
        <w:t>Verkehr</w:t>
      </w:r>
    </w:p>
    <w:p w:rsidR="00371F53" w:rsidRPr="00CB1F4F" w:rsidRDefault="00371F53" w:rsidP="00371F53">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CB1F4F">
        <w:rPr>
          <w:rFonts w:ascii="Verdana" w:hAnsi="Verdana"/>
          <w:sz w:val="18"/>
          <w:szCs w:val="18"/>
          <w:lang w:val="de-DE"/>
        </w:rPr>
        <w:t xml:space="preserve">Hunderte von Objekten trug das Museum zusammen, zum großen Teil aus deutschen Museen. Bisher habe es noch keine große Übersichtsausstellung zu diesem Thema gegeben, sagt der Direktor des Museums. „Wir müssen eine Lücke in der Kulturgeschichte füllen.“ Das sei in den Niederlanden eher möglich als in Deutschland. </w:t>
      </w:r>
      <w:r w:rsidRPr="00CB1F4F">
        <w:rPr>
          <w:rFonts w:ascii="Verdana" w:hAnsi="Verdana"/>
          <w:sz w:val="18"/>
          <w:szCs w:val="18"/>
          <w:u w:val="single"/>
          <w:lang w:val="de-DE"/>
        </w:rPr>
        <w:t>Nach seiner Ansicht</w:t>
      </w:r>
      <w:r w:rsidRPr="00CB1F4F">
        <w:rPr>
          <w:rFonts w:ascii="Verdana" w:hAnsi="Verdana"/>
          <w:sz w:val="18"/>
          <w:szCs w:val="18"/>
          <w:lang w:val="de-DE"/>
        </w:rPr>
        <w:t xml:space="preserve"> scheuen sich Museen in Deutschland vor diesem Thema.</w:t>
      </w:r>
    </w:p>
    <w:p w:rsidR="00371F53" w:rsidRPr="00CB1F4F" w:rsidRDefault="00371F53" w:rsidP="00371F53">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p>
    <w:p w:rsidR="00371F53" w:rsidRPr="00CB1F4F" w:rsidRDefault="00371F53" w:rsidP="00371F53">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CB1F4F">
        <w:rPr>
          <w:rFonts w:ascii="Verdana" w:hAnsi="Verdana"/>
          <w:sz w:val="18"/>
          <w:szCs w:val="18"/>
          <w:lang w:val="de-DE"/>
        </w:rPr>
        <w:t xml:space="preserve">Zurückhaltung ist auch verständlich, denn </w:t>
      </w:r>
      <w:r w:rsidRPr="00CB1F4F">
        <w:rPr>
          <w:rFonts w:ascii="Verdana" w:hAnsi="Verdana"/>
          <w:sz w:val="18"/>
          <w:szCs w:val="18"/>
          <w:u w:val="single"/>
          <w:lang w:val="de-DE"/>
        </w:rPr>
        <w:t>so eine Schau ist ein Wagnis</w:t>
      </w:r>
      <w:r w:rsidRPr="00CB1F4F">
        <w:rPr>
          <w:rFonts w:ascii="Verdana" w:hAnsi="Verdana"/>
          <w:sz w:val="18"/>
          <w:szCs w:val="18"/>
          <w:lang w:val="de-DE"/>
        </w:rPr>
        <w:t>. Schnell kann sie zu einem Sammelsurium von Objekten mit Gruseleffekt werden. Das ist die niederländische Ausstellung zwar nicht. Aber es fehlen vielfach wichtige Erklärungen.</w:t>
      </w:r>
    </w:p>
    <w:p w:rsidR="00371F53" w:rsidRPr="00CB1F4F" w:rsidRDefault="00371F53" w:rsidP="00371F53">
      <w:pPr>
        <w:pStyle w:val="Brontekst"/>
        <w:pBdr>
          <w:top w:val="single" w:sz="4" w:space="1" w:color="auto"/>
          <w:left w:val="single" w:sz="4" w:space="4" w:color="auto"/>
          <w:bottom w:val="single" w:sz="4" w:space="1" w:color="auto"/>
          <w:right w:val="single" w:sz="4" w:space="4" w:color="auto"/>
        </w:pBdr>
        <w:rPr>
          <w:rStyle w:val="o-topic"/>
          <w:rFonts w:ascii="Verdana" w:hAnsi="Verdana"/>
          <w:sz w:val="18"/>
          <w:szCs w:val="18"/>
          <w:lang w:val="de-DE"/>
        </w:rPr>
      </w:pPr>
    </w:p>
    <w:p w:rsidR="00371F53" w:rsidRPr="00CB1F4F" w:rsidRDefault="00371F53" w:rsidP="00371F53">
      <w:pPr>
        <w:pStyle w:val="Brontekst"/>
        <w:pBdr>
          <w:top w:val="single" w:sz="4" w:space="1" w:color="auto"/>
          <w:left w:val="single" w:sz="4" w:space="4" w:color="auto"/>
          <w:bottom w:val="single" w:sz="4" w:space="1" w:color="auto"/>
          <w:right w:val="single" w:sz="4" w:space="4" w:color="auto"/>
        </w:pBdr>
        <w:rPr>
          <w:rFonts w:ascii="Verdana" w:hAnsi="Verdana"/>
          <w:b/>
          <w:sz w:val="18"/>
          <w:szCs w:val="18"/>
          <w:lang w:val="de-DE"/>
        </w:rPr>
      </w:pPr>
      <w:r w:rsidRPr="00CB1F4F">
        <w:rPr>
          <w:rStyle w:val="o-topic"/>
          <w:rFonts w:ascii="Verdana" w:hAnsi="Verdana"/>
          <w:b/>
          <w:sz w:val="18"/>
          <w:szCs w:val="18"/>
          <w:lang w:val="de-DE"/>
        </w:rPr>
        <w:t>Zweiter Weltkrieg</w:t>
      </w:r>
    </w:p>
    <w:bookmarkEnd w:id="1"/>
    <w:p w:rsidR="00371F53" w:rsidRPr="00CB1F4F" w:rsidRDefault="00371F53" w:rsidP="00371F53">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CB1F4F">
        <w:rPr>
          <w:rFonts w:ascii="Verdana" w:hAnsi="Verdana"/>
          <w:sz w:val="18"/>
          <w:szCs w:val="18"/>
          <w:lang w:val="de-DE"/>
        </w:rPr>
        <w:t xml:space="preserve">In den Niederlanden </w:t>
      </w:r>
      <w:r w:rsidRPr="00CB1F4F">
        <w:rPr>
          <w:rFonts w:ascii="Verdana" w:hAnsi="Verdana"/>
          <w:sz w:val="18"/>
          <w:szCs w:val="18"/>
          <w:u w:val="single"/>
          <w:lang w:val="de-DE"/>
        </w:rPr>
        <w:t>gibt es auch Proteste gegen</w:t>
      </w:r>
      <w:r w:rsidRPr="00CB1F4F">
        <w:rPr>
          <w:rFonts w:ascii="Verdana" w:hAnsi="Verdana"/>
          <w:sz w:val="18"/>
          <w:szCs w:val="18"/>
          <w:lang w:val="de-DE"/>
        </w:rPr>
        <w:t xml:space="preserve"> die Ausstellung. Das NS-Regime werde verherrlicht. Das weist Direktor de </w:t>
      </w:r>
      <w:proofErr w:type="spellStart"/>
      <w:r w:rsidRPr="00CB1F4F">
        <w:rPr>
          <w:rFonts w:ascii="Verdana" w:hAnsi="Verdana"/>
          <w:sz w:val="18"/>
          <w:szCs w:val="18"/>
          <w:lang w:val="de-DE"/>
        </w:rPr>
        <w:t>Rijk</w:t>
      </w:r>
      <w:proofErr w:type="spellEnd"/>
      <w:r w:rsidRPr="00CB1F4F">
        <w:rPr>
          <w:rFonts w:ascii="Verdana" w:hAnsi="Verdana"/>
          <w:sz w:val="18"/>
          <w:szCs w:val="18"/>
          <w:lang w:val="de-DE"/>
        </w:rPr>
        <w:t xml:space="preserve"> zurück. „Die Geschichte wird nicht beschönigt“, sagt er. Er fürchtet auch nicht, dass sein </w:t>
      </w:r>
      <w:hyperlink r:id="rId14" w:history="1">
        <w:r w:rsidRPr="00CB1F4F">
          <w:rPr>
            <w:rStyle w:val="Hyperlink"/>
            <w:rFonts w:ascii="Verdana" w:hAnsi="Verdana"/>
            <w:sz w:val="18"/>
            <w:szCs w:val="18"/>
            <w:lang w:val="de-DE"/>
          </w:rPr>
          <w:t>Museum zu einer Pilgerstätte für Neo-Nazis</w:t>
        </w:r>
      </w:hyperlink>
      <w:r w:rsidRPr="00CB1F4F">
        <w:rPr>
          <w:rFonts w:ascii="Verdana" w:hAnsi="Verdana"/>
          <w:sz w:val="18"/>
          <w:szCs w:val="18"/>
          <w:lang w:val="de-DE"/>
        </w:rPr>
        <w:t> wird. „Sollen sie doch kommen“, sagt er, „dann sehen sie hier, dass diese Ideologie direkt zum Massenmord führte.“</w:t>
      </w:r>
    </w:p>
    <w:p w:rsidR="00371F53" w:rsidRPr="00CB1F4F" w:rsidRDefault="00371F53" w:rsidP="00371F53">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p>
    <w:p w:rsidR="00371F53" w:rsidRPr="00CB1F4F" w:rsidRDefault="00371F53" w:rsidP="00371F53">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sidRPr="00CB1F4F">
        <w:rPr>
          <w:rFonts w:ascii="Verdana" w:hAnsi="Verdana"/>
          <w:sz w:val="18"/>
          <w:szCs w:val="18"/>
          <w:lang w:val="de-DE"/>
        </w:rPr>
        <w:t xml:space="preserve">Wer die Botschaft nicht verstanden haben sollte, den trifft beim Ausgang die stille Wucht der Geschichte: die grobe Steinmauer der alten Synagoge vor dem Museum. </w:t>
      </w:r>
      <w:r w:rsidRPr="00CB1F4F">
        <w:rPr>
          <w:rFonts w:ascii="Verdana" w:hAnsi="Verdana"/>
          <w:sz w:val="18"/>
          <w:szCs w:val="18"/>
          <w:u w:val="single"/>
          <w:lang w:val="de-DE"/>
        </w:rPr>
        <w:t>Eine Gedenktafel erinnert an</w:t>
      </w:r>
      <w:r w:rsidRPr="00CB1F4F">
        <w:rPr>
          <w:rFonts w:ascii="Verdana" w:hAnsi="Verdana"/>
          <w:sz w:val="18"/>
          <w:szCs w:val="18"/>
          <w:lang w:val="de-DE"/>
        </w:rPr>
        <w:t xml:space="preserve"> die 293 Juden, die von den deutschen Nazis ermordet wurden. Es waren fast alle jüdischen Bürger der Stadt.</w:t>
      </w:r>
    </w:p>
    <w:p w:rsidR="00371F53" w:rsidRPr="00CB1F4F" w:rsidRDefault="00371F53" w:rsidP="00371F53">
      <w:pPr>
        <w:pStyle w:val="Brontekst"/>
        <w:pBdr>
          <w:top w:val="single" w:sz="4" w:space="1" w:color="auto"/>
          <w:left w:val="single" w:sz="4" w:space="4" w:color="auto"/>
          <w:bottom w:val="single" w:sz="4" w:space="1" w:color="auto"/>
          <w:right w:val="single" w:sz="4" w:space="4" w:color="auto"/>
        </w:pBdr>
        <w:rPr>
          <w:rStyle w:val="Nadruk"/>
          <w:rFonts w:ascii="Verdana" w:hAnsi="Verdana"/>
          <w:i w:val="0"/>
          <w:iCs w:val="0"/>
          <w:sz w:val="18"/>
          <w:szCs w:val="18"/>
          <w:lang w:val="de-DE"/>
        </w:rPr>
      </w:pPr>
    </w:p>
    <w:p w:rsidR="00371F53" w:rsidRPr="00CB1F4F" w:rsidRDefault="00371F53" w:rsidP="00371F53">
      <w:pPr>
        <w:pStyle w:val="Brontekst"/>
        <w:pBdr>
          <w:top w:val="single" w:sz="4" w:space="1" w:color="auto"/>
          <w:left w:val="single" w:sz="4" w:space="4" w:color="auto"/>
          <w:bottom w:val="single" w:sz="4" w:space="1" w:color="auto"/>
          <w:right w:val="single" w:sz="4" w:space="4" w:color="auto"/>
        </w:pBdr>
        <w:rPr>
          <w:rFonts w:ascii="Verdana" w:hAnsi="Verdana"/>
          <w:sz w:val="18"/>
          <w:szCs w:val="18"/>
          <w:lang w:val="de-DE"/>
        </w:rPr>
      </w:pPr>
      <w:r>
        <w:rPr>
          <w:rStyle w:val="Nadruk"/>
          <w:rFonts w:ascii="Verdana" w:hAnsi="Verdana"/>
          <w:i w:val="0"/>
          <w:iCs w:val="0"/>
          <w:sz w:val="18"/>
          <w:szCs w:val="18"/>
          <w:lang w:val="de-DE"/>
        </w:rPr>
        <w:t>’</w:t>
      </w:r>
      <w:hyperlink r:id="rId15" w:tgtFrame="_blank" w:history="1">
        <w:r w:rsidRPr="00CB1F4F">
          <w:rPr>
            <w:rStyle w:val="Hyperlink"/>
            <w:rFonts w:ascii="Verdana" w:hAnsi="Verdana"/>
            <w:sz w:val="18"/>
            <w:szCs w:val="18"/>
            <w:lang w:val="de-DE"/>
          </w:rPr>
          <w:t>Design des Dritten Reiches</w:t>
        </w:r>
      </w:hyperlink>
      <w:bookmarkEnd w:id="0"/>
      <w:r>
        <w:rPr>
          <w:rStyle w:val="Nadruk"/>
          <w:rFonts w:ascii="Verdana" w:hAnsi="Verdana"/>
          <w:i w:val="0"/>
          <w:iCs w:val="0"/>
          <w:sz w:val="18"/>
          <w:szCs w:val="18"/>
          <w:lang w:val="de-DE"/>
        </w:rPr>
        <w:t>’</w:t>
      </w:r>
      <w:r w:rsidRPr="00CB1F4F">
        <w:rPr>
          <w:rStyle w:val="Nadruk"/>
          <w:rFonts w:ascii="Verdana" w:hAnsi="Verdana"/>
          <w:i w:val="0"/>
          <w:iCs w:val="0"/>
          <w:sz w:val="18"/>
          <w:szCs w:val="18"/>
          <w:lang w:val="de-DE"/>
        </w:rPr>
        <w:t>, Designmuseum Den Bosch, ’s-Hertogenbosch, 8. September bis 19. Januar 2020</w:t>
      </w:r>
    </w:p>
    <w:p w:rsidR="00371F53" w:rsidRPr="00371F53" w:rsidRDefault="00371F53" w:rsidP="00371F53">
      <w:pPr>
        <w:rPr>
          <w:rFonts w:ascii="Verdana" w:hAnsi="Verdana"/>
          <w:sz w:val="18"/>
          <w:szCs w:val="18"/>
        </w:rPr>
      </w:pPr>
      <w:r w:rsidRPr="00371F53">
        <w:rPr>
          <w:rFonts w:ascii="Verdana" w:hAnsi="Verdana"/>
          <w:i/>
          <w:iCs/>
          <w:sz w:val="18"/>
          <w:szCs w:val="18"/>
        </w:rPr>
        <w:t>Bron</w:t>
      </w:r>
      <w:r w:rsidRPr="00371F53">
        <w:rPr>
          <w:rFonts w:ascii="Verdana" w:hAnsi="Verdana"/>
          <w:sz w:val="18"/>
          <w:szCs w:val="18"/>
        </w:rPr>
        <w:t>: https://www.welt.de</w:t>
      </w:r>
    </w:p>
    <w:p w:rsidR="00371F53" w:rsidRPr="00371F53" w:rsidRDefault="00371F53" w:rsidP="00371F53">
      <w:pPr>
        <w:rPr>
          <w:rFonts w:ascii="Verdana" w:hAnsi="Verdana"/>
          <w:sz w:val="18"/>
          <w:szCs w:val="18"/>
        </w:rPr>
      </w:pPr>
    </w:p>
    <w:p w:rsidR="00371F53" w:rsidRPr="00371F53" w:rsidRDefault="00371F53" w:rsidP="00371F53">
      <w:pPr>
        <w:pStyle w:val="Opdrachtinstructie"/>
        <w:rPr>
          <w:rFonts w:ascii="Verdana" w:hAnsi="Verdana"/>
          <w:sz w:val="18"/>
          <w:szCs w:val="18"/>
        </w:rPr>
      </w:pPr>
    </w:p>
    <w:p w:rsidR="00371F53" w:rsidRPr="00CB1F4F" w:rsidRDefault="00371F53" w:rsidP="00371F53">
      <w:pPr>
        <w:pStyle w:val="Opdrachtkop"/>
        <w:rPr>
          <w:rStyle w:val="Antwoordtekst"/>
          <w:rFonts w:ascii="Verdana" w:hAnsi="Verdana"/>
          <w:sz w:val="18"/>
          <w:szCs w:val="18"/>
          <w:u w:val="single"/>
          <w:lang w:val="de-DE"/>
        </w:rPr>
      </w:pPr>
      <w:r w:rsidRPr="00CB1F4F">
        <w:rPr>
          <w:rFonts w:ascii="Verdana" w:hAnsi="Verdana"/>
          <w:sz w:val="18"/>
          <w:szCs w:val="18"/>
          <w:u w:val="single"/>
          <w:lang w:val="de-DE"/>
        </w:rPr>
        <w:t>3. Schreiben</w:t>
      </w:r>
    </w:p>
    <w:p w:rsidR="00371F53" w:rsidRPr="00CB1F4F" w:rsidRDefault="00371F53" w:rsidP="00371F53">
      <w:pPr>
        <w:pStyle w:val="Opdrachtinstructie"/>
        <w:rPr>
          <w:rFonts w:ascii="Verdana" w:hAnsi="Verdana"/>
          <w:sz w:val="18"/>
          <w:szCs w:val="18"/>
          <w:lang w:val="de-DE"/>
        </w:rPr>
      </w:pPr>
      <w:r w:rsidRPr="00CB1F4F">
        <w:rPr>
          <w:rFonts w:ascii="Verdana" w:hAnsi="Verdana"/>
          <w:sz w:val="18"/>
          <w:szCs w:val="18"/>
          <w:lang w:val="de-DE"/>
        </w:rPr>
        <w:t xml:space="preserve">1) </w:t>
      </w:r>
      <w:proofErr w:type="spellStart"/>
      <w:r w:rsidRPr="00CB1F4F">
        <w:rPr>
          <w:rFonts w:ascii="Verdana" w:hAnsi="Verdana"/>
          <w:sz w:val="18"/>
          <w:szCs w:val="18"/>
          <w:lang w:val="de-DE"/>
        </w:rPr>
        <w:t>Lies</w:t>
      </w:r>
      <w:proofErr w:type="spellEnd"/>
      <w:r w:rsidRPr="00CB1F4F">
        <w:rPr>
          <w:rFonts w:ascii="Verdana" w:hAnsi="Verdana"/>
          <w:sz w:val="18"/>
          <w:szCs w:val="18"/>
          <w:lang w:val="de-DE"/>
        </w:rPr>
        <w:t xml:space="preserve"> die These und wähle, ob du dafür oder dagegen bist. Schreibe einen Forumsbeitrag. Leite das Thema kurz ein und nenne zwei Argumente. Bitte den Leser um eine Reaktion. Schreibe etwa 80 Wörter.</w:t>
      </w:r>
    </w:p>
    <w:p w:rsidR="00371F53" w:rsidRPr="00CB1F4F" w:rsidRDefault="00371F53" w:rsidP="00371F53">
      <w:pPr>
        <w:pStyle w:val="Opdrachtinstructie"/>
        <w:rPr>
          <w:rFonts w:ascii="Verdana" w:hAnsi="Verdana"/>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8"/>
      </w:tblGrid>
      <w:tr w:rsidR="00371F53" w:rsidRPr="00CB1F4F" w:rsidTr="00E01395">
        <w:trPr>
          <w:trHeight w:val="154"/>
        </w:trPr>
        <w:tc>
          <w:tcPr>
            <w:tcW w:w="7878" w:type="dxa"/>
            <w:shd w:val="clear" w:color="auto" w:fill="auto"/>
          </w:tcPr>
          <w:p w:rsidR="00371F53" w:rsidRPr="00CB1F4F" w:rsidRDefault="00371F53" w:rsidP="00E01395">
            <w:pPr>
              <w:pStyle w:val="Opdrachtinstructie"/>
              <w:rPr>
                <w:rFonts w:ascii="Verdana" w:hAnsi="Verdana"/>
                <w:sz w:val="18"/>
                <w:szCs w:val="18"/>
                <w:lang w:val="de-DE"/>
              </w:rPr>
            </w:pPr>
            <w:r w:rsidRPr="00CB1F4F">
              <w:rPr>
                <w:rFonts w:ascii="Verdana" w:hAnsi="Verdana"/>
                <w:sz w:val="18"/>
                <w:szCs w:val="18"/>
                <w:lang w:val="de-DE"/>
              </w:rPr>
              <w:t>These</w:t>
            </w:r>
          </w:p>
        </w:tc>
      </w:tr>
      <w:tr w:rsidR="00371F53" w:rsidRPr="00CB1F4F" w:rsidTr="00E01395">
        <w:trPr>
          <w:trHeight w:val="318"/>
        </w:trPr>
        <w:tc>
          <w:tcPr>
            <w:tcW w:w="7878" w:type="dxa"/>
            <w:shd w:val="clear" w:color="auto" w:fill="auto"/>
          </w:tcPr>
          <w:p w:rsidR="00371F53" w:rsidRPr="00CB1F4F" w:rsidRDefault="00371F53" w:rsidP="00E01395">
            <w:pPr>
              <w:pStyle w:val="Opdrachtinstructie"/>
              <w:rPr>
                <w:rFonts w:ascii="Verdana" w:hAnsi="Verdana"/>
                <w:b w:val="0"/>
                <w:sz w:val="18"/>
                <w:szCs w:val="18"/>
                <w:lang w:val="de-DE"/>
              </w:rPr>
            </w:pPr>
            <w:r w:rsidRPr="00CB1F4F">
              <w:rPr>
                <w:rFonts w:ascii="Verdana" w:hAnsi="Verdana"/>
                <w:b w:val="0"/>
                <w:sz w:val="18"/>
                <w:szCs w:val="18"/>
                <w:lang w:val="de-DE"/>
              </w:rPr>
              <w:t>Das Design-Museum wird mit dieser Ausstellung zu einer Pilgerstätte für Neo-Nazis.</w:t>
            </w:r>
          </w:p>
        </w:tc>
      </w:tr>
    </w:tbl>
    <w:p w:rsidR="00371F53" w:rsidRPr="00CB1F4F" w:rsidRDefault="00371F53" w:rsidP="00371F53">
      <w:pPr>
        <w:pStyle w:val="Opdrachtinstructie"/>
        <w:rPr>
          <w:rFonts w:ascii="Verdana" w:hAnsi="Verdana"/>
          <w:sz w:val="18"/>
          <w:szCs w:val="18"/>
          <w:lang w:val="de-DE"/>
        </w:rPr>
      </w:pPr>
    </w:p>
    <w:p w:rsidR="0013204D" w:rsidRPr="00311F18" w:rsidRDefault="0013204D" w:rsidP="0013204D">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13204D" w:rsidRDefault="0013204D" w:rsidP="0013204D">
      <w:pPr>
        <w:pStyle w:val="Opdrachtinstructie"/>
        <w:rPr>
          <w:rStyle w:val="Antwoordtekst"/>
          <w:rFonts w:ascii="Verdana" w:hAnsi="Verdana"/>
          <w:b w:val="0"/>
          <w:sz w:val="18"/>
          <w:szCs w:val="18"/>
          <w:lang w:val="de-DE"/>
        </w:rPr>
      </w:pPr>
    </w:p>
    <w:p w:rsidR="0013204D" w:rsidRDefault="0013204D" w:rsidP="0013204D">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13204D" w:rsidRDefault="0013204D" w:rsidP="0013204D">
      <w:pPr>
        <w:pStyle w:val="Opdrachtinstructie"/>
        <w:rPr>
          <w:rStyle w:val="Antwoordtekst"/>
          <w:rFonts w:ascii="Verdana" w:hAnsi="Verdana"/>
          <w:b w:val="0"/>
          <w:color w:val="auto"/>
          <w:sz w:val="18"/>
          <w:szCs w:val="18"/>
          <w:lang w:val="de-DE"/>
        </w:rPr>
      </w:pPr>
    </w:p>
    <w:p w:rsidR="0013204D" w:rsidRPr="00311F18" w:rsidRDefault="0013204D" w:rsidP="0013204D">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13204D" w:rsidRDefault="0013204D" w:rsidP="0013204D">
      <w:pPr>
        <w:pStyle w:val="Opdrachtinstructie"/>
        <w:rPr>
          <w:rStyle w:val="Antwoordtekst"/>
          <w:rFonts w:ascii="Verdana" w:hAnsi="Verdana"/>
          <w:b w:val="0"/>
          <w:sz w:val="18"/>
          <w:szCs w:val="18"/>
          <w:lang w:val="de-DE"/>
        </w:rPr>
      </w:pPr>
    </w:p>
    <w:p w:rsidR="0013204D" w:rsidRPr="00311F18" w:rsidRDefault="0013204D" w:rsidP="0013204D">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371F53" w:rsidRDefault="00371F53" w:rsidP="00371F53">
      <w:pPr>
        <w:pStyle w:val="Opdrachtinstructie"/>
        <w:rPr>
          <w:rFonts w:ascii="Verdana" w:hAnsi="Verdana"/>
          <w:b w:val="0"/>
          <w:color w:val="FF0000"/>
          <w:sz w:val="18"/>
          <w:szCs w:val="18"/>
          <w:lang w:val="de-DE"/>
        </w:rPr>
      </w:pPr>
    </w:p>
    <w:p w:rsidR="0013204D" w:rsidRPr="00311F18" w:rsidRDefault="0013204D" w:rsidP="0013204D">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13204D" w:rsidRDefault="0013204D" w:rsidP="0013204D">
      <w:pPr>
        <w:pStyle w:val="Opdrachtinstructie"/>
        <w:rPr>
          <w:rStyle w:val="Antwoordtekst"/>
          <w:rFonts w:ascii="Verdana" w:hAnsi="Verdana"/>
          <w:b w:val="0"/>
          <w:sz w:val="18"/>
          <w:szCs w:val="18"/>
          <w:lang w:val="de-DE"/>
        </w:rPr>
      </w:pPr>
    </w:p>
    <w:p w:rsidR="0013204D" w:rsidRDefault="0013204D" w:rsidP="0013204D">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13204D" w:rsidRDefault="0013204D" w:rsidP="0013204D">
      <w:pPr>
        <w:pStyle w:val="Opdrachtinstructie"/>
        <w:rPr>
          <w:rStyle w:val="Antwoordtekst"/>
          <w:rFonts w:ascii="Verdana" w:hAnsi="Verdana"/>
          <w:b w:val="0"/>
          <w:color w:val="auto"/>
          <w:sz w:val="18"/>
          <w:szCs w:val="18"/>
          <w:lang w:val="de-DE"/>
        </w:rPr>
      </w:pPr>
    </w:p>
    <w:p w:rsidR="0013204D" w:rsidRPr="00311F18" w:rsidRDefault="0013204D" w:rsidP="0013204D">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13204D" w:rsidRDefault="0013204D" w:rsidP="0013204D">
      <w:pPr>
        <w:pStyle w:val="Opdrachtinstructie"/>
        <w:rPr>
          <w:rStyle w:val="Antwoordtekst"/>
          <w:rFonts w:ascii="Verdana" w:hAnsi="Verdana"/>
          <w:b w:val="0"/>
          <w:sz w:val="18"/>
          <w:szCs w:val="18"/>
          <w:lang w:val="de-DE"/>
        </w:rPr>
      </w:pPr>
    </w:p>
    <w:p w:rsidR="0013204D" w:rsidRPr="00311F18" w:rsidRDefault="0013204D" w:rsidP="0013204D">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13204D" w:rsidRDefault="0013204D" w:rsidP="00371F53">
      <w:pPr>
        <w:pStyle w:val="Opdrachtinstructie"/>
        <w:rPr>
          <w:rFonts w:ascii="Verdana" w:hAnsi="Verdana"/>
          <w:b w:val="0"/>
          <w:color w:val="FF0000"/>
          <w:sz w:val="18"/>
          <w:szCs w:val="18"/>
          <w:lang w:val="de-DE"/>
        </w:rPr>
      </w:pPr>
    </w:p>
    <w:p w:rsidR="0013204D" w:rsidRPr="00311F18" w:rsidRDefault="0013204D" w:rsidP="0013204D">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13204D" w:rsidRDefault="0013204D" w:rsidP="0013204D">
      <w:pPr>
        <w:pStyle w:val="Opdrachtinstructie"/>
        <w:rPr>
          <w:rStyle w:val="Antwoordtekst"/>
          <w:rFonts w:ascii="Verdana" w:hAnsi="Verdana"/>
          <w:b w:val="0"/>
          <w:sz w:val="18"/>
          <w:szCs w:val="18"/>
          <w:lang w:val="de-DE"/>
        </w:rPr>
      </w:pPr>
    </w:p>
    <w:p w:rsidR="0013204D" w:rsidRDefault="0013204D" w:rsidP="0013204D">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13204D" w:rsidRDefault="0013204D" w:rsidP="0013204D">
      <w:pPr>
        <w:pStyle w:val="Opdrachtinstructie"/>
        <w:rPr>
          <w:rStyle w:val="Antwoordtekst"/>
          <w:rFonts w:ascii="Verdana" w:hAnsi="Verdana"/>
          <w:b w:val="0"/>
          <w:color w:val="auto"/>
          <w:sz w:val="18"/>
          <w:szCs w:val="18"/>
          <w:lang w:val="de-DE"/>
        </w:rPr>
      </w:pPr>
    </w:p>
    <w:p w:rsidR="0013204D" w:rsidRPr="00311F18" w:rsidRDefault="0013204D" w:rsidP="0013204D">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13204D" w:rsidRDefault="0013204D" w:rsidP="0013204D">
      <w:pPr>
        <w:pStyle w:val="Opdrachtinstructie"/>
        <w:rPr>
          <w:rStyle w:val="Antwoordtekst"/>
          <w:rFonts w:ascii="Verdana" w:hAnsi="Verdana"/>
          <w:b w:val="0"/>
          <w:sz w:val="18"/>
          <w:szCs w:val="18"/>
          <w:lang w:val="de-DE"/>
        </w:rPr>
      </w:pPr>
    </w:p>
    <w:p w:rsidR="0013204D" w:rsidRPr="00311F18" w:rsidRDefault="0013204D" w:rsidP="0013204D">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13204D" w:rsidRPr="00CB1F4F" w:rsidRDefault="0013204D" w:rsidP="00371F53">
      <w:pPr>
        <w:pStyle w:val="Opdrachtinstructie"/>
        <w:rPr>
          <w:rFonts w:ascii="Verdana" w:hAnsi="Verdana"/>
          <w:b w:val="0"/>
          <w:color w:val="FF0000"/>
          <w:sz w:val="18"/>
          <w:szCs w:val="18"/>
          <w:lang w:val="de-DE"/>
        </w:rPr>
      </w:pPr>
    </w:p>
    <w:p w:rsidR="00371F53" w:rsidRDefault="00371F53" w:rsidP="00371F53">
      <w:pPr>
        <w:pStyle w:val="Opdrachtinstructie"/>
        <w:rPr>
          <w:rFonts w:ascii="Verdana" w:hAnsi="Verdana"/>
          <w:sz w:val="18"/>
          <w:szCs w:val="18"/>
          <w:lang w:val="de-DE"/>
        </w:rPr>
      </w:pPr>
      <w:r w:rsidRPr="00CB1F4F">
        <w:rPr>
          <w:rFonts w:ascii="Verdana" w:hAnsi="Verdana"/>
          <w:sz w:val="18"/>
          <w:szCs w:val="18"/>
          <w:lang w:val="de-DE"/>
        </w:rPr>
        <w:t xml:space="preserve">2) Arbeitet zu zweit und tauscht eure Texte aus. Reagiert auf den Forumsbeitrag des Mitschülers / der Mitschülerin. Schreibe etwa 30 Wörter.     </w:t>
      </w:r>
    </w:p>
    <w:p w:rsidR="0013204D" w:rsidRPr="00CB1F4F" w:rsidRDefault="0013204D" w:rsidP="00371F53">
      <w:pPr>
        <w:pStyle w:val="Opdrachtinstructie"/>
        <w:rPr>
          <w:rFonts w:ascii="Verdana" w:hAnsi="Verdana"/>
          <w:sz w:val="18"/>
          <w:szCs w:val="18"/>
          <w:lang w:val="de-DE"/>
        </w:rPr>
      </w:pPr>
      <w:bookmarkStart w:id="2" w:name="_GoBack"/>
      <w:bookmarkEnd w:id="2"/>
    </w:p>
    <w:p w:rsidR="0013204D" w:rsidRPr="00311F18" w:rsidRDefault="0013204D" w:rsidP="0013204D">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13204D" w:rsidRDefault="0013204D" w:rsidP="0013204D">
      <w:pPr>
        <w:pStyle w:val="Opdrachtinstructie"/>
        <w:rPr>
          <w:rStyle w:val="Antwoordtekst"/>
          <w:rFonts w:ascii="Verdana" w:hAnsi="Verdana"/>
          <w:b w:val="0"/>
          <w:sz w:val="18"/>
          <w:szCs w:val="18"/>
          <w:lang w:val="de-DE"/>
        </w:rPr>
      </w:pPr>
    </w:p>
    <w:p w:rsidR="0013204D" w:rsidRDefault="0013204D" w:rsidP="0013204D">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13204D" w:rsidRDefault="0013204D" w:rsidP="0013204D">
      <w:pPr>
        <w:pStyle w:val="Opdrachtinstructie"/>
        <w:rPr>
          <w:rStyle w:val="Antwoordtekst"/>
          <w:rFonts w:ascii="Verdana" w:hAnsi="Verdana"/>
          <w:b w:val="0"/>
          <w:color w:val="auto"/>
          <w:sz w:val="18"/>
          <w:szCs w:val="18"/>
          <w:lang w:val="de-DE"/>
        </w:rPr>
      </w:pPr>
    </w:p>
    <w:p w:rsidR="0013204D" w:rsidRPr="00311F18" w:rsidRDefault="0013204D" w:rsidP="0013204D">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13204D" w:rsidRDefault="0013204D" w:rsidP="0013204D">
      <w:pPr>
        <w:pStyle w:val="Opdrachtinstructie"/>
        <w:rPr>
          <w:rStyle w:val="Antwoordtekst"/>
          <w:rFonts w:ascii="Verdana" w:hAnsi="Verdana"/>
          <w:b w:val="0"/>
          <w:sz w:val="18"/>
          <w:szCs w:val="18"/>
          <w:lang w:val="de-DE"/>
        </w:rPr>
      </w:pPr>
    </w:p>
    <w:p w:rsidR="0013204D" w:rsidRPr="00311F18" w:rsidRDefault="0013204D" w:rsidP="0013204D">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4043AD" w:rsidRDefault="004043AD" w:rsidP="0013204D">
      <w:pPr>
        <w:pStyle w:val="Opdrachtinstructie"/>
        <w:rPr>
          <w:rFonts w:ascii="Verdana" w:hAnsi="Verdana"/>
          <w:b w:val="0"/>
          <w:i/>
          <w:iCs/>
          <w:color w:val="FF0000"/>
          <w:sz w:val="18"/>
          <w:szCs w:val="18"/>
          <w:lang w:val="de-DE"/>
        </w:rPr>
      </w:pPr>
    </w:p>
    <w:p w:rsidR="0013204D" w:rsidRPr="00311F18" w:rsidRDefault="0013204D" w:rsidP="0013204D">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13204D" w:rsidRDefault="0013204D" w:rsidP="0013204D">
      <w:pPr>
        <w:pStyle w:val="Opdrachtinstructie"/>
        <w:rPr>
          <w:rStyle w:val="Antwoordtekst"/>
          <w:rFonts w:ascii="Verdana" w:hAnsi="Verdana"/>
          <w:b w:val="0"/>
          <w:sz w:val="18"/>
          <w:szCs w:val="18"/>
          <w:lang w:val="de-DE"/>
        </w:rPr>
      </w:pPr>
    </w:p>
    <w:p w:rsidR="0013204D" w:rsidRDefault="0013204D" w:rsidP="0013204D">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13204D" w:rsidRDefault="0013204D" w:rsidP="0013204D">
      <w:pPr>
        <w:pStyle w:val="Opdrachtinstructie"/>
        <w:rPr>
          <w:rStyle w:val="Antwoordtekst"/>
          <w:rFonts w:ascii="Verdana" w:hAnsi="Verdana"/>
          <w:b w:val="0"/>
          <w:color w:val="auto"/>
          <w:sz w:val="18"/>
          <w:szCs w:val="18"/>
          <w:lang w:val="de-DE"/>
        </w:rPr>
      </w:pPr>
    </w:p>
    <w:p w:rsidR="0013204D" w:rsidRPr="00311F18" w:rsidRDefault="0013204D" w:rsidP="0013204D">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13204D" w:rsidRDefault="0013204D" w:rsidP="0013204D">
      <w:pPr>
        <w:pStyle w:val="Opdrachtinstructie"/>
        <w:rPr>
          <w:rStyle w:val="Antwoordtekst"/>
          <w:rFonts w:ascii="Verdana" w:hAnsi="Verdana"/>
          <w:b w:val="0"/>
          <w:sz w:val="18"/>
          <w:szCs w:val="18"/>
          <w:lang w:val="de-DE"/>
        </w:rPr>
      </w:pPr>
    </w:p>
    <w:p w:rsidR="0013204D" w:rsidRPr="00311F18" w:rsidRDefault="0013204D" w:rsidP="0013204D">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13204D" w:rsidRDefault="0013204D" w:rsidP="0013204D">
      <w:pPr>
        <w:pStyle w:val="Opdrachtinstructie"/>
        <w:rPr>
          <w:rFonts w:ascii="Verdana" w:hAnsi="Verdana"/>
          <w:b w:val="0"/>
          <w:i/>
          <w:iCs/>
          <w:color w:val="FF0000"/>
          <w:sz w:val="18"/>
          <w:szCs w:val="18"/>
          <w:lang w:val="de-DE"/>
        </w:rPr>
      </w:pPr>
    </w:p>
    <w:p w:rsidR="0013204D" w:rsidRPr="00311F18" w:rsidRDefault="0013204D" w:rsidP="0013204D">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13204D" w:rsidRDefault="0013204D" w:rsidP="0013204D">
      <w:pPr>
        <w:pStyle w:val="Opdrachtinstructie"/>
        <w:rPr>
          <w:rStyle w:val="Antwoordtekst"/>
          <w:rFonts w:ascii="Verdana" w:hAnsi="Verdana"/>
          <w:b w:val="0"/>
          <w:sz w:val="18"/>
          <w:szCs w:val="18"/>
          <w:lang w:val="de-DE"/>
        </w:rPr>
      </w:pPr>
    </w:p>
    <w:p w:rsidR="0013204D" w:rsidRDefault="0013204D" w:rsidP="0013204D">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13204D" w:rsidRDefault="0013204D" w:rsidP="0013204D">
      <w:pPr>
        <w:pStyle w:val="Opdrachtinstructie"/>
        <w:rPr>
          <w:rStyle w:val="Antwoordtekst"/>
          <w:rFonts w:ascii="Verdana" w:hAnsi="Verdana"/>
          <w:b w:val="0"/>
          <w:color w:val="auto"/>
          <w:sz w:val="18"/>
          <w:szCs w:val="18"/>
          <w:lang w:val="de-DE"/>
        </w:rPr>
      </w:pPr>
    </w:p>
    <w:p w:rsidR="0013204D" w:rsidRPr="00311F18" w:rsidRDefault="0013204D" w:rsidP="0013204D">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13204D" w:rsidRDefault="0013204D" w:rsidP="0013204D">
      <w:pPr>
        <w:pStyle w:val="Opdrachtinstructie"/>
        <w:rPr>
          <w:rStyle w:val="Antwoordtekst"/>
          <w:rFonts w:ascii="Verdana" w:hAnsi="Verdana"/>
          <w:b w:val="0"/>
          <w:sz w:val="18"/>
          <w:szCs w:val="18"/>
          <w:lang w:val="de-DE"/>
        </w:rPr>
      </w:pPr>
    </w:p>
    <w:p w:rsidR="0013204D" w:rsidRPr="00311F18" w:rsidRDefault="0013204D" w:rsidP="0013204D">
      <w:pPr>
        <w:pStyle w:val="Opdrachtinstructie"/>
        <w:rPr>
          <w:rStyle w:val="Antwoordtekst"/>
          <w:rFonts w:ascii="Verdana" w:hAnsi="Verdana"/>
          <w:b w:val="0"/>
          <w:color w:val="auto"/>
          <w:sz w:val="18"/>
          <w:szCs w:val="18"/>
          <w:lang w:val="de-DE"/>
        </w:rPr>
      </w:pPr>
      <w:r>
        <w:rPr>
          <w:rStyle w:val="Antwoordtekst"/>
          <w:rFonts w:ascii="Verdana" w:hAnsi="Verdana"/>
          <w:b w:val="0"/>
          <w:color w:val="auto"/>
          <w:sz w:val="18"/>
          <w:szCs w:val="18"/>
          <w:lang w:val="de-DE"/>
        </w:rPr>
        <w:t>…………………………………………………………………………………………………………………………………………………………………</w:t>
      </w:r>
    </w:p>
    <w:p w:rsidR="0013204D" w:rsidRPr="00371F53" w:rsidRDefault="0013204D" w:rsidP="0013204D">
      <w:pPr>
        <w:pStyle w:val="Opdrachtinstructie"/>
        <w:rPr>
          <w:rFonts w:ascii="Verdana" w:hAnsi="Verdana"/>
          <w:b w:val="0"/>
          <w:i/>
          <w:iCs/>
          <w:color w:val="FF0000"/>
          <w:sz w:val="18"/>
          <w:szCs w:val="18"/>
          <w:lang w:val="de-DE"/>
        </w:rPr>
      </w:pPr>
    </w:p>
    <w:sectPr w:rsidR="0013204D" w:rsidRPr="00371F53">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1F53" w:rsidRDefault="00371F53" w:rsidP="00371F53">
      <w:r>
        <w:separator/>
      </w:r>
    </w:p>
  </w:endnote>
  <w:endnote w:type="continuationSeparator" w:id="0">
    <w:p w:rsidR="00371F53" w:rsidRDefault="00371F53" w:rsidP="00371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CD0" w:rsidRDefault="0013204D">
    <w:pPr>
      <w:tabs>
        <w:tab w:val="left" w:pos="8505"/>
      </w:tabs>
      <w:rPr>
        <w:sz w:val="16"/>
        <w:szCs w:val="16"/>
      </w:rPr>
    </w:pPr>
    <w:r>
      <w:rPr>
        <w:sz w:val="16"/>
        <w:szCs w:val="16"/>
      </w:rPr>
      <w:t xml:space="preserve">© Malmberg, </w:t>
    </w:r>
    <w:r>
      <w:rPr>
        <w:i/>
        <w:sz w:val="16"/>
        <w:szCs w:val="16"/>
      </w:rPr>
      <w:t xml:space="preserve">Na </w:t>
    </w:r>
    <w:proofErr w:type="spellStart"/>
    <w:r>
      <w:rPr>
        <w:i/>
        <w:sz w:val="16"/>
        <w:szCs w:val="16"/>
      </w:rPr>
      <w:t>k</w:t>
    </w:r>
    <w:r>
      <w:rPr>
        <w:i/>
        <w:sz w:val="16"/>
        <w:szCs w:val="16"/>
      </w:rPr>
      <w:t>lar</w:t>
    </w:r>
    <w:proofErr w:type="spellEnd"/>
    <w:r>
      <w:rPr>
        <w:i/>
        <w:sz w:val="16"/>
        <w:szCs w:val="16"/>
      </w:rPr>
      <w:t>!</w:t>
    </w:r>
    <w:r>
      <w:rPr>
        <w:i/>
        <w:sz w:val="16"/>
        <w:szCs w:val="16"/>
      </w:rPr>
      <w:t xml:space="preserve"> 2020</w:t>
    </w:r>
    <w:r>
      <w:rPr>
        <w:sz w:val="16"/>
        <w:szCs w:val="16"/>
      </w:rPr>
      <w:tab/>
    </w:r>
    <w:r>
      <w:rPr>
        <w:sz w:val="16"/>
        <w:szCs w:val="16"/>
      </w:rPr>
      <w:fldChar w:fldCharType="begin"/>
    </w:r>
    <w:r>
      <w:rPr>
        <w:sz w:val="16"/>
        <w:szCs w:val="16"/>
      </w:rPr>
      <w:instrText>PAGE   \* MERGEFORMAT</w:instrText>
    </w:r>
    <w:r>
      <w:rPr>
        <w:sz w:val="16"/>
        <w:szCs w:val="16"/>
      </w:rPr>
      <w:fldChar w:fldCharType="separate"/>
    </w:r>
    <w:r>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w:instrText>
    </w:r>
    <w:r>
      <w:rPr>
        <w:sz w:val="16"/>
        <w:szCs w:val="16"/>
      </w:rPr>
      <w:instrText>ES   \* MERGEFOR</w:instrText>
    </w:r>
    <w:r>
      <w:rPr>
        <w:sz w:val="16"/>
        <w:szCs w:val="16"/>
      </w:rPr>
      <w:instrText xml:space="preserve">MAT </w:instrText>
    </w:r>
    <w:r>
      <w:rPr>
        <w:sz w:val="16"/>
        <w:szCs w:val="16"/>
      </w:rPr>
      <w:fldChar w:fldCharType="separate"/>
    </w:r>
    <w:r>
      <w:rPr>
        <w:noProof/>
        <w:sz w:val="16"/>
        <w:szCs w:val="16"/>
      </w:rPr>
      <w:t>1</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CD0" w:rsidRDefault="0013204D">
    <w:pPr>
      <w:tabs>
        <w:tab w:val="left" w:pos="8505"/>
      </w:tabs>
      <w:rPr>
        <w:sz w:val="16"/>
        <w:szCs w:val="16"/>
      </w:rPr>
    </w:pPr>
    <w:r>
      <w:rPr>
        <w:sz w:val="16"/>
        <w:szCs w:val="16"/>
      </w:rPr>
      <w:t>© Mal</w:t>
    </w:r>
    <w:r>
      <w:rPr>
        <w:sz w:val="16"/>
        <w:szCs w:val="16"/>
      </w:rPr>
      <w:t xml:space="preserve">mberg, </w:t>
    </w:r>
    <w:r>
      <w:rPr>
        <w:i/>
        <w:sz w:val="16"/>
        <w:szCs w:val="16"/>
      </w:rPr>
      <w:t xml:space="preserve">Na </w:t>
    </w:r>
    <w:proofErr w:type="spellStart"/>
    <w:r>
      <w:rPr>
        <w:i/>
        <w:sz w:val="16"/>
        <w:szCs w:val="16"/>
      </w:rPr>
      <w:t>klar</w:t>
    </w:r>
    <w:proofErr w:type="spellEnd"/>
    <w:r>
      <w:rPr>
        <w:i/>
        <w:sz w:val="16"/>
        <w:szCs w:val="16"/>
      </w:rPr>
      <w:t>!</w:t>
    </w:r>
    <w:r>
      <w:rPr>
        <w:i/>
        <w:sz w:val="16"/>
        <w:szCs w:val="16"/>
      </w:rPr>
      <w:t xml:space="preserve"> 2020</w:t>
    </w:r>
    <w:r>
      <w:rPr>
        <w:sz w:val="16"/>
        <w:szCs w:val="16"/>
      </w:rPr>
      <w:tab/>
    </w:r>
    <w:r>
      <w:rPr>
        <w:sz w:val="16"/>
        <w:szCs w:val="16"/>
      </w:rPr>
      <w:fldChar w:fldCharType="begin"/>
    </w:r>
    <w:r>
      <w:rPr>
        <w:sz w:val="16"/>
        <w:szCs w:val="16"/>
      </w:rPr>
      <w:instrText xml:space="preserve">PAGE </w:instrText>
    </w:r>
    <w:r>
      <w:rPr>
        <w:sz w:val="16"/>
        <w:szCs w:val="16"/>
      </w:rPr>
      <w:instrText xml:space="preserve">  \* MERGE</w:instrText>
    </w:r>
    <w:r>
      <w:rPr>
        <w:sz w:val="16"/>
        <w:szCs w:val="16"/>
      </w:rPr>
      <w:instrText>FORMAT</w:instrText>
    </w:r>
    <w:r>
      <w:rPr>
        <w:sz w:val="16"/>
        <w:szCs w:val="16"/>
      </w:rPr>
      <w:fldChar w:fldCharType="separate"/>
    </w:r>
    <w:r>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1F53" w:rsidRDefault="00371F53" w:rsidP="00371F53">
      <w:r>
        <w:separator/>
      </w:r>
    </w:p>
  </w:footnote>
  <w:footnote w:type="continuationSeparator" w:id="0">
    <w:p w:rsidR="00371F53" w:rsidRDefault="00371F53" w:rsidP="00371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04D" w:rsidRPr="0013204D" w:rsidRDefault="0013204D" w:rsidP="0013204D">
    <w:pPr>
      <w:pStyle w:val="Koptekst"/>
      <w:rPr>
        <w:lang w:val="en-US"/>
      </w:rPr>
    </w:pPr>
    <w:r>
      <w:rPr>
        <w:noProof/>
      </w:rPr>
      <w:drawing>
        <wp:anchor distT="0" distB="0" distL="114300" distR="114300" simplePos="0" relativeHeight="251659264" behindDoc="0" locked="0" layoutInCell="1" allowOverlap="1" wp14:anchorId="789F32B5" wp14:editId="0E6937D4">
          <wp:simplePos x="0" y="0"/>
          <wp:positionH relativeFrom="column">
            <wp:align>left</wp:align>
          </wp:positionH>
          <wp:positionV relativeFrom="paragraph">
            <wp:posOffset>635</wp:posOffset>
          </wp:positionV>
          <wp:extent cx="2423160" cy="487680"/>
          <wp:effectExtent l="0" t="0" r="0" b="0"/>
          <wp:wrapSquare wrapText="bothSides"/>
          <wp:docPr id="2" name="Afbeelding 2" descr="NK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K_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US"/>
      </w:rPr>
      <w:t xml:space="preserve">    </w:t>
    </w:r>
    <w:r>
      <w:rPr>
        <w:rFonts w:ascii="Verdana" w:eastAsia="Calibri" w:hAnsi="Verdana" w:cs="Times New Roman"/>
        <w:color w:val="auto"/>
        <w:sz w:val="18"/>
        <w:szCs w:val="22"/>
        <w:lang w:val="de-DE" w:eastAsia="en-US"/>
      </w:rPr>
      <w:t>Name:</w:t>
    </w:r>
    <w:r>
      <w:rPr>
        <w:rFonts w:ascii="Verdana" w:eastAsia="Calibri" w:hAnsi="Verdana" w:cs="Times New Roman"/>
        <w:color w:val="auto"/>
        <w:sz w:val="18"/>
        <w:szCs w:val="22"/>
        <w:lang w:val="de-DE" w:eastAsia="en-US"/>
      </w:rPr>
      <w:tab/>
      <w:t>............................................................</w:t>
    </w:r>
  </w:p>
  <w:p w:rsidR="0013204D" w:rsidRDefault="0013204D" w:rsidP="0013204D">
    <w:pPr>
      <w:tabs>
        <w:tab w:val="center" w:pos="4536"/>
        <w:tab w:val="right" w:pos="9072"/>
      </w:tabs>
      <w:rPr>
        <w:rFonts w:ascii="Verdana" w:eastAsia="Calibri" w:hAnsi="Verdana" w:cs="Times New Roman"/>
        <w:color w:val="auto"/>
        <w:sz w:val="18"/>
        <w:szCs w:val="22"/>
        <w:lang w:val="de-DE" w:eastAsia="en-US"/>
      </w:rPr>
    </w:pPr>
  </w:p>
  <w:p w:rsidR="0013204D" w:rsidRDefault="0013204D" w:rsidP="0013204D">
    <w:pPr>
      <w:tabs>
        <w:tab w:val="center" w:pos="4536"/>
        <w:tab w:val="right" w:pos="9072"/>
      </w:tabs>
      <w:rPr>
        <w:rFonts w:ascii="Verdana" w:eastAsia="Calibri" w:hAnsi="Verdana" w:cs="Times New Roman"/>
        <w:color w:val="auto"/>
        <w:sz w:val="18"/>
        <w:szCs w:val="22"/>
        <w:lang w:val="de-DE" w:eastAsia="en-US"/>
      </w:rPr>
    </w:pPr>
    <w:r>
      <w:rPr>
        <w:rFonts w:ascii="Verdana" w:eastAsia="Calibri" w:hAnsi="Verdana" w:cs="Times New Roman"/>
        <w:color w:val="auto"/>
        <w:sz w:val="18"/>
        <w:szCs w:val="22"/>
        <w:lang w:val="de-DE" w:eastAsia="en-US"/>
      </w:rPr>
      <w:tab/>
      <w:t>Klasse:</w:t>
    </w:r>
    <w:r>
      <w:rPr>
        <w:rFonts w:ascii="Verdana" w:eastAsia="Calibri" w:hAnsi="Verdana" w:cs="Times New Roman"/>
        <w:color w:val="auto"/>
        <w:sz w:val="18"/>
        <w:szCs w:val="22"/>
        <w:lang w:val="de-DE" w:eastAsia="en-US"/>
      </w:rPr>
      <w:tab/>
      <w:t>............................................................</w:t>
    </w:r>
  </w:p>
  <w:p w:rsidR="006D1CD0" w:rsidRDefault="0013204D">
    <w:pPr>
      <w:pStyle w:val="Koptekst"/>
      <w:rPr>
        <w:lang w:val="en-US"/>
      </w:rPr>
    </w:pPr>
    <w:r>
      <w:rPr>
        <w:lang w:val="en-US"/>
      </w:rPr>
      <w:tab/>
    </w:r>
  </w:p>
  <w:p w:rsidR="0013204D" w:rsidRDefault="0013204D" w:rsidP="00382617">
    <w:pPr>
      <w:pStyle w:val="Koptekst"/>
      <w:rPr>
        <w:rFonts w:ascii="Verdana" w:hAnsi="Verdana"/>
        <w:b/>
        <w:sz w:val="18"/>
        <w:szCs w:val="18"/>
        <w:lang w:val="de-DE"/>
      </w:rPr>
    </w:pPr>
  </w:p>
  <w:p w:rsidR="00382617" w:rsidRPr="00DF4F80" w:rsidRDefault="0013204D" w:rsidP="00382617">
    <w:pPr>
      <w:pStyle w:val="Koptekst"/>
      <w:rPr>
        <w:rFonts w:ascii="Verdana" w:hAnsi="Verdana"/>
        <w:b/>
        <w:sz w:val="18"/>
        <w:szCs w:val="18"/>
        <w:lang w:val="de-DE"/>
      </w:rPr>
    </w:pPr>
    <w:r>
      <w:rPr>
        <w:rFonts w:ascii="Verdana" w:hAnsi="Verdana"/>
        <w:b/>
        <w:sz w:val="18"/>
        <w:szCs w:val="18"/>
        <w:lang w:val="de-DE"/>
      </w:rPr>
      <w:t>Na k</w:t>
    </w:r>
    <w:r w:rsidRPr="00DF4F80">
      <w:rPr>
        <w:rFonts w:ascii="Verdana" w:hAnsi="Verdana"/>
        <w:b/>
        <w:sz w:val="18"/>
        <w:szCs w:val="18"/>
        <w:lang w:val="de-DE"/>
      </w:rPr>
      <w:t>lar! Aktuell</w:t>
    </w:r>
  </w:p>
  <w:p w:rsidR="00382617" w:rsidRPr="00DF4F80" w:rsidRDefault="0013204D" w:rsidP="00382617">
    <w:pPr>
      <w:pStyle w:val="Koptekst"/>
      <w:rPr>
        <w:rFonts w:ascii="Verdana" w:hAnsi="Verdana"/>
        <w:sz w:val="18"/>
        <w:szCs w:val="18"/>
        <w:lang w:val="de-DE"/>
      </w:rPr>
    </w:pPr>
    <w:r w:rsidRPr="00DF4F80">
      <w:rPr>
        <w:rFonts w:ascii="Verdana" w:hAnsi="Verdana"/>
        <w:sz w:val="18"/>
        <w:szCs w:val="18"/>
        <w:lang w:val="de-DE"/>
      </w:rPr>
      <w:t xml:space="preserve">Thema: </w:t>
    </w:r>
    <w:r>
      <w:rPr>
        <w:rFonts w:ascii="Verdana" w:hAnsi="Verdana"/>
        <w:sz w:val="18"/>
        <w:szCs w:val="18"/>
        <w:lang w:val="de-DE"/>
      </w:rPr>
      <w:t>Nazi-</w:t>
    </w:r>
    <w:r>
      <w:rPr>
        <w:rFonts w:ascii="Verdana" w:hAnsi="Verdana"/>
        <w:sz w:val="18"/>
        <w:szCs w:val="18"/>
        <w:lang w:val="de-DE"/>
      </w:rPr>
      <w:t>Design</w:t>
    </w:r>
    <w:r>
      <w:rPr>
        <w:rFonts w:ascii="Verdana" w:hAnsi="Verdana"/>
        <w:sz w:val="18"/>
        <w:szCs w:val="18"/>
        <w:lang w:val="de-DE"/>
      </w:rPr>
      <w:t xml:space="preserve"> </w:t>
    </w:r>
  </w:p>
  <w:p w:rsidR="00382617" w:rsidRDefault="0013204D" w:rsidP="00382617">
    <w:pPr>
      <w:pStyle w:val="Koptekst"/>
      <w:rPr>
        <w:rFonts w:ascii="Verdana" w:hAnsi="Verdana"/>
        <w:sz w:val="18"/>
        <w:szCs w:val="18"/>
        <w:lang w:val="de-DE"/>
      </w:rPr>
    </w:pPr>
    <w:r w:rsidRPr="00DF4F80">
      <w:rPr>
        <w:rFonts w:ascii="Verdana" w:hAnsi="Verdana"/>
        <w:sz w:val="18"/>
        <w:szCs w:val="18"/>
        <w:lang w:val="de-DE"/>
      </w:rPr>
      <w:t>Dat</w:t>
    </w:r>
    <w:r w:rsidRPr="00DF4F80">
      <w:rPr>
        <w:rFonts w:ascii="Verdana" w:hAnsi="Verdana"/>
        <w:sz w:val="18"/>
        <w:szCs w:val="18"/>
        <w:lang w:val="de-DE"/>
      </w:rPr>
      <w:t xml:space="preserve">um: </w:t>
    </w:r>
    <w:proofErr w:type="spellStart"/>
    <w:r>
      <w:rPr>
        <w:rFonts w:ascii="Verdana" w:hAnsi="Verdana"/>
        <w:sz w:val="18"/>
        <w:szCs w:val="18"/>
        <w:lang w:val="de-DE"/>
      </w:rPr>
      <w:t>Januari</w:t>
    </w:r>
    <w:proofErr w:type="spellEnd"/>
    <w:r>
      <w:rPr>
        <w:rFonts w:ascii="Verdana" w:hAnsi="Verdana"/>
        <w:sz w:val="18"/>
        <w:szCs w:val="18"/>
        <w:lang w:val="de-DE"/>
      </w:rPr>
      <w:t xml:space="preserve"> </w:t>
    </w:r>
    <w:r>
      <w:rPr>
        <w:rFonts w:ascii="Verdana" w:hAnsi="Verdana"/>
        <w:sz w:val="18"/>
        <w:szCs w:val="18"/>
        <w:lang w:val="de-DE"/>
      </w:rPr>
      <w:t>2020</w:t>
    </w:r>
  </w:p>
  <w:p w:rsidR="006D1CD0" w:rsidRPr="000A5757" w:rsidRDefault="0013204D">
    <w:pPr>
      <w:pStyle w:val="Koptekst"/>
      <w:rPr>
        <w:lang w:val="de-DE"/>
      </w:rPr>
    </w:pPr>
    <w:proofErr w:type="spellStart"/>
    <w:r w:rsidRPr="00DF4F80">
      <w:rPr>
        <w:rFonts w:ascii="Verdana" w:hAnsi="Verdana"/>
        <w:sz w:val="18"/>
        <w:szCs w:val="18"/>
        <w:lang w:val="de-DE"/>
      </w:rPr>
      <w:t>Editie</w:t>
    </w:r>
    <w:proofErr w:type="spellEnd"/>
    <w:r w:rsidRPr="00DF4F80">
      <w:rPr>
        <w:rFonts w:ascii="Verdana" w:hAnsi="Verdana"/>
        <w:sz w:val="18"/>
        <w:szCs w:val="18"/>
        <w:lang w:val="de-DE"/>
      </w:rPr>
      <w:t xml:space="preserve">: </w:t>
    </w:r>
    <w:r>
      <w:rPr>
        <w:rFonts w:ascii="Verdana" w:hAnsi="Verdana"/>
        <w:sz w:val="18"/>
        <w:szCs w:val="18"/>
        <w:lang w:val="de-DE"/>
      </w:rPr>
      <w:t>5</w:t>
    </w:r>
    <w:r w:rsidRPr="007830DB">
      <w:rPr>
        <w:rFonts w:ascii="Verdana" w:hAnsi="Verdana"/>
        <w:sz w:val="18"/>
        <w:szCs w:val="18"/>
        <w:lang w:val="de-DE"/>
      </w:rPr>
      <w:t xml:space="preserve"> </w:t>
    </w:r>
    <w:proofErr w:type="spellStart"/>
    <w:r w:rsidRPr="007830DB">
      <w:rPr>
        <w:rFonts w:ascii="Verdana" w:hAnsi="Verdana"/>
        <w:sz w:val="18"/>
        <w:szCs w:val="18"/>
        <w:lang w:val="de-DE"/>
      </w:rPr>
      <w:t>havo</w:t>
    </w:r>
    <w:proofErr w:type="spellEnd"/>
    <w:r w:rsidRPr="007830DB">
      <w:rPr>
        <w:rFonts w:ascii="Verdana" w:hAnsi="Verdana"/>
        <w:sz w:val="18"/>
        <w:szCs w:val="18"/>
        <w:lang w:val="de-DE"/>
      </w:rPr>
      <w:t xml:space="preserve"> / </w:t>
    </w:r>
    <w:r>
      <w:rPr>
        <w:rFonts w:ascii="Verdana" w:hAnsi="Verdana"/>
        <w:sz w:val="18"/>
        <w:szCs w:val="18"/>
        <w:lang w:val="de-DE"/>
      </w:rPr>
      <w:t>5</w:t>
    </w:r>
    <w:r w:rsidRPr="007830DB">
      <w:rPr>
        <w:rFonts w:ascii="Verdana" w:hAnsi="Verdana"/>
        <w:sz w:val="18"/>
        <w:szCs w:val="18"/>
        <w:lang w:val="de-DE"/>
      </w:rPr>
      <w:t xml:space="preserve"> </w:t>
    </w:r>
    <w:proofErr w:type="spellStart"/>
    <w:r w:rsidRPr="007830DB">
      <w:rPr>
        <w:rFonts w:ascii="Verdana" w:hAnsi="Verdana"/>
        <w:sz w:val="18"/>
        <w:szCs w:val="18"/>
        <w:lang w:val="de-DE"/>
      </w:rPr>
      <w:t>vwo</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FE66A4"/>
    <w:multiLevelType w:val="hybridMultilevel"/>
    <w:tmpl w:val="F05EDEA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F53"/>
    <w:rsid w:val="0013204D"/>
    <w:rsid w:val="00371F53"/>
    <w:rsid w:val="004043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F6D0B"/>
  <w15:chartTrackingRefBased/>
  <w15:docId w15:val="{0E7CA703-D5E3-4716-8FAD-5E3EBE2D2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1F53"/>
    <w:pPr>
      <w:spacing w:after="0" w:line="240" w:lineRule="auto"/>
    </w:pPr>
    <w:rPr>
      <w:rFonts w:ascii="Arial" w:eastAsia="Times New Roman" w:hAnsi="Arial" w:cs="Arial"/>
      <w:color w:val="000000"/>
      <w:sz w:val="20"/>
      <w:szCs w:val="20"/>
      <w:lang w:eastAsia="nl-NL"/>
    </w:rPr>
  </w:style>
  <w:style w:type="paragraph" w:styleId="Kop1">
    <w:name w:val="heading 1"/>
    <w:basedOn w:val="Standaard"/>
    <w:next w:val="Standaard"/>
    <w:link w:val="Kop1Char"/>
    <w:qFormat/>
    <w:rsid w:val="00371F53"/>
    <w:pPr>
      <w:keepNext/>
      <w:numPr>
        <w:numId w:val="1"/>
      </w:numPr>
      <w:suppressAutoHyphens/>
      <w:outlineLvl w:val="0"/>
    </w:pPr>
    <w:rPr>
      <w:rFonts w:ascii="Century Gothic" w:hAnsi="Century Gothic" w:cs="Century Gothic"/>
      <w:bCs/>
      <w:color w:val="auto"/>
      <w:kern w:val="1"/>
      <w:sz w:val="28"/>
      <w:szCs w:val="24"/>
      <w:lang w:eastAsia="ar-SA"/>
    </w:rPr>
  </w:style>
  <w:style w:type="paragraph" w:styleId="Kop2">
    <w:name w:val="heading 2"/>
    <w:basedOn w:val="Standaard"/>
    <w:next w:val="Standaard"/>
    <w:link w:val="Kop2Char"/>
    <w:qFormat/>
    <w:rsid w:val="00371F53"/>
    <w:pPr>
      <w:keepNext/>
      <w:numPr>
        <w:ilvl w:val="1"/>
        <w:numId w:val="1"/>
      </w:numPr>
      <w:suppressAutoHyphens/>
      <w:outlineLvl w:val="1"/>
    </w:pPr>
    <w:rPr>
      <w:rFonts w:ascii="Verdana" w:hAnsi="Verdana"/>
      <w:b/>
      <w:bCs/>
      <w:color w:val="auto"/>
      <w:kern w:val="1"/>
      <w:sz w:val="24"/>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71F53"/>
    <w:rPr>
      <w:rFonts w:ascii="Century Gothic" w:eastAsia="Times New Roman" w:hAnsi="Century Gothic" w:cs="Century Gothic"/>
      <w:bCs/>
      <w:kern w:val="1"/>
      <w:sz w:val="28"/>
      <w:szCs w:val="24"/>
      <w:lang w:eastAsia="ar-SA"/>
    </w:rPr>
  </w:style>
  <w:style w:type="character" w:customStyle="1" w:styleId="Kop2Char">
    <w:name w:val="Kop 2 Char"/>
    <w:basedOn w:val="Standaardalinea-lettertype"/>
    <w:link w:val="Kop2"/>
    <w:rsid w:val="00371F53"/>
    <w:rPr>
      <w:rFonts w:ascii="Verdana" w:eastAsia="Times New Roman" w:hAnsi="Verdana" w:cs="Arial"/>
      <w:b/>
      <w:bCs/>
      <w:kern w:val="1"/>
      <w:sz w:val="24"/>
      <w:szCs w:val="20"/>
      <w:lang w:eastAsia="ar-SA"/>
    </w:rPr>
  </w:style>
  <w:style w:type="paragraph" w:customStyle="1" w:styleId="Opdrachtkop">
    <w:name w:val="Opdrachtkop"/>
    <w:next w:val="Vraagtekst"/>
    <w:rsid w:val="00371F53"/>
    <w:pPr>
      <w:tabs>
        <w:tab w:val="left" w:pos="357"/>
      </w:tabs>
      <w:spacing w:after="0" w:line="240" w:lineRule="auto"/>
    </w:pPr>
    <w:rPr>
      <w:rFonts w:ascii="Arial" w:eastAsia="Times New Roman" w:hAnsi="Arial" w:cs="Arial"/>
      <w:b/>
      <w:caps/>
      <w:color w:val="000000"/>
      <w:szCs w:val="20"/>
      <w:lang w:eastAsia="nl-NL"/>
    </w:rPr>
  </w:style>
  <w:style w:type="paragraph" w:customStyle="1" w:styleId="Vraagtekst">
    <w:name w:val="Vraagtekst"/>
    <w:rsid w:val="00371F53"/>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40" w:lineRule="auto"/>
    </w:pPr>
    <w:rPr>
      <w:rFonts w:ascii="Arial" w:eastAsia="Times New Roman" w:hAnsi="Arial" w:cs="Arial"/>
      <w:color w:val="000000"/>
      <w:sz w:val="20"/>
      <w:szCs w:val="20"/>
      <w:lang w:eastAsia="nl-NL"/>
    </w:rPr>
  </w:style>
  <w:style w:type="paragraph" w:customStyle="1" w:styleId="Opdrachtinstructie">
    <w:name w:val="Opdrachtinstructie"/>
    <w:qFormat/>
    <w:rsid w:val="00371F53"/>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after="0" w:line="240" w:lineRule="auto"/>
    </w:pPr>
    <w:rPr>
      <w:rFonts w:ascii="Arial" w:eastAsia="Times New Roman" w:hAnsi="Arial" w:cs="Arial"/>
      <w:b/>
      <w:color w:val="000000"/>
      <w:sz w:val="20"/>
      <w:szCs w:val="20"/>
      <w:lang w:eastAsia="nl-NL"/>
    </w:rPr>
  </w:style>
  <w:style w:type="character" w:customStyle="1" w:styleId="Antwoordtekst">
    <w:name w:val="Antwoordtekst"/>
    <w:qFormat/>
    <w:rsid w:val="00371F53"/>
    <w:rPr>
      <w:vanish w:val="0"/>
      <w:color w:val="FF0000"/>
    </w:rPr>
  </w:style>
  <w:style w:type="paragraph" w:customStyle="1" w:styleId="Brontekst">
    <w:name w:val="Brontekst"/>
    <w:qFormat/>
    <w:rsid w:val="00371F53"/>
    <w:pPr>
      <w:shd w:val="clear" w:color="auto" w:fill="F2F2F2"/>
      <w:spacing w:after="0" w:line="276" w:lineRule="auto"/>
      <w:ind w:right="1701"/>
    </w:pPr>
    <w:rPr>
      <w:rFonts w:ascii="Arial" w:eastAsia="Times New Roman" w:hAnsi="Arial" w:cs="Arial"/>
      <w:color w:val="000000"/>
      <w:sz w:val="20"/>
      <w:szCs w:val="20"/>
      <w:lang w:eastAsia="nl-NL"/>
    </w:rPr>
  </w:style>
  <w:style w:type="paragraph" w:customStyle="1" w:styleId="Kopbrontekst">
    <w:name w:val="Kop brontekst"/>
    <w:basedOn w:val="Brontekst"/>
    <w:qFormat/>
    <w:rsid w:val="00371F53"/>
    <w:rPr>
      <w:b/>
      <w:sz w:val="22"/>
    </w:rPr>
  </w:style>
  <w:style w:type="paragraph" w:styleId="Koptekst">
    <w:name w:val="header"/>
    <w:basedOn w:val="Standaard"/>
    <w:link w:val="KoptekstChar"/>
    <w:unhideWhenUsed/>
    <w:rsid w:val="00371F53"/>
    <w:pPr>
      <w:tabs>
        <w:tab w:val="left" w:pos="4423"/>
        <w:tab w:val="left" w:pos="5103"/>
      </w:tabs>
    </w:pPr>
  </w:style>
  <w:style w:type="character" w:customStyle="1" w:styleId="KoptekstChar">
    <w:name w:val="Koptekst Char"/>
    <w:basedOn w:val="Standaardalinea-lettertype"/>
    <w:link w:val="Koptekst"/>
    <w:rsid w:val="00371F53"/>
    <w:rPr>
      <w:rFonts w:ascii="Arial" w:eastAsia="Times New Roman" w:hAnsi="Arial" w:cs="Arial"/>
      <w:color w:val="000000"/>
      <w:sz w:val="20"/>
      <w:szCs w:val="20"/>
      <w:lang w:eastAsia="nl-NL"/>
    </w:rPr>
  </w:style>
  <w:style w:type="character" w:styleId="Hyperlink">
    <w:name w:val="Hyperlink"/>
    <w:rsid w:val="00371F53"/>
    <w:rPr>
      <w:color w:val="0000FF"/>
      <w:u w:val="single"/>
    </w:rPr>
  </w:style>
  <w:style w:type="paragraph" w:customStyle="1" w:styleId="Default">
    <w:name w:val="Default"/>
    <w:basedOn w:val="Standaard"/>
    <w:rsid w:val="00371F53"/>
    <w:pPr>
      <w:suppressAutoHyphens/>
      <w:autoSpaceDE w:val="0"/>
    </w:pPr>
    <w:rPr>
      <w:rFonts w:eastAsia="Arial" w:cs="Times New Roman"/>
      <w:kern w:val="1"/>
      <w:sz w:val="24"/>
      <w:szCs w:val="24"/>
      <w:lang/>
    </w:rPr>
  </w:style>
  <w:style w:type="character" w:customStyle="1" w:styleId="rf-o-topic">
    <w:name w:val="rf-o-topic"/>
    <w:rsid w:val="00371F53"/>
  </w:style>
  <w:style w:type="character" w:customStyle="1" w:styleId="c-authorby-line">
    <w:name w:val="c-author__by-line"/>
    <w:rsid w:val="00371F53"/>
  </w:style>
  <w:style w:type="character" w:customStyle="1" w:styleId="c-article-textdrop-cap">
    <w:name w:val="c-article-text__drop-cap"/>
    <w:rsid w:val="00371F53"/>
  </w:style>
  <w:style w:type="character" w:customStyle="1" w:styleId="o-topic">
    <w:name w:val="o-topic"/>
    <w:rsid w:val="00371F53"/>
  </w:style>
  <w:style w:type="character" w:styleId="Nadruk">
    <w:name w:val="Emphasis"/>
    <w:uiPriority w:val="20"/>
    <w:qFormat/>
    <w:rsid w:val="00371F53"/>
    <w:rPr>
      <w:i/>
      <w:iCs/>
    </w:rPr>
  </w:style>
  <w:style w:type="paragraph" w:styleId="Citaat">
    <w:name w:val="Quote"/>
    <w:basedOn w:val="Standaard"/>
    <w:next w:val="Standaard"/>
    <w:link w:val="CitaatChar"/>
    <w:uiPriority w:val="29"/>
    <w:qFormat/>
    <w:rsid w:val="00371F53"/>
    <w:pPr>
      <w:spacing w:before="200" w:after="160"/>
      <w:ind w:left="864" w:right="864"/>
      <w:jc w:val="center"/>
    </w:pPr>
    <w:rPr>
      <w:rFonts w:ascii="Times New Roman" w:hAnsi="Times New Roman" w:cs="Times New Roman"/>
      <w:i/>
      <w:iCs/>
      <w:color w:val="404040"/>
      <w:sz w:val="24"/>
      <w:szCs w:val="24"/>
    </w:rPr>
  </w:style>
  <w:style w:type="character" w:customStyle="1" w:styleId="CitaatChar">
    <w:name w:val="Citaat Char"/>
    <w:basedOn w:val="Standaardalinea-lettertype"/>
    <w:link w:val="Citaat"/>
    <w:uiPriority w:val="29"/>
    <w:rsid w:val="00371F53"/>
    <w:rPr>
      <w:rFonts w:ascii="Times New Roman" w:eastAsia="Times New Roman" w:hAnsi="Times New Roman" w:cs="Times New Roman"/>
      <w:i/>
      <w:iCs/>
      <w:color w:val="404040"/>
      <w:sz w:val="24"/>
      <w:szCs w:val="24"/>
      <w:lang w:eastAsia="nl-NL"/>
    </w:rPr>
  </w:style>
  <w:style w:type="paragraph" w:styleId="Voettekst">
    <w:name w:val="footer"/>
    <w:basedOn w:val="Standaard"/>
    <w:link w:val="VoettekstChar"/>
    <w:uiPriority w:val="99"/>
    <w:unhideWhenUsed/>
    <w:rsid w:val="0013204D"/>
    <w:pPr>
      <w:tabs>
        <w:tab w:val="center" w:pos="4536"/>
        <w:tab w:val="right" w:pos="9072"/>
      </w:tabs>
    </w:pPr>
  </w:style>
  <w:style w:type="character" w:customStyle="1" w:styleId="VoettekstChar">
    <w:name w:val="Voettekst Char"/>
    <w:basedOn w:val="Standaardalinea-lettertype"/>
    <w:link w:val="Voettekst"/>
    <w:uiPriority w:val="99"/>
    <w:rsid w:val="0013204D"/>
    <w:rPr>
      <w:rFonts w:ascii="Arial" w:eastAsia="Times New Roman" w:hAnsi="Arial" w:cs="Arial"/>
      <w:color w:val="000000"/>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ignmuseum.nl/en/homepage/" TargetMode="External"/><Relationship Id="rId13" Type="http://schemas.openxmlformats.org/officeDocument/2006/relationships/hyperlink" Target="https://www.welt.de/kultur/history/article13377227/Hitler-wollte-die-Sowjetunion-schon-1939-ueberfallen.html"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welt.de/geschichte/zweiter-weltkrieg/article164100646/Mit-diesem-Trick-wurde-Speer-zum-guten-Nazi.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lt.de/geschichte/article152435451/Wie-der-deutsche-Stahlhelm-den-Krieg-veraenderte.html" TargetMode="External"/><Relationship Id="rId5" Type="http://schemas.openxmlformats.org/officeDocument/2006/relationships/footnotes" Target="footnotes.xml"/><Relationship Id="rId15" Type="http://schemas.openxmlformats.org/officeDocument/2006/relationships/hyperlink" Target="https://designmuseum.nl/en/tentoonstelling/design-van-het-derde-rijk/"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esignmuseum.nl/en/tentoonstelling/design-van-het-derde-rijk/" TargetMode="External"/><Relationship Id="rId14" Type="http://schemas.openxmlformats.org/officeDocument/2006/relationships/hyperlink" Target="https://www.welt.de/kultur/literarischewelt/article140607533/In-Holland-hat-man-schrecklich-viel-verschwiege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1584</Words>
  <Characters>8718</Characters>
  <Application>Microsoft Office Word</Application>
  <DocSecurity>0</DocSecurity>
  <Lines>72</Lines>
  <Paragraphs>20</Paragraphs>
  <ScaleCrop>false</ScaleCrop>
  <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Joep van Gils</dc:creator>
  <cp:keywords/>
  <dc:description/>
  <cp:lastModifiedBy>Joep van Gils</cp:lastModifiedBy>
  <cp:revision>2</cp:revision>
  <dcterms:created xsi:type="dcterms:W3CDTF">2020-01-20T09:53:00Z</dcterms:created>
  <dcterms:modified xsi:type="dcterms:W3CDTF">2020-01-20T10:18:00Z</dcterms:modified>
</cp:coreProperties>
</file>