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CE7FC3" w:rsidRDefault="00181D2B" w:rsidP="00845AD3">
      <w:pPr>
        <w:spacing w:after="0" w:line="240" w:lineRule="auto"/>
        <w:contextualSpacing/>
        <w:jc w:val="right"/>
        <w:rPr>
          <w:rFonts w:cs="Arial"/>
          <w:lang w:val="en-GB"/>
        </w:rPr>
      </w:pPr>
      <w:r w:rsidRPr="00CE7FC3">
        <w:rPr>
          <w:noProof/>
          <w:color w:val="0000FF"/>
          <w:lang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6D5ED0C5" w:rsidR="00181D2B" w:rsidRPr="006F50B7" w:rsidRDefault="006F50B7" w:rsidP="00845AD3">
      <w:pPr>
        <w:widowControl w:val="0"/>
        <w:spacing w:after="0"/>
        <w:contextualSpacing/>
        <w:rPr>
          <w:rFonts w:cs="Arial"/>
          <w:b/>
          <w:noProof/>
          <w:sz w:val="21"/>
          <w:szCs w:val="21"/>
          <w:lang w:val="en-US"/>
        </w:rPr>
      </w:pPr>
      <w:r w:rsidRPr="0008356F">
        <w:rPr>
          <w:rFonts w:cs="Arial"/>
          <w:b/>
          <w:noProof/>
          <w:sz w:val="28"/>
          <w:szCs w:val="28"/>
          <w:lang w:val="en-US"/>
        </w:rPr>
        <w:t>Actuele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lesbrief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Engels</w:t>
      </w:r>
      <w:r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08356F">
        <w:rPr>
          <w:rFonts w:cs="Arial"/>
          <w:b/>
          <w:noProof/>
          <w:sz w:val="28"/>
          <w:szCs w:val="28"/>
          <w:lang w:val="en-US"/>
        </w:rPr>
        <w:t>–</w:t>
      </w:r>
      <w:r>
        <w:rPr>
          <w:rFonts w:eastAsiaTheme="minorEastAsia"/>
          <w:b/>
          <w:sz w:val="28"/>
          <w:szCs w:val="28"/>
          <w:lang w:eastAsia="nl-NL"/>
        </w:rPr>
        <w:t xml:space="preserve"> </w:t>
      </w:r>
      <w:r w:rsidR="00E13CB7" w:rsidRPr="000618A4">
        <w:rPr>
          <w:rFonts w:eastAsiaTheme="minorEastAsia"/>
          <w:b/>
          <w:sz w:val="28"/>
          <w:szCs w:val="28"/>
          <w:lang w:eastAsia="nl-NL"/>
        </w:rPr>
        <w:t>Slow Down and Be Sceptical</w:t>
      </w:r>
      <w:r w:rsidR="00E13CB7" w:rsidRPr="00CE7FC3">
        <w:rPr>
          <w:rFonts w:cs="Arial"/>
          <w:b/>
          <w:sz w:val="28"/>
          <w:szCs w:val="28"/>
          <w:lang w:val="en-GB"/>
        </w:rPr>
        <w:t xml:space="preserve"> </w:t>
      </w:r>
      <w:r w:rsidR="00181D2B" w:rsidRPr="00CE7FC3">
        <w:rPr>
          <w:rFonts w:cs="Arial"/>
          <w:b/>
          <w:sz w:val="28"/>
          <w:szCs w:val="28"/>
          <w:lang w:val="en-GB"/>
        </w:rPr>
        <w:t>– uitwerking</w:t>
      </w:r>
    </w:p>
    <w:p w14:paraId="4B6CD31A" w14:textId="55C9B601" w:rsidR="00FD0E3D" w:rsidRPr="00CE7FC3" w:rsidRDefault="00FD0E3D" w:rsidP="00845AD3">
      <w:pPr>
        <w:spacing w:after="0" w:line="240" w:lineRule="auto"/>
        <w:contextualSpacing/>
        <w:rPr>
          <w:rFonts w:cs="Arial"/>
          <w:i/>
          <w:lang w:val="en-GB"/>
        </w:rPr>
      </w:pPr>
      <w:r w:rsidRPr="00CE7FC3">
        <w:rPr>
          <w:rFonts w:cs="Arial"/>
          <w:i/>
          <w:lang w:val="en-GB"/>
        </w:rPr>
        <w:t xml:space="preserve">Actuele lesbrief </w:t>
      </w:r>
      <w:r w:rsidR="00E13CB7">
        <w:rPr>
          <w:rFonts w:cs="Arial"/>
          <w:i/>
          <w:lang w:val="en-GB"/>
        </w:rPr>
        <w:t>12</w:t>
      </w:r>
      <w:r w:rsidR="00DB7588" w:rsidRPr="00CE7FC3">
        <w:rPr>
          <w:rFonts w:cs="Arial"/>
          <w:i/>
          <w:lang w:val="en-GB"/>
        </w:rPr>
        <w:t xml:space="preserve"> </w:t>
      </w:r>
      <w:r w:rsidRPr="00CE7FC3">
        <w:rPr>
          <w:rFonts w:cs="Arial"/>
          <w:i/>
          <w:lang w:val="en-GB"/>
        </w:rPr>
        <w:t>- B</w:t>
      </w:r>
      <w:r w:rsidR="00670A59" w:rsidRPr="00CE7FC3">
        <w:rPr>
          <w:rFonts w:cs="Arial"/>
          <w:i/>
          <w:lang w:val="en-GB"/>
        </w:rPr>
        <w:t>2</w:t>
      </w:r>
      <w:r w:rsidRPr="00CE7FC3">
        <w:rPr>
          <w:rFonts w:cs="Arial"/>
          <w:i/>
          <w:lang w:val="en-GB"/>
        </w:rPr>
        <w:t xml:space="preserve"> - 201</w:t>
      </w:r>
      <w:r w:rsidR="006F50B7">
        <w:rPr>
          <w:rFonts w:cs="Arial"/>
          <w:i/>
          <w:lang w:val="en-GB"/>
        </w:rPr>
        <w:t>8</w:t>
      </w:r>
      <w:r w:rsidRPr="00CE7FC3">
        <w:rPr>
          <w:rFonts w:cs="Arial"/>
          <w:i/>
          <w:lang w:val="en-GB"/>
        </w:rPr>
        <w:t>-201</w:t>
      </w:r>
      <w:r w:rsidR="006F50B7">
        <w:rPr>
          <w:rFonts w:cs="Arial"/>
          <w:i/>
          <w:lang w:val="en-GB"/>
        </w:rPr>
        <w:t>9</w:t>
      </w:r>
    </w:p>
    <w:p w14:paraId="0E41401B" w14:textId="77777777" w:rsidR="00181D2B" w:rsidRPr="00CE7FC3" w:rsidRDefault="00181D2B" w:rsidP="00845AD3">
      <w:pPr>
        <w:spacing w:after="0" w:line="240" w:lineRule="auto"/>
        <w:contextualSpacing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CE7FC3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color w:val="FFFFFF"/>
                <w:lang w:val="en-GB"/>
              </w:rPr>
            </w:pPr>
            <w:r w:rsidRPr="00CE7FC3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CE7FC3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0D36DAEE" w:rsidR="00181D2B" w:rsidRPr="00CE7FC3" w:rsidRDefault="00FD0E3D" w:rsidP="00845AD3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E34222" w:rsidRPr="00CE7FC3">
              <w:rPr>
                <w:rFonts w:cs="Arial"/>
                <w:lang w:val="en-GB"/>
              </w:rPr>
              <w:t>2</w:t>
            </w:r>
          </w:p>
        </w:tc>
      </w:tr>
      <w:tr w:rsidR="00181D2B" w:rsidRPr="00CE7FC3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68C4AFE0" w:rsidR="00181D2B" w:rsidRPr="00CE7FC3" w:rsidRDefault="00181D2B" w:rsidP="00845AD3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  <w:tr w:rsidR="00181D2B" w:rsidRPr="00CE7FC3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CE7FC3" w:rsidRDefault="00181D2B" w:rsidP="00845AD3">
            <w:pPr>
              <w:pStyle w:val="Geenafstand"/>
              <w:contextualSpacing/>
              <w:rPr>
                <w:rFonts w:cs="Arial"/>
                <w:b/>
                <w:bCs/>
                <w:lang w:val="en-GB"/>
              </w:rPr>
            </w:pPr>
            <w:r w:rsidRPr="00CE7FC3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6ABE8FC2" w:rsidR="00181D2B" w:rsidRPr="00CE7FC3" w:rsidRDefault="00181D2B" w:rsidP="00845AD3">
            <w:pPr>
              <w:pStyle w:val="Geenafstand"/>
              <w:contextualSpacing/>
              <w:rPr>
                <w:rFonts w:cs="Arial"/>
                <w:lang w:val="en-GB"/>
              </w:rPr>
            </w:pPr>
            <w:r w:rsidRPr="00CE7FC3">
              <w:rPr>
                <w:rFonts w:cs="Arial"/>
                <w:lang w:val="en-GB"/>
              </w:rPr>
              <w:t>B</w:t>
            </w:r>
            <w:r w:rsidR="00184E1A" w:rsidRPr="00CE7FC3">
              <w:rPr>
                <w:rFonts w:cs="Arial"/>
                <w:lang w:val="en-GB"/>
              </w:rPr>
              <w:t>2</w:t>
            </w:r>
          </w:p>
        </w:tc>
      </w:tr>
    </w:tbl>
    <w:p w14:paraId="687A2F5F" w14:textId="5C4EE8E0" w:rsidR="002F47F1" w:rsidRDefault="002F47F1" w:rsidP="00845AD3">
      <w:pPr>
        <w:pStyle w:val="Geenafstand"/>
        <w:widowControl w:val="0"/>
        <w:spacing w:before="120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sz w:val="21"/>
          <w:szCs w:val="21"/>
          <w:u w:val="single"/>
          <w:lang w:val="en-US"/>
        </w:rPr>
        <w:t>Assignment 1</w:t>
      </w:r>
      <w:r w:rsidR="007A18D0" w:rsidRPr="00CE7FC3">
        <w:rPr>
          <w:rFonts w:eastAsia="MS Mincho" w:cs="Arial"/>
          <w:lang w:val="en-US" w:eastAsia="nl-NL"/>
        </w:rPr>
        <w:t xml:space="preserve"> </w:t>
      </w:r>
      <w:bookmarkStart w:id="0" w:name="_GoBack"/>
      <w:bookmarkEnd w:id="0"/>
    </w:p>
    <w:p w14:paraId="52691717" w14:textId="2C81951F" w:rsidR="003B3FE6" w:rsidRDefault="00E879E5" w:rsidP="00845AD3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 w:rsidRPr="00D8615B">
        <w:rPr>
          <w:rFonts w:eastAsia="MS Mincho" w:cs="Arial"/>
          <w:lang w:val="en-US" w:eastAsia="nl-NL"/>
        </w:rPr>
        <w:t>a</w:t>
      </w:r>
      <w:r w:rsidRPr="00D8615B">
        <w:rPr>
          <w:rFonts w:eastAsia="MS Mincho" w:cs="Arial"/>
          <w:lang w:val="en-US" w:eastAsia="nl-NL"/>
        </w:rPr>
        <w:tab/>
      </w:r>
      <w:r w:rsidR="003B3FE6">
        <w:rPr>
          <w:rFonts w:eastAsia="MS Mincho" w:cs="Arial"/>
          <w:lang w:val="en-US" w:eastAsia="nl-NL"/>
        </w:rPr>
        <w:t>1 (voorbeeld) Internet, social media, Instagram, SnapChat, YouTube, Twitter, Facebook, newspapers, magazines, tel</w:t>
      </w:r>
      <w:r w:rsidR="00845AD3">
        <w:rPr>
          <w:rFonts w:eastAsia="MS Mincho" w:cs="Arial"/>
          <w:lang w:val="en-US" w:eastAsia="nl-NL"/>
        </w:rPr>
        <w:t>evision, radio, friends, family, ...</w:t>
      </w:r>
    </w:p>
    <w:p w14:paraId="0D4421C4" w14:textId="7512E5E4" w:rsidR="007A7EFE" w:rsidRPr="000618A4" w:rsidRDefault="003B3FE6" w:rsidP="00845AD3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ab/>
        <w:t>2 eigen antwoord</w:t>
      </w:r>
    </w:p>
    <w:p w14:paraId="5505516E" w14:textId="3531C2E3" w:rsidR="007A7EFE" w:rsidRPr="000618A4" w:rsidRDefault="00E879E5" w:rsidP="00845AD3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US" w:eastAsia="nl-NL"/>
        </w:rPr>
      </w:pPr>
      <w:r w:rsidRPr="00D8615B">
        <w:rPr>
          <w:rFonts w:eastAsia="MS Mincho" w:cs="Arial"/>
          <w:lang w:val="en-US" w:eastAsia="nl-NL"/>
        </w:rPr>
        <w:t>b</w:t>
      </w:r>
      <w:r w:rsidRPr="00D8615B">
        <w:rPr>
          <w:rFonts w:eastAsia="MS Mincho" w:cs="Arial"/>
          <w:lang w:val="en-US" w:eastAsia="nl-NL"/>
        </w:rPr>
        <w:tab/>
      </w:r>
      <w:r w:rsidR="003B3FE6">
        <w:rPr>
          <w:rFonts w:eastAsia="MS Mincho" w:cs="Arial"/>
          <w:lang w:val="en-US" w:eastAsia="nl-NL"/>
        </w:rPr>
        <w:t xml:space="preserve">(voorbeeld) The difference is the reason why the information is being spread. </w:t>
      </w:r>
      <w:r w:rsidR="007A7EFE" w:rsidRPr="000618A4">
        <w:rPr>
          <w:rFonts w:eastAsia="MS Mincho" w:cs="Arial"/>
          <w:lang w:val="en-US" w:eastAsia="nl-NL"/>
        </w:rPr>
        <w:t xml:space="preserve">Misinformation is </w:t>
      </w:r>
      <w:r w:rsidR="003B3FE6">
        <w:rPr>
          <w:rFonts w:eastAsia="MS Mincho" w:cs="Arial"/>
          <w:lang w:val="en-US" w:eastAsia="nl-NL"/>
        </w:rPr>
        <w:t>wrong information that is given by accident</w:t>
      </w:r>
      <w:r w:rsidR="007A7EFE" w:rsidRPr="000618A4">
        <w:rPr>
          <w:rFonts w:eastAsia="MS Mincho" w:cs="Arial"/>
          <w:lang w:val="en-US" w:eastAsia="nl-NL"/>
        </w:rPr>
        <w:t xml:space="preserve">, disinformation is </w:t>
      </w:r>
      <w:r w:rsidR="003B3FE6">
        <w:rPr>
          <w:rFonts w:eastAsia="MS Mincho" w:cs="Arial"/>
          <w:lang w:val="en-US" w:eastAsia="nl-NL"/>
        </w:rPr>
        <w:t>wrong information that is made up and spread with a specific purpose, to influence people, achieve a specific outcome, etc.</w:t>
      </w:r>
    </w:p>
    <w:p w14:paraId="39FDEB31" w14:textId="77777777" w:rsidR="00845AD3" w:rsidRDefault="00305E54" w:rsidP="00845AD3">
      <w:pPr>
        <w:pStyle w:val="Geenafstand"/>
        <w:widowControl w:val="0"/>
        <w:spacing w:before="120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u w:val="single"/>
        </w:rPr>
        <w:t>Assignment 2</w:t>
      </w:r>
    </w:p>
    <w:p w14:paraId="1BC323FA" w14:textId="2092B1E6" w:rsidR="003B3FE6" w:rsidRDefault="00E13CB7" w:rsidP="00845AD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 w:rsidRPr="00256CF9">
        <w:rPr>
          <w:rFonts w:cs="Arial"/>
          <w:lang w:val="en-GB"/>
        </w:rPr>
        <w:t>a</w:t>
      </w:r>
      <w:r w:rsidRPr="00256CF9">
        <w:rPr>
          <w:rFonts w:cs="Arial"/>
          <w:lang w:val="en-GB"/>
        </w:rPr>
        <w:tab/>
      </w:r>
      <w:r w:rsidR="003B3FE6">
        <w:rPr>
          <w:rFonts w:cs="Arial"/>
          <w:lang w:val="en-GB"/>
        </w:rPr>
        <w:t>sceptical</w:t>
      </w:r>
    </w:p>
    <w:p w14:paraId="7ABAD36B" w14:textId="6A166135" w:rsidR="00E13CB7" w:rsidRPr="00256CF9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="00E13CB7">
        <w:rPr>
          <w:rFonts w:cs="Arial"/>
          <w:lang w:val="en-GB"/>
        </w:rPr>
        <w:t>rumours</w:t>
      </w:r>
    </w:p>
    <w:p w14:paraId="6C4DB8C3" w14:textId="04A09C24" w:rsidR="00E13CB7" w:rsidRPr="00256CF9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 w:rsidR="00E13CB7" w:rsidRPr="00256CF9">
        <w:rPr>
          <w:rFonts w:cs="Arial"/>
          <w:lang w:val="en-GB"/>
        </w:rPr>
        <w:tab/>
      </w:r>
      <w:r w:rsidR="00E13CB7">
        <w:rPr>
          <w:rFonts w:cs="Arial"/>
          <w:lang w:val="en-GB"/>
        </w:rPr>
        <w:t>in disbelief</w:t>
      </w:r>
    </w:p>
    <w:p w14:paraId="7CB60BA5" w14:textId="69C50940" w:rsidR="00E13CB7" w:rsidRPr="00E13CB7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d</w:t>
      </w:r>
      <w:r w:rsidR="00E13CB7" w:rsidRPr="00256CF9">
        <w:rPr>
          <w:rFonts w:cs="Arial"/>
          <w:lang w:val="en-GB"/>
        </w:rPr>
        <w:tab/>
      </w:r>
      <w:r w:rsidR="00E13CB7" w:rsidRPr="00E13CB7">
        <w:rPr>
          <w:lang w:val="en-GB"/>
        </w:rPr>
        <w:t>mainstream news outlets</w:t>
      </w:r>
    </w:p>
    <w:p w14:paraId="6EE9AE0D" w14:textId="0F4AD84B" w:rsidR="00E13CB7" w:rsidRPr="00E13CB7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e</w:t>
      </w:r>
      <w:r w:rsidR="00E13CB7" w:rsidRPr="00E13CB7">
        <w:rPr>
          <w:rFonts w:cs="Arial"/>
          <w:lang w:val="en-GB"/>
        </w:rPr>
        <w:tab/>
      </w:r>
      <w:r w:rsidR="00E13CB7" w:rsidRPr="00E13CB7">
        <w:rPr>
          <w:lang w:val="en-GB"/>
        </w:rPr>
        <w:t xml:space="preserve">plotting </w:t>
      </w:r>
    </w:p>
    <w:p w14:paraId="15C72555" w14:textId="6B0979DA" w:rsidR="00E13CB7" w:rsidRPr="00E13CB7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f</w:t>
      </w:r>
      <w:r w:rsidR="00E13CB7" w:rsidRPr="00E13CB7">
        <w:rPr>
          <w:rFonts w:cs="Arial"/>
          <w:lang w:val="en-GB"/>
        </w:rPr>
        <w:tab/>
      </w:r>
      <w:r w:rsidR="00E13CB7" w:rsidRPr="00E13CB7">
        <w:rPr>
          <w:lang w:val="en-GB"/>
        </w:rPr>
        <w:t xml:space="preserve">lightning-fast </w:t>
      </w:r>
    </w:p>
    <w:p w14:paraId="13EFE40E" w14:textId="59CEF4FF" w:rsidR="00E13CB7" w:rsidRPr="00E13CB7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g</w:t>
      </w:r>
      <w:r w:rsidR="00E13CB7" w:rsidRPr="00E13CB7">
        <w:rPr>
          <w:rFonts w:cs="Arial"/>
          <w:lang w:val="en-GB"/>
        </w:rPr>
        <w:tab/>
      </w:r>
      <w:r w:rsidR="00E13CB7" w:rsidRPr="00E13CB7">
        <w:rPr>
          <w:lang w:val="en-GB"/>
        </w:rPr>
        <w:t>to frame</w:t>
      </w:r>
    </w:p>
    <w:p w14:paraId="750CAD12" w14:textId="36362005" w:rsidR="00E13CB7" w:rsidRPr="00E13CB7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h</w:t>
      </w:r>
      <w:r w:rsidR="00E13CB7" w:rsidRPr="00E13CB7">
        <w:rPr>
          <w:rFonts w:cs="Arial"/>
          <w:lang w:val="en-GB"/>
        </w:rPr>
        <w:tab/>
      </w:r>
      <w:r w:rsidR="00E13CB7" w:rsidRPr="00E13CB7">
        <w:rPr>
          <w:lang w:val="en-GB"/>
        </w:rPr>
        <w:t xml:space="preserve">outright </w:t>
      </w:r>
    </w:p>
    <w:p w14:paraId="02589064" w14:textId="06E9C876" w:rsidR="00E13CB7" w:rsidRPr="00E13CB7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>
        <w:rPr>
          <w:rFonts w:cs="Arial"/>
          <w:lang w:val="en-GB"/>
        </w:rPr>
        <w:t>i</w:t>
      </w:r>
      <w:r w:rsidR="00E13CB7" w:rsidRPr="00E13CB7">
        <w:rPr>
          <w:rFonts w:cs="Arial"/>
          <w:lang w:val="en-GB"/>
        </w:rPr>
        <w:tab/>
      </w:r>
      <w:r w:rsidR="00E13CB7" w:rsidRPr="00E13CB7">
        <w:rPr>
          <w:lang w:val="en-GB"/>
        </w:rPr>
        <w:t xml:space="preserve">intentionally </w:t>
      </w:r>
    </w:p>
    <w:p w14:paraId="1AA801C1" w14:textId="1542A4F3" w:rsidR="00E13CB7" w:rsidRPr="00E13CB7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>
        <w:rPr>
          <w:rFonts w:eastAsiaTheme="minorEastAsia" w:cs="Times"/>
          <w:lang w:val="en-GB" w:eastAsia="ja-JP"/>
        </w:rPr>
        <w:t>j</w:t>
      </w:r>
      <w:r w:rsidR="00E13CB7" w:rsidRPr="00E13CB7">
        <w:rPr>
          <w:rFonts w:eastAsiaTheme="minorEastAsia" w:cs="Times"/>
          <w:lang w:val="en-GB" w:eastAsia="ja-JP"/>
        </w:rPr>
        <w:tab/>
      </w:r>
      <w:r w:rsidR="00E13CB7" w:rsidRPr="00E13CB7">
        <w:rPr>
          <w:lang w:val="en-GB"/>
        </w:rPr>
        <w:t>Literacy/literacy</w:t>
      </w:r>
    </w:p>
    <w:p w14:paraId="3A581026" w14:textId="64549168" w:rsidR="00E13CB7" w:rsidRPr="00E13CB7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eastAsiaTheme="minorEastAsia" w:cs="Times"/>
          <w:lang w:val="en-GB" w:eastAsia="ja-JP"/>
        </w:rPr>
      </w:pPr>
      <w:r>
        <w:rPr>
          <w:rFonts w:eastAsiaTheme="minorEastAsia" w:cs="Times"/>
          <w:lang w:val="en-GB" w:eastAsia="ja-JP"/>
        </w:rPr>
        <w:t>k</w:t>
      </w:r>
      <w:r w:rsidR="00E13CB7" w:rsidRPr="00E13CB7">
        <w:rPr>
          <w:rFonts w:eastAsiaTheme="minorEastAsia" w:cs="Times"/>
          <w:lang w:val="en-GB" w:eastAsia="ja-JP"/>
        </w:rPr>
        <w:tab/>
      </w:r>
      <w:r w:rsidR="00E13CB7" w:rsidRPr="00E13CB7">
        <w:rPr>
          <w:rStyle w:val="deftext"/>
          <w:rFonts w:eastAsia="Times New Roman"/>
          <w:lang w:val="en-GB"/>
        </w:rPr>
        <w:t xml:space="preserve">to slow down </w:t>
      </w:r>
    </w:p>
    <w:p w14:paraId="5F7053C6" w14:textId="6C93BBD1" w:rsidR="00E13CB7" w:rsidRPr="00E13CB7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l</w:t>
      </w:r>
      <w:r w:rsidR="00E13CB7" w:rsidRPr="00E13CB7">
        <w:rPr>
          <w:rFonts w:cs="Arial"/>
          <w:lang w:val="en-GB"/>
        </w:rPr>
        <w:tab/>
      </w:r>
      <w:r w:rsidR="00E13CB7" w:rsidRPr="00E13CB7">
        <w:rPr>
          <w:rStyle w:val="deftext"/>
          <w:rFonts w:eastAsia="Times New Roman"/>
          <w:lang w:val="en-GB"/>
        </w:rPr>
        <w:t>contradict</w:t>
      </w:r>
    </w:p>
    <w:p w14:paraId="290A1022" w14:textId="7BBA8ED0" w:rsidR="004E51B6" w:rsidRPr="00845AD3" w:rsidRDefault="003B3FE6" w:rsidP="00845AD3">
      <w:pPr>
        <w:tabs>
          <w:tab w:val="left" w:pos="284"/>
          <w:tab w:val="left" w:leader="dot" w:pos="9356"/>
        </w:tabs>
        <w:spacing w:after="0" w:line="240" w:lineRule="auto"/>
        <w:rPr>
          <w:rFonts w:cs="Arial"/>
          <w:lang w:val="en-GB"/>
        </w:rPr>
      </w:pPr>
      <w:r>
        <w:rPr>
          <w:rStyle w:val="deftext"/>
          <w:rFonts w:eastAsia="Times New Roman"/>
          <w:lang w:val="en-GB"/>
        </w:rPr>
        <w:t>m</w:t>
      </w:r>
      <w:r w:rsidR="00E13CB7" w:rsidRPr="00E13CB7">
        <w:rPr>
          <w:rStyle w:val="deftext"/>
          <w:rFonts w:eastAsia="Times New Roman"/>
          <w:lang w:val="en-GB"/>
        </w:rPr>
        <w:tab/>
        <w:t>made-up</w:t>
      </w:r>
    </w:p>
    <w:p w14:paraId="5D34772A" w14:textId="77777777" w:rsidR="00845AD3" w:rsidRDefault="00C218B5" w:rsidP="00845AD3">
      <w:pPr>
        <w:pStyle w:val="Geenafstand"/>
        <w:widowControl w:val="0"/>
        <w:spacing w:before="120"/>
        <w:contextualSpacing/>
        <w:rPr>
          <w:rFonts w:eastAsia="MS Mincho" w:cs="Arial"/>
          <w:lang w:val="en-US" w:eastAsia="nl-NL"/>
        </w:rPr>
      </w:pPr>
      <w:r w:rsidRPr="00CE7FC3">
        <w:rPr>
          <w:rFonts w:cs="Arial"/>
          <w:u w:val="single"/>
          <w:lang w:val="en-US"/>
        </w:rPr>
        <w:t>Assignment 3</w:t>
      </w:r>
    </w:p>
    <w:p w14:paraId="0AA5A6D3" w14:textId="3F05A9DD" w:rsidR="002372A3" w:rsidRDefault="002372A3" w:rsidP="00845AD3">
      <w:pPr>
        <w:widowControl w:val="0"/>
        <w:tabs>
          <w:tab w:val="left" w:pos="284"/>
        </w:tabs>
        <w:spacing w:after="0" w:line="240" w:lineRule="auto"/>
        <w:ind w:left="567" w:hanging="567"/>
        <w:contextualSpacing/>
        <w:rPr>
          <w:rStyle w:val="st"/>
          <w:rFonts w:eastAsia="Times New Roman"/>
        </w:rPr>
      </w:pPr>
      <w:r>
        <w:rPr>
          <w:rStyle w:val="st"/>
          <w:rFonts w:eastAsia="Times New Roman"/>
        </w:rPr>
        <w:t>a</w:t>
      </w:r>
      <w:r w:rsidRPr="005F1B41">
        <w:rPr>
          <w:rStyle w:val="st"/>
          <w:rFonts w:eastAsia="Times New Roman"/>
        </w:rPr>
        <w:tab/>
      </w:r>
      <w:r w:rsidRPr="002372A3">
        <w:rPr>
          <w:b/>
          <w:lang w:val="en-GB"/>
        </w:rPr>
        <w:t>4</w:t>
      </w:r>
      <w:r w:rsidRPr="008E6271">
        <w:rPr>
          <w:lang w:val="en-GB"/>
        </w:rPr>
        <w:tab/>
      </w:r>
      <w:r w:rsidRPr="00827418">
        <w:rPr>
          <w:lang w:val="en-GB"/>
        </w:rPr>
        <w:t>There is a lot of fake news on the internet, which is a problem for readers who don't know the news is fake.</w:t>
      </w:r>
      <w:r w:rsidRPr="002372A3">
        <w:rPr>
          <w:rFonts w:eastAsia="Times New Roman"/>
        </w:rPr>
        <w:t xml:space="preserve"> </w:t>
      </w:r>
    </w:p>
    <w:p w14:paraId="1EBDB5F7" w14:textId="0A78E2FA" w:rsidR="002372A3" w:rsidRPr="000C3E66" w:rsidRDefault="002372A3" w:rsidP="00845AD3">
      <w:pPr>
        <w:widowControl w:val="0"/>
        <w:tabs>
          <w:tab w:val="left" w:pos="284"/>
          <w:tab w:val="left" w:pos="567"/>
        </w:tabs>
        <w:spacing w:before="120" w:after="0" w:line="240" w:lineRule="auto"/>
        <w:ind w:left="567" w:hanging="567"/>
        <w:rPr>
          <w:rFonts w:eastAsia="Times New Roman"/>
        </w:rPr>
      </w:pPr>
      <w:r>
        <w:rPr>
          <w:rStyle w:val="st"/>
          <w:rFonts w:eastAsia="Times New Roman"/>
        </w:rPr>
        <w:t>b</w:t>
      </w:r>
      <w:r w:rsidRPr="001C1CF1">
        <w:rPr>
          <w:rStyle w:val="st"/>
          <w:rFonts w:eastAsia="Times New Roman"/>
        </w:rPr>
        <w:tab/>
      </w:r>
      <w:r w:rsidRPr="002372A3">
        <w:rPr>
          <w:rFonts w:eastAsiaTheme="minorEastAsia" w:cs="Times"/>
          <w:b/>
          <w:lang w:eastAsia="ja-JP"/>
        </w:rPr>
        <w:t>1</w:t>
      </w:r>
      <w:r w:rsidRPr="00186631">
        <w:rPr>
          <w:rFonts w:eastAsiaTheme="minorEastAsia" w:cs="Times"/>
          <w:lang w:eastAsia="ja-JP"/>
        </w:rPr>
        <w:tab/>
      </w:r>
      <w:r>
        <w:rPr>
          <w:rFonts w:eastAsiaTheme="minorEastAsia" w:cs="Times"/>
          <w:lang w:eastAsia="ja-JP"/>
        </w:rPr>
        <w:t xml:space="preserve">False:... </w:t>
      </w:r>
      <w:r w:rsidRPr="00F05A5A">
        <w:rPr>
          <w:lang w:val="en-GB"/>
        </w:rPr>
        <w:t xml:space="preserve">teenagers who offered </w:t>
      </w:r>
      <w:r w:rsidRPr="00EB5390">
        <w:rPr>
          <w:lang w:val="en-GB"/>
        </w:rPr>
        <w:t>no hard evidence</w:t>
      </w:r>
      <w:r w:rsidRPr="00F05A5A">
        <w:rPr>
          <w:lang w:val="en-GB"/>
        </w:rPr>
        <w:t xml:space="preserve"> that clowns really were plotting to attack students. The story turned out to be a </w:t>
      </w:r>
      <w:r w:rsidRPr="00EB5390">
        <w:rPr>
          <w:lang w:val="en-GB"/>
        </w:rPr>
        <w:t>hoax</w:t>
      </w:r>
      <w:r>
        <w:rPr>
          <w:lang w:val="en-GB"/>
        </w:rPr>
        <w:t>.</w:t>
      </w:r>
    </w:p>
    <w:p w14:paraId="1C1E6131" w14:textId="04A72568" w:rsidR="002372A3" w:rsidRPr="000C3E66" w:rsidRDefault="002372A3" w:rsidP="00845AD3">
      <w:pPr>
        <w:widowControl w:val="0"/>
        <w:tabs>
          <w:tab w:val="left" w:pos="284"/>
          <w:tab w:val="left" w:pos="567"/>
        </w:tabs>
        <w:spacing w:after="0" w:line="240" w:lineRule="auto"/>
        <w:ind w:left="567" w:hanging="567"/>
        <w:contextualSpacing/>
        <w:rPr>
          <w:rFonts w:eastAsia="Times New Roman"/>
        </w:rPr>
      </w:pPr>
      <w:r>
        <w:rPr>
          <w:rFonts w:eastAsiaTheme="minorEastAsia" w:cs="Times"/>
          <w:lang w:eastAsia="ja-JP"/>
        </w:rPr>
        <w:tab/>
      </w:r>
      <w:r w:rsidRPr="002372A3">
        <w:rPr>
          <w:rFonts w:eastAsiaTheme="minorEastAsia" w:cs="Times"/>
          <w:b/>
          <w:lang w:eastAsia="ja-JP"/>
        </w:rPr>
        <w:t>2</w:t>
      </w:r>
      <w:r>
        <w:rPr>
          <w:rFonts w:eastAsiaTheme="minorEastAsia" w:cs="Times"/>
          <w:lang w:eastAsia="ja-JP"/>
        </w:rPr>
        <w:tab/>
        <w:t>True: ...</w:t>
      </w:r>
      <w:r w:rsidRPr="0026236D">
        <w:rPr>
          <w:lang w:val="en-GB"/>
        </w:rPr>
        <w:t xml:space="preserve">only 44 percent of kids said they feel that they can tell real news stories from “fake news” that is </w:t>
      </w:r>
      <w:r w:rsidRPr="00F05A5A">
        <w:rPr>
          <w:lang w:val="en-GB"/>
        </w:rPr>
        <w:t>intentionally</w:t>
      </w:r>
      <w:r w:rsidRPr="0026236D">
        <w:rPr>
          <w:lang w:val="en-GB"/>
        </w:rPr>
        <w:t xml:space="preserve"> wrong or inaccurate.</w:t>
      </w:r>
    </w:p>
    <w:p w14:paraId="4AF0C13A" w14:textId="3D57AACE" w:rsidR="002372A3" w:rsidRPr="00845AD3" w:rsidRDefault="002372A3" w:rsidP="00845AD3">
      <w:pPr>
        <w:widowControl w:val="0"/>
        <w:tabs>
          <w:tab w:val="left" w:pos="284"/>
          <w:tab w:val="left" w:pos="567"/>
        </w:tabs>
        <w:spacing w:after="0" w:line="240" w:lineRule="auto"/>
        <w:ind w:left="567" w:hanging="567"/>
        <w:contextualSpacing/>
        <w:rPr>
          <w:rFonts w:eastAsia="Times New Roman"/>
        </w:rPr>
      </w:pPr>
      <w:r>
        <w:rPr>
          <w:rFonts w:eastAsiaTheme="minorEastAsia"/>
          <w:lang w:val="en-GB" w:eastAsia="nl-NL"/>
        </w:rPr>
        <w:tab/>
      </w:r>
      <w:r w:rsidRPr="002372A3">
        <w:rPr>
          <w:rFonts w:eastAsiaTheme="minorEastAsia"/>
          <w:b/>
          <w:lang w:val="en-GB" w:eastAsia="nl-NL"/>
        </w:rPr>
        <w:t>3</w:t>
      </w:r>
      <w:r>
        <w:rPr>
          <w:rFonts w:eastAsiaTheme="minorEastAsia"/>
          <w:lang w:val="en-GB" w:eastAsia="nl-NL"/>
        </w:rPr>
        <w:tab/>
        <w:t xml:space="preserve">False: </w:t>
      </w:r>
      <w:r w:rsidRPr="0026236D">
        <w:rPr>
          <w:lang w:val="en-GB"/>
        </w:rPr>
        <w:t xml:space="preserve">Sometimes it can be tricky to distinguish fact from fiction, </w:t>
      </w:r>
      <w:r w:rsidR="00845AD3">
        <w:rPr>
          <w:rFonts w:eastAsia="Times New Roman"/>
        </w:rPr>
        <w:t>...</w:t>
      </w:r>
    </w:p>
    <w:p w14:paraId="5E2FA747" w14:textId="77777777" w:rsidR="00D61909" w:rsidRDefault="006F50B7" w:rsidP="00845AD3">
      <w:pPr>
        <w:widowControl w:val="0"/>
        <w:tabs>
          <w:tab w:val="left" w:pos="284"/>
        </w:tabs>
        <w:spacing w:before="120" w:after="0" w:line="240" w:lineRule="auto"/>
        <w:ind w:left="284" w:hanging="284"/>
        <w:rPr>
          <w:rStyle w:val="st"/>
          <w:rFonts w:eastAsia="Times New Roman"/>
        </w:rPr>
      </w:pPr>
      <w:r w:rsidRPr="006F50B7">
        <w:rPr>
          <w:rStyle w:val="st"/>
          <w:rFonts w:eastAsia="Times New Roman"/>
        </w:rPr>
        <w:t>c</w:t>
      </w:r>
      <w:r w:rsidRPr="006F50B7">
        <w:rPr>
          <w:rStyle w:val="st"/>
          <w:rFonts w:eastAsia="Times New Roman"/>
        </w:rPr>
        <w:tab/>
      </w:r>
      <w:r w:rsidR="00845AD3">
        <w:rPr>
          <w:rStyle w:val="st"/>
          <w:rFonts w:eastAsia="Times New Roman"/>
        </w:rPr>
        <w:t>(voorbeeld)</w:t>
      </w:r>
    </w:p>
    <w:p w14:paraId="077CED04" w14:textId="2DBC34D0" w:rsidR="00D61909" w:rsidRPr="00D61909" w:rsidRDefault="00845AD3" w:rsidP="00D61909">
      <w:pPr>
        <w:pStyle w:val="Lijstalinea"/>
        <w:widowControl w:val="0"/>
        <w:numPr>
          <w:ilvl w:val="0"/>
          <w:numId w:val="1"/>
        </w:numPr>
        <w:tabs>
          <w:tab w:val="left" w:pos="284"/>
        </w:tabs>
        <w:ind w:left="714" w:hanging="357"/>
        <w:rPr>
          <w:rStyle w:val="st"/>
          <w:rFonts w:ascii="Calibri" w:eastAsia="Times New Roman" w:hAnsi="Calibri"/>
          <w:sz w:val="22"/>
          <w:szCs w:val="22"/>
        </w:rPr>
      </w:pPr>
      <w:r w:rsidRPr="00D61909">
        <w:rPr>
          <w:rStyle w:val="st"/>
          <w:rFonts w:ascii="Calibri" w:eastAsia="Times New Roman" w:hAnsi="Calibri"/>
          <w:sz w:val="22"/>
          <w:szCs w:val="22"/>
        </w:rPr>
        <w:t>Look for hard evidence/Look for evidence that supports what is being claimed.</w:t>
      </w:r>
    </w:p>
    <w:p w14:paraId="56C0F41E" w14:textId="77777777" w:rsidR="00D61909" w:rsidRPr="00D61909" w:rsidRDefault="00845AD3" w:rsidP="00D61909">
      <w:pPr>
        <w:pStyle w:val="Lijstalinea"/>
        <w:widowControl w:val="0"/>
        <w:numPr>
          <w:ilvl w:val="0"/>
          <w:numId w:val="1"/>
        </w:numPr>
        <w:tabs>
          <w:tab w:val="left" w:pos="284"/>
        </w:tabs>
        <w:spacing w:before="120"/>
        <w:rPr>
          <w:rStyle w:val="st"/>
          <w:rFonts w:ascii="Calibri" w:eastAsia="Times New Roman" w:hAnsi="Calibri"/>
          <w:sz w:val="22"/>
          <w:szCs w:val="22"/>
        </w:rPr>
      </w:pPr>
      <w:r w:rsidRPr="00D61909">
        <w:rPr>
          <w:rFonts w:ascii="Calibri" w:hAnsi="Calibri"/>
          <w:sz w:val="22"/>
          <w:szCs w:val="22"/>
          <w:lang w:val="en-GB"/>
        </w:rPr>
        <w:t>Check who is saying a claim or giving a piece of information.</w:t>
      </w:r>
      <w:r w:rsidRPr="00D61909">
        <w:rPr>
          <w:rStyle w:val="st"/>
          <w:rFonts w:ascii="Calibri" w:eastAsia="Times New Roman" w:hAnsi="Calibri"/>
          <w:sz w:val="22"/>
          <w:szCs w:val="22"/>
        </w:rPr>
        <w:t xml:space="preserve"> </w:t>
      </w:r>
    </w:p>
    <w:p w14:paraId="1FF33E4D" w14:textId="77777777" w:rsidR="00D61909" w:rsidRPr="00D61909" w:rsidRDefault="0026239A" w:rsidP="00D61909">
      <w:pPr>
        <w:pStyle w:val="Lijstalinea"/>
        <w:widowControl w:val="0"/>
        <w:numPr>
          <w:ilvl w:val="0"/>
          <w:numId w:val="1"/>
        </w:numPr>
        <w:tabs>
          <w:tab w:val="left" w:pos="284"/>
        </w:tabs>
        <w:spacing w:before="120"/>
        <w:rPr>
          <w:rFonts w:ascii="Calibri" w:hAnsi="Calibri"/>
          <w:sz w:val="22"/>
          <w:szCs w:val="22"/>
          <w:lang w:val="en-GB"/>
        </w:rPr>
      </w:pPr>
      <w:r w:rsidRPr="00D61909">
        <w:rPr>
          <w:rFonts w:ascii="Calibri" w:hAnsi="Calibri"/>
          <w:sz w:val="22"/>
          <w:szCs w:val="22"/>
          <w:lang w:val="en-GB"/>
        </w:rPr>
        <w:t>Look at the right sources.</w:t>
      </w:r>
    </w:p>
    <w:p w14:paraId="7C1FFD64" w14:textId="77777777" w:rsidR="00D61909" w:rsidRPr="00D61909" w:rsidRDefault="0026239A" w:rsidP="00D61909">
      <w:pPr>
        <w:pStyle w:val="Lijstalinea"/>
        <w:widowControl w:val="0"/>
        <w:numPr>
          <w:ilvl w:val="0"/>
          <w:numId w:val="1"/>
        </w:numPr>
        <w:tabs>
          <w:tab w:val="left" w:pos="284"/>
        </w:tabs>
        <w:spacing w:before="120"/>
        <w:rPr>
          <w:rFonts w:ascii="Calibri" w:hAnsi="Calibri"/>
          <w:sz w:val="22"/>
          <w:szCs w:val="22"/>
          <w:lang w:val="en-GB"/>
        </w:rPr>
      </w:pPr>
      <w:r w:rsidRPr="00D61909">
        <w:rPr>
          <w:rFonts w:ascii="Calibri" w:hAnsi="Calibri"/>
          <w:sz w:val="22"/>
          <w:szCs w:val="22"/>
          <w:lang w:val="en-GB"/>
        </w:rPr>
        <w:t>Pay attention to what is opinion and what is fact</w:t>
      </w:r>
      <w:r w:rsidR="00845AD3" w:rsidRPr="00D61909">
        <w:rPr>
          <w:rFonts w:ascii="Calibri" w:hAnsi="Calibri"/>
          <w:sz w:val="22"/>
          <w:szCs w:val="22"/>
          <w:lang w:val="en-GB"/>
        </w:rPr>
        <w:t>.</w:t>
      </w:r>
    </w:p>
    <w:p w14:paraId="6EFF8227" w14:textId="77777777" w:rsidR="00D61909" w:rsidRPr="00D61909" w:rsidRDefault="00845AD3" w:rsidP="00D61909">
      <w:pPr>
        <w:pStyle w:val="Lijstalinea"/>
        <w:widowControl w:val="0"/>
        <w:numPr>
          <w:ilvl w:val="0"/>
          <w:numId w:val="1"/>
        </w:numPr>
        <w:tabs>
          <w:tab w:val="left" w:pos="284"/>
        </w:tabs>
        <w:spacing w:before="120"/>
        <w:rPr>
          <w:rFonts w:ascii="Calibri" w:hAnsi="Calibri"/>
          <w:sz w:val="22"/>
          <w:szCs w:val="22"/>
          <w:lang w:val="en-GB"/>
        </w:rPr>
      </w:pPr>
      <w:r w:rsidRPr="00D61909">
        <w:rPr>
          <w:rFonts w:ascii="Calibri" w:hAnsi="Calibri"/>
          <w:sz w:val="22"/>
          <w:szCs w:val="22"/>
          <w:lang w:val="en-GB"/>
        </w:rPr>
        <w:t>Slow down</w:t>
      </w:r>
      <w:r w:rsidR="002E07B8" w:rsidRPr="00D61909">
        <w:rPr>
          <w:rFonts w:ascii="Calibri" w:hAnsi="Calibri"/>
          <w:sz w:val="22"/>
          <w:szCs w:val="22"/>
          <w:lang w:val="en-GB"/>
        </w:rPr>
        <w:t xml:space="preserve"> (and be sceptical)</w:t>
      </w:r>
      <w:r w:rsidRPr="00D61909">
        <w:rPr>
          <w:rFonts w:ascii="Calibri" w:hAnsi="Calibri"/>
          <w:sz w:val="22"/>
          <w:szCs w:val="22"/>
          <w:lang w:val="en-GB"/>
        </w:rPr>
        <w:t>.</w:t>
      </w:r>
    </w:p>
    <w:p w14:paraId="0524920E" w14:textId="77777777" w:rsidR="00D61909" w:rsidRPr="00D61909" w:rsidRDefault="00845AD3" w:rsidP="00D61909">
      <w:pPr>
        <w:pStyle w:val="Lijstalinea"/>
        <w:widowControl w:val="0"/>
        <w:numPr>
          <w:ilvl w:val="0"/>
          <w:numId w:val="1"/>
        </w:numPr>
        <w:tabs>
          <w:tab w:val="left" w:pos="284"/>
        </w:tabs>
        <w:spacing w:before="120"/>
        <w:rPr>
          <w:rFonts w:ascii="Calibri" w:hAnsi="Calibri"/>
          <w:sz w:val="22"/>
          <w:szCs w:val="22"/>
          <w:lang w:val="en-GB"/>
        </w:rPr>
      </w:pPr>
      <w:r w:rsidRPr="00D61909">
        <w:rPr>
          <w:rFonts w:ascii="Calibri" w:hAnsi="Calibri"/>
          <w:sz w:val="22"/>
          <w:szCs w:val="22"/>
          <w:lang w:val="en-GB"/>
        </w:rPr>
        <w:t>Watch out for “too perfect, too good to be true.”</w:t>
      </w:r>
    </w:p>
    <w:p w14:paraId="195F4315" w14:textId="77777777" w:rsidR="00D61909" w:rsidRPr="00D61909" w:rsidRDefault="00845AD3" w:rsidP="00D61909">
      <w:pPr>
        <w:pStyle w:val="Lijstalinea"/>
        <w:widowControl w:val="0"/>
        <w:numPr>
          <w:ilvl w:val="0"/>
          <w:numId w:val="1"/>
        </w:numPr>
        <w:tabs>
          <w:tab w:val="left" w:pos="284"/>
        </w:tabs>
        <w:spacing w:before="120"/>
        <w:rPr>
          <w:rFonts w:ascii="Calibri" w:hAnsi="Calibri"/>
          <w:sz w:val="22"/>
          <w:szCs w:val="22"/>
          <w:lang w:val="en-GB"/>
        </w:rPr>
      </w:pPr>
      <w:r w:rsidRPr="00D61909">
        <w:rPr>
          <w:rFonts w:ascii="Calibri" w:hAnsi="Calibri"/>
          <w:sz w:val="22"/>
          <w:szCs w:val="22"/>
          <w:lang w:val="en-GB"/>
        </w:rPr>
        <w:t>Find out where the evidence to support a claim is coming from.</w:t>
      </w:r>
    </w:p>
    <w:p w14:paraId="08A71DD6" w14:textId="77777777" w:rsidR="00D61909" w:rsidRPr="00D61909" w:rsidRDefault="00845AD3" w:rsidP="00D61909">
      <w:pPr>
        <w:pStyle w:val="Lijstalinea"/>
        <w:widowControl w:val="0"/>
        <w:numPr>
          <w:ilvl w:val="0"/>
          <w:numId w:val="1"/>
        </w:numPr>
        <w:tabs>
          <w:tab w:val="left" w:pos="284"/>
        </w:tabs>
        <w:spacing w:before="120"/>
        <w:rPr>
          <w:rFonts w:ascii="Calibri" w:hAnsi="Calibri"/>
          <w:sz w:val="22"/>
          <w:szCs w:val="22"/>
          <w:lang w:val="en-GB"/>
        </w:rPr>
      </w:pPr>
      <w:r w:rsidRPr="00D61909">
        <w:rPr>
          <w:rFonts w:ascii="Calibri" w:hAnsi="Calibri"/>
          <w:sz w:val="22"/>
          <w:szCs w:val="22"/>
          <w:lang w:val="en-GB"/>
        </w:rPr>
        <w:t>Learn to distinguish between fact and opinion and between fact and fiction.</w:t>
      </w:r>
    </w:p>
    <w:p w14:paraId="6E2A0C88" w14:textId="77777777" w:rsidR="00D61909" w:rsidRPr="00D61909" w:rsidRDefault="00845AD3" w:rsidP="00D61909">
      <w:pPr>
        <w:pStyle w:val="Lijstalinea"/>
        <w:widowControl w:val="0"/>
        <w:numPr>
          <w:ilvl w:val="0"/>
          <w:numId w:val="1"/>
        </w:numPr>
        <w:tabs>
          <w:tab w:val="left" w:pos="284"/>
        </w:tabs>
        <w:spacing w:before="120"/>
        <w:rPr>
          <w:rFonts w:ascii="Calibri" w:hAnsi="Calibri"/>
          <w:sz w:val="22"/>
          <w:szCs w:val="22"/>
          <w:lang w:val="en-GB"/>
        </w:rPr>
      </w:pPr>
      <w:r w:rsidRPr="00D61909">
        <w:rPr>
          <w:rFonts w:ascii="Calibri" w:hAnsi="Calibri"/>
          <w:sz w:val="22"/>
          <w:szCs w:val="22"/>
          <w:lang w:val="en-GB"/>
        </w:rPr>
        <w:t>Double-check the information you’re seeing.</w:t>
      </w:r>
    </w:p>
    <w:p w14:paraId="7F476021" w14:textId="0E304DEC" w:rsidR="00F938C3" w:rsidRPr="00D61909" w:rsidRDefault="00845AD3" w:rsidP="00D61909">
      <w:pPr>
        <w:pStyle w:val="Lijstalinea"/>
        <w:widowControl w:val="0"/>
        <w:numPr>
          <w:ilvl w:val="0"/>
          <w:numId w:val="1"/>
        </w:numPr>
        <w:tabs>
          <w:tab w:val="left" w:pos="284"/>
        </w:tabs>
        <w:spacing w:before="120"/>
        <w:rPr>
          <w:rFonts w:ascii="Calibri" w:eastAsiaTheme="minorEastAsia" w:hAnsi="Calibri" w:cs="Times"/>
          <w:sz w:val="22"/>
          <w:szCs w:val="22"/>
          <w:lang w:eastAsia="ja-JP"/>
        </w:rPr>
      </w:pPr>
      <w:r w:rsidRPr="00D61909">
        <w:rPr>
          <w:rFonts w:ascii="Calibri" w:hAnsi="Calibri"/>
          <w:sz w:val="22"/>
          <w:szCs w:val="22"/>
          <w:lang w:val="en-GB"/>
        </w:rPr>
        <w:t>Question everything.</w:t>
      </w:r>
    </w:p>
    <w:sectPr w:rsidR="00F938C3" w:rsidRPr="00D61909" w:rsidSect="00845AD3">
      <w:footerReference w:type="default" r:id="rId10"/>
      <w:pgSz w:w="11906" w:h="16838"/>
      <w:pgMar w:top="130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26239A" w:rsidRDefault="0026239A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26239A" w:rsidRDefault="0026239A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633B9CC8" w:rsidR="0026239A" w:rsidRPr="00894919" w:rsidRDefault="0026239A" w:rsidP="00181D2B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12 - B2-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2018-2019 - uitwerking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26239A" w:rsidRDefault="0026239A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26239A" w:rsidRDefault="0026239A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2829"/>
    <w:multiLevelType w:val="hybridMultilevel"/>
    <w:tmpl w:val="B4D6F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53D"/>
    <w:rsid w:val="0004040B"/>
    <w:rsid w:val="00102856"/>
    <w:rsid w:val="0010561D"/>
    <w:rsid w:val="00181D2B"/>
    <w:rsid w:val="00184E1A"/>
    <w:rsid w:val="001F4ECC"/>
    <w:rsid w:val="001F7C0A"/>
    <w:rsid w:val="002133E9"/>
    <w:rsid w:val="002372A3"/>
    <w:rsid w:val="00240C34"/>
    <w:rsid w:val="0025016E"/>
    <w:rsid w:val="0026239A"/>
    <w:rsid w:val="002761C4"/>
    <w:rsid w:val="002D3C0B"/>
    <w:rsid w:val="002E06AF"/>
    <w:rsid w:val="002E07B8"/>
    <w:rsid w:val="002F47F1"/>
    <w:rsid w:val="00305E54"/>
    <w:rsid w:val="00321E4D"/>
    <w:rsid w:val="003B3FE6"/>
    <w:rsid w:val="0045454C"/>
    <w:rsid w:val="00485F1B"/>
    <w:rsid w:val="004E51B6"/>
    <w:rsid w:val="004F133B"/>
    <w:rsid w:val="00520604"/>
    <w:rsid w:val="00544604"/>
    <w:rsid w:val="00573071"/>
    <w:rsid w:val="005953F1"/>
    <w:rsid w:val="00596B66"/>
    <w:rsid w:val="005A6260"/>
    <w:rsid w:val="005D08BF"/>
    <w:rsid w:val="006047CF"/>
    <w:rsid w:val="006174D9"/>
    <w:rsid w:val="00621F63"/>
    <w:rsid w:val="006534DA"/>
    <w:rsid w:val="00665B36"/>
    <w:rsid w:val="00670A59"/>
    <w:rsid w:val="0068640B"/>
    <w:rsid w:val="006A73B4"/>
    <w:rsid w:val="006B0E1D"/>
    <w:rsid w:val="006F50B7"/>
    <w:rsid w:val="00715C39"/>
    <w:rsid w:val="007A18D0"/>
    <w:rsid w:val="007A58DA"/>
    <w:rsid w:val="007A7EFE"/>
    <w:rsid w:val="007E3EA8"/>
    <w:rsid w:val="008005CB"/>
    <w:rsid w:val="00812861"/>
    <w:rsid w:val="008344FE"/>
    <w:rsid w:val="00845AD3"/>
    <w:rsid w:val="00894919"/>
    <w:rsid w:val="009137AD"/>
    <w:rsid w:val="009B4F83"/>
    <w:rsid w:val="009D1F24"/>
    <w:rsid w:val="009D6580"/>
    <w:rsid w:val="00A33241"/>
    <w:rsid w:val="00AA74B6"/>
    <w:rsid w:val="00B60206"/>
    <w:rsid w:val="00BB003E"/>
    <w:rsid w:val="00C04C0D"/>
    <w:rsid w:val="00C218B5"/>
    <w:rsid w:val="00C2227C"/>
    <w:rsid w:val="00CE7FC3"/>
    <w:rsid w:val="00D11775"/>
    <w:rsid w:val="00D36573"/>
    <w:rsid w:val="00D506CC"/>
    <w:rsid w:val="00D61909"/>
    <w:rsid w:val="00D85360"/>
    <w:rsid w:val="00DB7588"/>
    <w:rsid w:val="00DD653D"/>
    <w:rsid w:val="00E13CB7"/>
    <w:rsid w:val="00E34222"/>
    <w:rsid w:val="00E879E5"/>
    <w:rsid w:val="00EA55EA"/>
    <w:rsid w:val="00EB20A4"/>
    <w:rsid w:val="00EB778C"/>
    <w:rsid w:val="00F87C57"/>
    <w:rsid w:val="00F91D82"/>
    <w:rsid w:val="00F938C3"/>
    <w:rsid w:val="00F953BF"/>
    <w:rsid w:val="00FB76EE"/>
    <w:rsid w:val="00FC4765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Standaard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snote">
    <w:name w:val="snote"/>
    <w:basedOn w:val="Standaardalinea-lettertype"/>
    <w:rsid w:val="006534DA"/>
  </w:style>
  <w:style w:type="character" w:customStyle="1" w:styleId="ind">
    <w:name w:val="ind"/>
    <w:basedOn w:val="Standaardalinea-lettertype"/>
    <w:rsid w:val="006534DA"/>
  </w:style>
  <w:style w:type="table" w:styleId="Tabelraster">
    <w:name w:val="Table Grid"/>
    <w:basedOn w:val="Standaardtabel"/>
    <w:uiPriority w:val="59"/>
    <w:rsid w:val="0065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ctionary">
    <w:name w:val="dictionary"/>
    <w:basedOn w:val="Standaardalinea-lettertype"/>
    <w:rsid w:val="002F47F1"/>
  </w:style>
  <w:style w:type="paragraph" w:styleId="Normaalweb">
    <w:name w:val="Normal (Web)"/>
    <w:basedOn w:val="Standaard"/>
    <w:uiPriority w:val="99"/>
    <w:unhideWhenUsed/>
    <w:rsid w:val="00FB76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B76EE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D36573"/>
  </w:style>
  <w:style w:type="character" w:customStyle="1" w:styleId="dt">
    <w:name w:val="dt"/>
    <w:basedOn w:val="Standaardalinea-lettertype"/>
    <w:rsid w:val="002133E9"/>
  </w:style>
  <w:style w:type="character" w:customStyle="1" w:styleId="vmod">
    <w:name w:val="vmod"/>
    <w:basedOn w:val="Standaardalinea-lettertype"/>
    <w:rsid w:val="002133E9"/>
  </w:style>
  <w:style w:type="character" w:customStyle="1" w:styleId="js-about-item-abstr">
    <w:name w:val="js-about-item-abstr"/>
    <w:basedOn w:val="Standaardalinea-lettertype"/>
    <w:rsid w:val="006F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egang.malmberg.nl/startpage/?wicket:interface=:1:logoMalmbergLink::ILinkListener::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453C1204.dotm</Template>
  <TotalTime>0</TotalTime>
  <Pages>1</Pages>
  <Words>285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Schaap</dc:creator>
  <cp:lastModifiedBy>Monique van Liempd</cp:lastModifiedBy>
  <cp:revision>2</cp:revision>
  <dcterms:created xsi:type="dcterms:W3CDTF">2019-03-04T08:48:00Z</dcterms:created>
  <dcterms:modified xsi:type="dcterms:W3CDTF">2019-03-04T08:48:00Z</dcterms:modified>
</cp:coreProperties>
</file>