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9176C9" w:rsidRDefault="00181D2B" w:rsidP="00D506CC">
      <w:pPr>
        <w:spacing w:after="0" w:line="240" w:lineRule="auto"/>
        <w:contextualSpacing/>
        <w:jc w:val="right"/>
        <w:rPr>
          <w:rFonts w:cs="Arial"/>
          <w:lang w:val="en-GB"/>
        </w:rPr>
      </w:pPr>
      <w:r w:rsidRPr="009176C9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32B0B" w14:textId="77777777" w:rsidR="00181D2B" w:rsidRPr="009176C9" w:rsidRDefault="00181D2B" w:rsidP="00D506CC">
      <w:pPr>
        <w:spacing w:after="0" w:line="240" w:lineRule="auto"/>
        <w:contextualSpacing/>
        <w:rPr>
          <w:rFonts w:cs="Arial"/>
          <w:b/>
          <w:lang w:val="en-GB"/>
        </w:rPr>
      </w:pPr>
    </w:p>
    <w:p w14:paraId="0688DC01" w14:textId="7E6775B8" w:rsidR="00FD0E3D" w:rsidRPr="008151A1" w:rsidRDefault="008151A1" w:rsidP="008151A1">
      <w:pPr>
        <w:widowControl w:val="0"/>
        <w:spacing w:before="120" w:line="240" w:lineRule="auto"/>
        <w:rPr>
          <w:rFonts w:cs="Arial"/>
          <w:b/>
          <w:noProof/>
          <w:lang w:val="en-US"/>
        </w:rPr>
      </w:pPr>
      <w:r w:rsidRPr="00CF50B1">
        <w:rPr>
          <w:rFonts w:cs="Arial"/>
          <w:b/>
          <w:noProof/>
          <w:sz w:val="28"/>
          <w:szCs w:val="28"/>
          <w:lang w:val="en-US"/>
        </w:rPr>
        <w:t xml:space="preserve">Actuele lesbrief Engels – </w:t>
      </w:r>
      <w:r>
        <w:rPr>
          <w:rFonts w:cs="Arial"/>
          <w:b/>
          <w:noProof/>
          <w:sz w:val="28"/>
          <w:szCs w:val="28"/>
          <w:lang w:val="en-US"/>
        </w:rPr>
        <w:t>Earth’s Fast-Movi</w:t>
      </w:r>
      <w:bookmarkStart w:id="0" w:name="_GoBack"/>
      <w:bookmarkEnd w:id="0"/>
      <w:r>
        <w:rPr>
          <w:rFonts w:cs="Arial"/>
          <w:b/>
          <w:noProof/>
          <w:sz w:val="28"/>
          <w:szCs w:val="28"/>
          <w:lang w:val="en-US"/>
        </w:rPr>
        <w:t>ng Magnetic Pole</w:t>
      </w:r>
      <w:r w:rsidRPr="009176C9">
        <w:rPr>
          <w:rFonts w:cs="Arial"/>
          <w:b/>
          <w:noProof/>
          <w:lang w:val="en-US"/>
        </w:rPr>
        <w:t xml:space="preserve"> </w:t>
      </w:r>
      <w:r w:rsidR="00181D2B" w:rsidRPr="008151A1">
        <w:rPr>
          <w:rFonts w:cs="Arial"/>
          <w:b/>
          <w:noProof/>
          <w:sz w:val="28"/>
          <w:szCs w:val="28"/>
          <w:lang w:val="en-US"/>
        </w:rPr>
        <w:t>– uitwerking</w:t>
      </w:r>
    </w:p>
    <w:p w14:paraId="4B6CD31A" w14:textId="41F65931" w:rsidR="00FD0E3D" w:rsidRPr="009176C9" w:rsidRDefault="00FD0E3D" w:rsidP="00D506CC">
      <w:pPr>
        <w:spacing w:after="0" w:line="240" w:lineRule="auto"/>
        <w:contextualSpacing/>
        <w:rPr>
          <w:rFonts w:cs="Arial"/>
          <w:i/>
          <w:lang w:val="en-GB"/>
        </w:rPr>
      </w:pPr>
      <w:r w:rsidRPr="009176C9">
        <w:rPr>
          <w:rFonts w:cs="Arial"/>
          <w:i/>
          <w:lang w:val="en-GB"/>
        </w:rPr>
        <w:t xml:space="preserve">Actuele lesbrief </w:t>
      </w:r>
      <w:r w:rsidR="00D70279">
        <w:rPr>
          <w:rFonts w:cs="Arial"/>
          <w:i/>
          <w:lang w:val="en-GB"/>
        </w:rPr>
        <w:t xml:space="preserve">11 </w:t>
      </w:r>
      <w:r w:rsidRPr="009176C9">
        <w:rPr>
          <w:rFonts w:cs="Arial"/>
          <w:i/>
          <w:lang w:val="en-GB"/>
        </w:rPr>
        <w:t>- B1 - 201</w:t>
      </w:r>
      <w:r w:rsidR="00DE1812">
        <w:rPr>
          <w:rFonts w:cs="Arial"/>
          <w:i/>
          <w:lang w:val="en-GB"/>
        </w:rPr>
        <w:t>8</w:t>
      </w:r>
      <w:r w:rsidRPr="009176C9">
        <w:rPr>
          <w:rFonts w:cs="Arial"/>
          <w:i/>
          <w:lang w:val="en-GB"/>
        </w:rPr>
        <w:t>-201</w:t>
      </w:r>
      <w:r w:rsidR="00DE1812">
        <w:rPr>
          <w:rFonts w:cs="Arial"/>
          <w:i/>
          <w:lang w:val="en-GB"/>
        </w:rPr>
        <w:t>9</w:t>
      </w:r>
    </w:p>
    <w:p w14:paraId="0E41401B" w14:textId="77777777" w:rsidR="00181D2B" w:rsidRPr="009176C9" w:rsidRDefault="00181D2B" w:rsidP="00D506CC">
      <w:pPr>
        <w:spacing w:after="0" w:line="240" w:lineRule="auto"/>
        <w:contextualSpacing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9176C9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9176C9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9176C9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9176C9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9176C9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9176C9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9176C9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9176C9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5ADC8FDF" w:rsidR="00181D2B" w:rsidRPr="009176C9" w:rsidRDefault="004F4E4C" w:rsidP="00D506CC">
            <w:pPr>
              <w:pStyle w:val="Geenafstand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A2/</w:t>
            </w:r>
            <w:r w:rsidR="00FD0E3D" w:rsidRPr="009176C9">
              <w:rPr>
                <w:rFonts w:cs="Arial"/>
                <w:lang w:val="en-GB"/>
              </w:rPr>
              <w:t>B1</w:t>
            </w:r>
          </w:p>
        </w:tc>
      </w:tr>
      <w:tr w:rsidR="00181D2B" w:rsidRPr="009176C9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9176C9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9176C9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77777777" w:rsidR="00181D2B" w:rsidRPr="009176C9" w:rsidRDefault="00181D2B" w:rsidP="00D506CC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9176C9">
              <w:rPr>
                <w:rFonts w:cs="Arial"/>
                <w:lang w:val="en-GB"/>
              </w:rPr>
              <w:t>B1</w:t>
            </w:r>
          </w:p>
        </w:tc>
      </w:tr>
      <w:tr w:rsidR="00181D2B" w:rsidRPr="009176C9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9176C9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9176C9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52C17150" w:rsidR="00181D2B" w:rsidRPr="009176C9" w:rsidRDefault="00181D2B" w:rsidP="00D506CC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9176C9">
              <w:rPr>
                <w:rFonts w:cs="Arial"/>
                <w:lang w:val="en-GB"/>
              </w:rPr>
              <w:t>B1</w:t>
            </w:r>
          </w:p>
        </w:tc>
      </w:tr>
    </w:tbl>
    <w:p w14:paraId="502DC229" w14:textId="77777777" w:rsidR="00D250FC" w:rsidRPr="009176C9" w:rsidRDefault="00D250FC" w:rsidP="00D250FC">
      <w:pPr>
        <w:pStyle w:val="Geenafstand"/>
        <w:widowControl w:val="0"/>
        <w:contextualSpacing/>
        <w:rPr>
          <w:rFonts w:cs="Arial"/>
          <w:u w:val="single"/>
          <w:lang w:val="en-US"/>
        </w:rPr>
      </w:pPr>
    </w:p>
    <w:p w14:paraId="5A57A5F0" w14:textId="77B0E9E5" w:rsidR="00D250FC" w:rsidRPr="009176C9" w:rsidRDefault="00D250FC" w:rsidP="00D250FC">
      <w:pPr>
        <w:pStyle w:val="Geenafstand"/>
        <w:widowControl w:val="0"/>
        <w:contextualSpacing/>
        <w:rPr>
          <w:rFonts w:cs="Arial"/>
          <w:lang w:val="en-US"/>
        </w:rPr>
      </w:pPr>
      <w:r w:rsidRPr="00202F1B">
        <w:rPr>
          <w:rFonts w:cs="Arial"/>
          <w:u w:val="single"/>
          <w:lang w:val="en-US"/>
        </w:rPr>
        <w:t>Assignment 1</w:t>
      </w:r>
      <w:r w:rsidR="000236CE" w:rsidRPr="009176C9">
        <w:rPr>
          <w:rFonts w:cs="Arial"/>
          <w:lang w:val="en-US"/>
        </w:rPr>
        <w:t xml:space="preserve"> </w:t>
      </w:r>
    </w:p>
    <w:p w14:paraId="1B0DE36E" w14:textId="1B9BA106" w:rsidR="00202F1B" w:rsidRDefault="00202F1B" w:rsidP="00202F1B">
      <w:pPr>
        <w:spacing w:after="0" w:line="240" w:lineRule="auto"/>
        <w:ind w:left="284" w:hanging="284"/>
        <w:rPr>
          <w:rFonts w:eastAsia="MS Mincho" w:cs="Arial"/>
          <w:lang w:val="en-GB"/>
        </w:rPr>
      </w:pPr>
      <w:r w:rsidRPr="0074637B">
        <w:rPr>
          <w:rFonts w:eastAsia="MS Mincho" w:cs="Arial"/>
          <w:lang w:val="en-GB"/>
        </w:rPr>
        <w:t>a</w:t>
      </w:r>
      <w:r w:rsidRPr="0074637B">
        <w:rPr>
          <w:rFonts w:eastAsia="MS Mincho" w:cs="Arial"/>
          <w:lang w:val="en-GB"/>
        </w:rPr>
        <w:tab/>
      </w:r>
      <w:r>
        <w:rPr>
          <w:rFonts w:eastAsia="MS Mincho" w:cs="Arial"/>
          <w:lang w:val="en-GB"/>
        </w:rPr>
        <w:t>turn right/left, straight ahead, route, on your right/left, way, street, road, corner, near, far, address, house, building, train station, ...</w:t>
      </w:r>
    </w:p>
    <w:p w14:paraId="1A39A7C9" w14:textId="42A9F9EB" w:rsidR="00202F1B" w:rsidRPr="00202F1B" w:rsidRDefault="00202F1B" w:rsidP="00202F1B">
      <w:pPr>
        <w:spacing w:after="0" w:line="240" w:lineRule="auto"/>
        <w:ind w:left="284" w:hanging="284"/>
        <w:contextualSpacing/>
        <w:rPr>
          <w:rFonts w:cs="Arial"/>
          <w:lang w:val="en-GB"/>
        </w:rPr>
      </w:pPr>
      <w:r>
        <w:rPr>
          <w:rFonts w:cs="Arial"/>
          <w:lang w:val="en-GB"/>
        </w:rPr>
        <w:t>b</w:t>
      </w:r>
      <w:r w:rsidRPr="0074637B">
        <w:rPr>
          <w:rFonts w:cs="Arial"/>
          <w:lang w:val="en-GB"/>
        </w:rPr>
        <w:tab/>
      </w:r>
      <w:r>
        <w:rPr>
          <w:rFonts w:cs="Arial"/>
          <w:lang w:val="en-GB"/>
        </w:rPr>
        <w:t xml:space="preserve">(voorbeeld) </w:t>
      </w:r>
      <w:r w:rsidRPr="00202F1B">
        <w:rPr>
          <w:rFonts w:cs="Arial"/>
          <w:lang w:val="en-GB"/>
        </w:rPr>
        <w:t>9 Craziest GPS Stories</w:t>
      </w:r>
      <w:r>
        <w:rPr>
          <w:rFonts w:cs="Arial"/>
          <w:lang w:val="en-GB"/>
        </w:rPr>
        <w:t xml:space="preserve"> (</w:t>
      </w:r>
      <w:r w:rsidRPr="00202F1B">
        <w:rPr>
          <w:rFonts w:cs="Arial"/>
          <w:lang w:val="en-GB"/>
        </w:rPr>
        <w:t>https://www.oddee.com/item_98264.aspx</w:t>
      </w:r>
      <w:r>
        <w:rPr>
          <w:rFonts w:cs="Arial"/>
          <w:lang w:val="en-GB"/>
        </w:rPr>
        <w:t xml:space="preserve">), </w:t>
      </w:r>
      <w:r>
        <w:rPr>
          <w:rFonts w:cs="Arial"/>
          <w:lang w:val="en-GB"/>
        </w:rPr>
        <w:br/>
      </w:r>
      <w:r w:rsidRPr="00202F1B">
        <w:rPr>
          <w:rFonts w:cs="Arial"/>
          <w:lang w:val="en-GB"/>
        </w:rPr>
        <w:t>Oh, The Wacky Places You’ll Go With Your GPS</w:t>
      </w:r>
      <w:r>
        <w:rPr>
          <w:rFonts w:cs="Arial"/>
          <w:lang w:val="en-GB"/>
        </w:rPr>
        <w:t xml:space="preserve"> (</w:t>
      </w:r>
      <w:r w:rsidRPr="00202F1B">
        <w:rPr>
          <w:rFonts w:cs="Arial"/>
          <w:lang w:val="en-GB"/>
        </w:rPr>
        <w:t>https://www.geico.com/more/living/technology/oh-the-wacky-places-youll-go-with-your-gps/</w:t>
      </w:r>
      <w:r>
        <w:rPr>
          <w:rFonts w:cs="Arial"/>
          <w:lang w:val="en-GB"/>
        </w:rPr>
        <w:t xml:space="preserve">), </w:t>
      </w:r>
      <w:r>
        <w:rPr>
          <w:rFonts w:cs="Arial"/>
          <w:lang w:val="en-GB"/>
        </w:rPr>
        <w:br/>
      </w:r>
      <w:r w:rsidRPr="00202F1B">
        <w:rPr>
          <w:rFonts w:cs="Arial"/>
          <w:lang w:val="en-GB"/>
        </w:rPr>
        <w:t>The Danger of Trusting Your GPS</w:t>
      </w:r>
      <w:r>
        <w:rPr>
          <w:rFonts w:cs="Arial"/>
          <w:lang w:val="en-GB"/>
        </w:rPr>
        <w:t xml:space="preserve"> (</w:t>
      </w:r>
      <w:r w:rsidRPr="00202F1B">
        <w:rPr>
          <w:rFonts w:cs="Arial"/>
          <w:lang w:val="en-GB"/>
        </w:rPr>
        <w:t>https://www.thezebra.com/insurance-news/2177/gps-dangers/</w:t>
      </w:r>
      <w:r>
        <w:rPr>
          <w:rFonts w:cs="Arial"/>
          <w:lang w:val="en-GB"/>
        </w:rPr>
        <w:t xml:space="preserve">), </w:t>
      </w:r>
      <w:r>
        <w:rPr>
          <w:rFonts w:cs="Arial"/>
          <w:lang w:val="en-GB"/>
        </w:rPr>
        <w:br/>
      </w:r>
      <w:r w:rsidRPr="00202F1B">
        <w:rPr>
          <w:rFonts w:cs="Arial"/>
          <w:lang w:val="en-GB"/>
        </w:rPr>
        <w:t>Stories Of GPS Directions Gone Wrong</w:t>
      </w:r>
      <w:r>
        <w:rPr>
          <w:rFonts w:cs="Arial"/>
          <w:lang w:val="en-GB"/>
        </w:rPr>
        <w:t xml:space="preserve"> (</w:t>
      </w:r>
      <w:r w:rsidRPr="00202F1B">
        <w:rPr>
          <w:rFonts w:cs="Arial"/>
          <w:lang w:val="en-GB"/>
        </w:rPr>
        <w:t>https://www.npr.org/templates/story/story.php?storyId=111809897&amp;t=1549378746069</w:t>
      </w:r>
      <w:r>
        <w:rPr>
          <w:rFonts w:cs="Arial"/>
          <w:lang w:val="en-GB"/>
        </w:rPr>
        <w:t>),</w:t>
      </w:r>
      <w:r>
        <w:rPr>
          <w:rFonts w:cs="Arial"/>
          <w:lang w:val="en-GB"/>
        </w:rPr>
        <w:br/>
        <w:t>etc.</w:t>
      </w:r>
    </w:p>
    <w:p w14:paraId="3567CEF6" w14:textId="77777777" w:rsidR="00202F1B" w:rsidRPr="009176C9" w:rsidRDefault="00202F1B" w:rsidP="00FD0E3D">
      <w:pPr>
        <w:widowControl w:val="0"/>
        <w:spacing w:after="0" w:line="240" w:lineRule="auto"/>
        <w:contextualSpacing/>
        <w:rPr>
          <w:rFonts w:cs="Arial"/>
          <w:u w:val="single"/>
          <w:lang w:val="en-US"/>
        </w:rPr>
      </w:pPr>
    </w:p>
    <w:p w14:paraId="7F29132D" w14:textId="77777777" w:rsidR="00FD0E3D" w:rsidRPr="009176C9" w:rsidRDefault="00FD0E3D" w:rsidP="00FD0E3D">
      <w:pPr>
        <w:widowControl w:val="0"/>
        <w:spacing w:after="0" w:line="240" w:lineRule="auto"/>
        <w:contextualSpacing/>
        <w:rPr>
          <w:rFonts w:cs="Arial"/>
          <w:u w:val="single"/>
          <w:lang w:val="en-US"/>
        </w:rPr>
      </w:pPr>
      <w:r w:rsidRPr="009176C9">
        <w:rPr>
          <w:rFonts w:cs="Arial"/>
          <w:u w:val="single"/>
          <w:lang w:val="en-US"/>
        </w:rPr>
        <w:t>Assignment 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D70279" w:rsidRPr="007F26A6" w14:paraId="1B7F8D48" w14:textId="77777777" w:rsidTr="002066BE">
        <w:tc>
          <w:tcPr>
            <w:tcW w:w="2127" w:type="dxa"/>
            <w:shd w:val="clear" w:color="auto" w:fill="auto"/>
          </w:tcPr>
          <w:p w14:paraId="130A409D" w14:textId="77777777" w:rsidR="00D70279" w:rsidRPr="007F26A6" w:rsidRDefault="00D70279" w:rsidP="00CB7DC6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navigational</w:t>
            </w:r>
          </w:p>
        </w:tc>
        <w:tc>
          <w:tcPr>
            <w:tcW w:w="7371" w:type="dxa"/>
          </w:tcPr>
          <w:p w14:paraId="0B5D75DE" w14:textId="6059D6FD" w:rsidR="00D70279" w:rsidRPr="002066BE" w:rsidRDefault="002066BE" w:rsidP="002066BE">
            <w:pPr>
              <w:tabs>
                <w:tab w:val="left" w:pos="317"/>
              </w:tabs>
              <w:spacing w:after="0"/>
              <w:rPr>
                <w:rFonts w:cs="Arial"/>
                <w:i/>
                <w:lang w:val="en-GB"/>
              </w:rPr>
            </w:pPr>
            <w:r w:rsidRPr="002066BE">
              <w:rPr>
                <w:rFonts w:cs="Arial"/>
                <w:i/>
                <w:lang w:val="en-GB"/>
              </w:rPr>
              <w:t>j.</w:t>
            </w:r>
            <w:r w:rsidRPr="002066BE">
              <w:rPr>
                <w:rFonts w:cs="Arial"/>
                <w:i/>
                <w:lang w:val="en-US"/>
              </w:rPr>
              <w:tab/>
            </w:r>
            <w:r w:rsidR="00D70279" w:rsidRPr="002066BE">
              <w:rPr>
                <w:rFonts w:cs="Arial"/>
                <w:i/>
                <w:lang w:val="en-GB"/>
              </w:rPr>
              <w:t xml:space="preserve">used for finding the way </w:t>
            </w:r>
          </w:p>
        </w:tc>
      </w:tr>
      <w:tr w:rsidR="00D70279" w:rsidRPr="007F26A6" w14:paraId="42DBDFC5" w14:textId="77777777" w:rsidTr="002066BE">
        <w:tc>
          <w:tcPr>
            <w:tcW w:w="2127" w:type="dxa"/>
            <w:shd w:val="clear" w:color="auto" w:fill="auto"/>
          </w:tcPr>
          <w:p w14:paraId="075BCF83" w14:textId="77777777" w:rsidR="00D70279" w:rsidRPr="007F26A6" w:rsidRDefault="00D70279" w:rsidP="00CB7DC6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inaccurate</w:t>
            </w:r>
          </w:p>
        </w:tc>
        <w:tc>
          <w:tcPr>
            <w:tcW w:w="7371" w:type="dxa"/>
          </w:tcPr>
          <w:p w14:paraId="68348B96" w14:textId="6CFFDBF2" w:rsidR="00D70279" w:rsidRPr="002066BE" w:rsidRDefault="002066BE" w:rsidP="002066BE">
            <w:pPr>
              <w:tabs>
                <w:tab w:val="left" w:pos="317"/>
              </w:tabs>
              <w:spacing w:after="0"/>
              <w:rPr>
                <w:rFonts w:cs="Arial"/>
                <w:i/>
                <w:lang w:val="en-GB"/>
              </w:rPr>
            </w:pPr>
            <w:r w:rsidRPr="002066BE">
              <w:rPr>
                <w:rFonts w:cs="Arial"/>
                <w:i/>
                <w:lang w:val="en-US"/>
              </w:rPr>
              <w:t>g.</w:t>
            </w:r>
            <w:r w:rsidRPr="002066BE">
              <w:rPr>
                <w:rFonts w:cs="Arial"/>
                <w:i/>
                <w:lang w:val="en-US"/>
              </w:rPr>
              <w:tab/>
            </w:r>
            <w:r w:rsidR="00D70279" w:rsidRPr="002066BE">
              <w:rPr>
                <w:rFonts w:cs="Arial"/>
                <w:i/>
                <w:lang w:val="en-GB"/>
              </w:rPr>
              <w:t>not correct or exact</w:t>
            </w:r>
          </w:p>
        </w:tc>
      </w:tr>
      <w:tr w:rsidR="00D70279" w:rsidRPr="007F26A6" w14:paraId="301DC5EC" w14:textId="77777777" w:rsidTr="002066BE">
        <w:tc>
          <w:tcPr>
            <w:tcW w:w="2127" w:type="dxa"/>
            <w:shd w:val="clear" w:color="auto" w:fill="auto"/>
          </w:tcPr>
          <w:p w14:paraId="08246016" w14:textId="77777777" w:rsidR="00D70279" w:rsidRPr="007F26A6" w:rsidRDefault="00D70279" w:rsidP="00CB7DC6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deflects</w:t>
            </w:r>
          </w:p>
        </w:tc>
        <w:tc>
          <w:tcPr>
            <w:tcW w:w="7371" w:type="dxa"/>
          </w:tcPr>
          <w:p w14:paraId="7686E576" w14:textId="332F85F9" w:rsidR="00D70279" w:rsidRPr="002066BE" w:rsidRDefault="002066BE" w:rsidP="002066BE">
            <w:pPr>
              <w:tabs>
                <w:tab w:val="left" w:pos="317"/>
              </w:tabs>
              <w:spacing w:after="0"/>
              <w:rPr>
                <w:rFonts w:cs="Arial"/>
                <w:i/>
                <w:lang w:val="en-GB"/>
              </w:rPr>
            </w:pPr>
            <w:r w:rsidRPr="002066BE">
              <w:rPr>
                <w:rFonts w:cs="Arial"/>
                <w:i/>
                <w:lang w:val="en-US"/>
              </w:rPr>
              <w:t>a.</w:t>
            </w:r>
            <w:r w:rsidRPr="002066BE">
              <w:rPr>
                <w:rFonts w:cs="Arial"/>
                <w:i/>
                <w:lang w:val="en-US"/>
              </w:rPr>
              <w:tab/>
            </w:r>
            <w:r w:rsidR="00D70279" w:rsidRPr="002066BE">
              <w:rPr>
                <w:rFonts w:cs="Arial"/>
                <w:i/>
                <w:lang w:val="en-GB"/>
              </w:rPr>
              <w:t>causes something to change direction and move away</w:t>
            </w:r>
          </w:p>
        </w:tc>
      </w:tr>
      <w:tr w:rsidR="00D70279" w:rsidRPr="007F26A6" w14:paraId="022A28F9" w14:textId="77777777" w:rsidTr="002066BE">
        <w:tc>
          <w:tcPr>
            <w:tcW w:w="2127" w:type="dxa"/>
            <w:shd w:val="clear" w:color="auto" w:fill="auto"/>
          </w:tcPr>
          <w:p w14:paraId="013EB180" w14:textId="77777777" w:rsidR="00D70279" w:rsidRPr="007F26A6" w:rsidRDefault="00D70279" w:rsidP="00CB7DC6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radiation</w:t>
            </w:r>
          </w:p>
        </w:tc>
        <w:tc>
          <w:tcPr>
            <w:tcW w:w="7371" w:type="dxa"/>
          </w:tcPr>
          <w:p w14:paraId="5D2C28E8" w14:textId="6B1F5EF3" w:rsidR="00D70279" w:rsidRPr="002066BE" w:rsidRDefault="002066BE" w:rsidP="002066BE">
            <w:pPr>
              <w:tabs>
                <w:tab w:val="left" w:pos="317"/>
              </w:tabs>
              <w:spacing w:after="0"/>
              <w:rPr>
                <w:rFonts w:cs="Arial"/>
                <w:i/>
                <w:lang w:val="en-GB"/>
              </w:rPr>
            </w:pPr>
            <w:r w:rsidRPr="002066BE">
              <w:rPr>
                <w:rFonts w:cs="Arial"/>
                <w:i/>
                <w:lang w:val="en-US"/>
              </w:rPr>
              <w:t>b.</w:t>
            </w:r>
            <w:r w:rsidRPr="002066BE">
              <w:rPr>
                <w:rFonts w:cs="Arial"/>
                <w:i/>
                <w:lang w:val="en-US"/>
              </w:rPr>
              <w:tab/>
            </w:r>
            <w:r w:rsidR="00D70279" w:rsidRPr="002066BE">
              <w:rPr>
                <w:rFonts w:cs="Arial"/>
                <w:i/>
                <w:lang w:val="en-GB"/>
              </w:rPr>
              <w:t>energy sent out from something</w:t>
            </w:r>
          </w:p>
        </w:tc>
      </w:tr>
      <w:tr w:rsidR="00D70279" w:rsidRPr="007F26A6" w14:paraId="13BE7A30" w14:textId="77777777" w:rsidTr="002066BE">
        <w:tc>
          <w:tcPr>
            <w:tcW w:w="2127" w:type="dxa"/>
            <w:shd w:val="clear" w:color="auto" w:fill="auto"/>
          </w:tcPr>
          <w:p w14:paraId="26728B7C" w14:textId="77777777" w:rsidR="00D70279" w:rsidRPr="007F26A6" w:rsidRDefault="00D70279" w:rsidP="00CB7DC6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atmosphere</w:t>
            </w:r>
          </w:p>
        </w:tc>
        <w:tc>
          <w:tcPr>
            <w:tcW w:w="7371" w:type="dxa"/>
          </w:tcPr>
          <w:p w14:paraId="135DE247" w14:textId="26F40F5F" w:rsidR="00D70279" w:rsidRPr="002066BE" w:rsidRDefault="002066BE" w:rsidP="002066BE">
            <w:pPr>
              <w:tabs>
                <w:tab w:val="left" w:pos="317"/>
              </w:tabs>
              <w:spacing w:after="0"/>
              <w:rPr>
                <w:rFonts w:cs="Arial"/>
                <w:i/>
                <w:lang w:val="en-GB"/>
              </w:rPr>
            </w:pPr>
            <w:r w:rsidRPr="002066BE">
              <w:rPr>
                <w:rFonts w:cs="Arial"/>
                <w:i/>
                <w:lang w:val="en-US"/>
              </w:rPr>
              <w:t>f.</w:t>
            </w:r>
            <w:r w:rsidRPr="002066BE">
              <w:rPr>
                <w:rFonts w:cs="Arial"/>
                <w:i/>
                <w:lang w:val="en-US"/>
              </w:rPr>
              <w:tab/>
            </w:r>
            <w:r w:rsidR="00D70279" w:rsidRPr="002066BE">
              <w:rPr>
                <w:rFonts w:cs="Arial"/>
                <w:i/>
                <w:lang w:val="en-GB"/>
              </w:rPr>
              <w:t>the layer of gases around Earth and other planets</w:t>
            </w:r>
          </w:p>
        </w:tc>
      </w:tr>
      <w:tr w:rsidR="00D70279" w:rsidRPr="007F26A6" w14:paraId="21BBA214" w14:textId="77777777" w:rsidTr="002066BE">
        <w:tc>
          <w:tcPr>
            <w:tcW w:w="2127" w:type="dxa"/>
            <w:shd w:val="clear" w:color="auto" w:fill="auto"/>
          </w:tcPr>
          <w:p w14:paraId="0D62465A" w14:textId="5D93CEFA" w:rsidR="00D70279" w:rsidRPr="007F26A6" w:rsidRDefault="005D1AD7" w:rsidP="005D1AD7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to navigate</w:t>
            </w:r>
          </w:p>
        </w:tc>
        <w:tc>
          <w:tcPr>
            <w:tcW w:w="7371" w:type="dxa"/>
          </w:tcPr>
          <w:p w14:paraId="0E31A60B" w14:textId="07512FF9" w:rsidR="00D70279" w:rsidRPr="002066BE" w:rsidRDefault="002066BE" w:rsidP="002066BE">
            <w:pPr>
              <w:tabs>
                <w:tab w:val="left" w:pos="317"/>
              </w:tabs>
              <w:spacing w:after="0"/>
              <w:rPr>
                <w:rFonts w:cs="Arial"/>
                <w:i/>
                <w:lang w:val="en-GB"/>
              </w:rPr>
            </w:pPr>
            <w:r w:rsidRPr="002066BE">
              <w:rPr>
                <w:rFonts w:cs="Arial"/>
                <w:i/>
                <w:lang w:val="en-US"/>
              </w:rPr>
              <w:t>c.</w:t>
            </w:r>
            <w:r w:rsidRPr="002066BE">
              <w:rPr>
                <w:rFonts w:cs="Arial"/>
                <w:i/>
                <w:lang w:val="en-US"/>
              </w:rPr>
              <w:tab/>
            </w:r>
            <w:r w:rsidR="00D70279" w:rsidRPr="002066BE">
              <w:rPr>
                <w:rFonts w:cs="Arial"/>
                <w:i/>
                <w:lang w:val="en-GB"/>
              </w:rPr>
              <w:t>to find the way to get to a place when you are travelling in a ship, car, etc</w:t>
            </w:r>
            <w:r w:rsidR="003634A4" w:rsidRPr="002066BE">
              <w:rPr>
                <w:rFonts w:cs="Arial"/>
                <w:i/>
                <w:lang w:val="en-GB"/>
              </w:rPr>
              <w:t>.</w:t>
            </w:r>
          </w:p>
        </w:tc>
      </w:tr>
      <w:tr w:rsidR="00D70279" w:rsidRPr="007F26A6" w14:paraId="60F27A5D" w14:textId="77777777" w:rsidTr="002066BE">
        <w:tc>
          <w:tcPr>
            <w:tcW w:w="2127" w:type="dxa"/>
            <w:shd w:val="clear" w:color="auto" w:fill="auto"/>
          </w:tcPr>
          <w:p w14:paraId="3645A7F1" w14:textId="56D519BF" w:rsidR="00D70279" w:rsidRPr="007F26A6" w:rsidRDefault="005D1AD7" w:rsidP="005D1AD7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to </w:t>
            </w:r>
            <w:r w:rsidR="00D70279">
              <w:rPr>
                <w:rFonts w:ascii="Calibri" w:hAnsi="Calibri" w:cs="Arial"/>
                <w:sz w:val="22"/>
                <w:szCs w:val="22"/>
                <w:lang w:val="en-GB"/>
              </w:rPr>
              <w:t xml:space="preserve">exceed </w:t>
            </w:r>
          </w:p>
        </w:tc>
        <w:tc>
          <w:tcPr>
            <w:tcW w:w="7371" w:type="dxa"/>
          </w:tcPr>
          <w:p w14:paraId="294897C0" w14:textId="524150D1" w:rsidR="00D70279" w:rsidRPr="002066BE" w:rsidRDefault="002066BE" w:rsidP="002066BE">
            <w:pPr>
              <w:tabs>
                <w:tab w:val="left" w:pos="317"/>
              </w:tabs>
              <w:spacing w:after="0"/>
              <w:rPr>
                <w:rFonts w:cs="Arial"/>
                <w:i/>
                <w:lang w:val="en-GB"/>
              </w:rPr>
            </w:pPr>
            <w:r w:rsidRPr="002066BE">
              <w:rPr>
                <w:rFonts w:cs="Arial"/>
                <w:i/>
                <w:lang w:val="en-US"/>
              </w:rPr>
              <w:t>d.</w:t>
            </w:r>
            <w:r w:rsidRPr="002066BE">
              <w:rPr>
                <w:rFonts w:cs="Arial"/>
                <w:i/>
                <w:lang w:val="en-US"/>
              </w:rPr>
              <w:tab/>
            </w:r>
            <w:r w:rsidR="00D70279" w:rsidRPr="002066BE">
              <w:rPr>
                <w:rFonts w:cs="Arial"/>
                <w:i/>
                <w:lang w:val="en-GB"/>
              </w:rPr>
              <w:t xml:space="preserve">to go above or beyond </w:t>
            </w:r>
          </w:p>
        </w:tc>
      </w:tr>
      <w:tr w:rsidR="00D70279" w:rsidRPr="007F26A6" w14:paraId="3F3FA7F1" w14:textId="77777777" w:rsidTr="002066BE">
        <w:tc>
          <w:tcPr>
            <w:tcW w:w="2127" w:type="dxa"/>
            <w:shd w:val="clear" w:color="auto" w:fill="auto"/>
          </w:tcPr>
          <w:p w14:paraId="514D24EA" w14:textId="77777777" w:rsidR="00D70279" w:rsidRPr="007F26A6" w:rsidRDefault="00D70279" w:rsidP="00CB7DC6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geophysicists</w:t>
            </w:r>
          </w:p>
        </w:tc>
        <w:tc>
          <w:tcPr>
            <w:tcW w:w="7371" w:type="dxa"/>
          </w:tcPr>
          <w:p w14:paraId="178E0AC3" w14:textId="4DA0674E" w:rsidR="00D70279" w:rsidRPr="002066BE" w:rsidRDefault="002066BE" w:rsidP="002066BE">
            <w:pPr>
              <w:tabs>
                <w:tab w:val="left" w:pos="317"/>
              </w:tabs>
              <w:spacing w:after="0"/>
              <w:rPr>
                <w:rFonts w:cs="Arial"/>
                <w:i/>
                <w:lang w:val="en-GB"/>
              </w:rPr>
            </w:pPr>
            <w:r w:rsidRPr="002066BE">
              <w:rPr>
                <w:rFonts w:cs="Arial"/>
                <w:i/>
                <w:lang w:val="en-US"/>
              </w:rPr>
              <w:t>i.</w:t>
            </w:r>
            <w:r w:rsidRPr="002066BE">
              <w:rPr>
                <w:rFonts w:cs="Arial"/>
                <w:i/>
                <w:lang w:val="en-US"/>
              </w:rPr>
              <w:tab/>
            </w:r>
            <w:r w:rsidR="00D70279" w:rsidRPr="002066BE">
              <w:rPr>
                <w:rFonts w:cs="Arial"/>
                <w:i/>
                <w:lang w:val="en-GB"/>
              </w:rPr>
              <w:t>scientists studying the energy of the Earth</w:t>
            </w:r>
          </w:p>
        </w:tc>
      </w:tr>
      <w:tr w:rsidR="00D70279" w:rsidRPr="007F26A6" w14:paraId="3A507087" w14:textId="77777777" w:rsidTr="002066BE">
        <w:tc>
          <w:tcPr>
            <w:tcW w:w="2127" w:type="dxa"/>
            <w:shd w:val="clear" w:color="auto" w:fill="auto"/>
          </w:tcPr>
          <w:p w14:paraId="081A9EDF" w14:textId="77777777" w:rsidR="00D70279" w:rsidRPr="007F26A6" w:rsidRDefault="00D70279" w:rsidP="00CB7DC6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consistent</w:t>
            </w:r>
          </w:p>
        </w:tc>
        <w:tc>
          <w:tcPr>
            <w:tcW w:w="7371" w:type="dxa"/>
          </w:tcPr>
          <w:p w14:paraId="004D8E15" w14:textId="36EDE5C2" w:rsidR="00D70279" w:rsidRPr="002066BE" w:rsidRDefault="002066BE" w:rsidP="002066BE">
            <w:pPr>
              <w:tabs>
                <w:tab w:val="left" w:pos="317"/>
              </w:tabs>
              <w:spacing w:after="0"/>
              <w:rPr>
                <w:rFonts w:cs="Arial"/>
                <w:i/>
                <w:lang w:val="en-GB"/>
              </w:rPr>
            </w:pPr>
            <w:r w:rsidRPr="002066BE">
              <w:rPr>
                <w:rFonts w:cs="Arial"/>
                <w:i/>
                <w:lang w:val="en-US"/>
              </w:rPr>
              <w:t>h.</w:t>
            </w:r>
            <w:r w:rsidRPr="002066BE">
              <w:rPr>
                <w:rFonts w:cs="Arial"/>
                <w:i/>
                <w:lang w:val="en-US"/>
              </w:rPr>
              <w:tab/>
            </w:r>
            <w:r w:rsidR="00D70279" w:rsidRPr="002066BE">
              <w:rPr>
                <w:rFonts w:cs="Arial"/>
                <w:i/>
                <w:lang w:val="en-GB"/>
              </w:rPr>
              <w:t>the same all the time</w:t>
            </w:r>
          </w:p>
        </w:tc>
      </w:tr>
      <w:tr w:rsidR="00D70279" w:rsidRPr="007F26A6" w14:paraId="689F5A26" w14:textId="77777777" w:rsidTr="002066BE">
        <w:tc>
          <w:tcPr>
            <w:tcW w:w="2127" w:type="dxa"/>
            <w:shd w:val="clear" w:color="auto" w:fill="auto"/>
          </w:tcPr>
          <w:p w14:paraId="3AF9CE06" w14:textId="77777777" w:rsidR="00D70279" w:rsidRPr="007F26A6" w:rsidRDefault="00D70279" w:rsidP="00CB7DC6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axis</w:t>
            </w:r>
          </w:p>
        </w:tc>
        <w:tc>
          <w:tcPr>
            <w:tcW w:w="7371" w:type="dxa"/>
          </w:tcPr>
          <w:p w14:paraId="1C61A262" w14:textId="52B4E92E" w:rsidR="00D70279" w:rsidRPr="002066BE" w:rsidRDefault="002066BE" w:rsidP="002066BE">
            <w:pPr>
              <w:tabs>
                <w:tab w:val="left" w:pos="317"/>
              </w:tabs>
              <w:spacing w:after="0"/>
              <w:rPr>
                <w:rFonts w:cs="Arial"/>
                <w:i/>
                <w:lang w:val="en-GB"/>
              </w:rPr>
            </w:pPr>
            <w:r w:rsidRPr="002066BE">
              <w:rPr>
                <w:rFonts w:cs="Arial"/>
                <w:i/>
                <w:lang w:val="en-US"/>
              </w:rPr>
              <w:t>e.</w:t>
            </w:r>
            <w:r w:rsidRPr="002066BE">
              <w:rPr>
                <w:rFonts w:cs="Arial"/>
                <w:i/>
                <w:lang w:val="en-US"/>
              </w:rPr>
              <w:tab/>
            </w:r>
            <w:r w:rsidR="00D70279" w:rsidRPr="002066BE">
              <w:rPr>
                <w:rFonts w:cs="Arial"/>
                <w:i/>
                <w:lang w:val="en-GB"/>
              </w:rPr>
              <w:t xml:space="preserve">the imaginary straight line that something turns around </w:t>
            </w:r>
          </w:p>
        </w:tc>
      </w:tr>
    </w:tbl>
    <w:p w14:paraId="44A89336" w14:textId="77777777" w:rsidR="002066BE" w:rsidRPr="009176C9" w:rsidRDefault="002066BE" w:rsidP="009176C9">
      <w:pPr>
        <w:widowControl w:val="0"/>
        <w:tabs>
          <w:tab w:val="left" w:pos="284"/>
        </w:tabs>
        <w:spacing w:after="0" w:line="240" w:lineRule="auto"/>
        <w:ind w:left="426" w:hanging="426"/>
        <w:rPr>
          <w:rFonts w:cs="Arial"/>
          <w:lang w:val="en-US"/>
        </w:rPr>
      </w:pPr>
    </w:p>
    <w:p w14:paraId="5C7D9A70" w14:textId="77777777" w:rsidR="009176C9" w:rsidRPr="009176C9" w:rsidRDefault="009176C9" w:rsidP="009176C9">
      <w:pPr>
        <w:widowControl w:val="0"/>
        <w:tabs>
          <w:tab w:val="left" w:pos="284"/>
        </w:tabs>
        <w:spacing w:after="0" w:line="240" w:lineRule="auto"/>
        <w:contextualSpacing/>
        <w:rPr>
          <w:rFonts w:cs="Arial"/>
          <w:u w:val="single"/>
          <w:lang w:val="en-US"/>
        </w:rPr>
      </w:pPr>
      <w:r w:rsidRPr="009176C9">
        <w:rPr>
          <w:rFonts w:cs="Arial"/>
          <w:u w:val="single"/>
          <w:lang w:val="en-US"/>
        </w:rPr>
        <w:t>Assignment 3</w:t>
      </w:r>
    </w:p>
    <w:p w14:paraId="71B5E764" w14:textId="77777777" w:rsidR="00FD0E3D" w:rsidRPr="009176C9" w:rsidRDefault="00FD0E3D" w:rsidP="00FD0E3D">
      <w:pPr>
        <w:pStyle w:val="Geenafstand"/>
        <w:widowControl w:val="0"/>
        <w:contextualSpacing/>
        <w:rPr>
          <w:rFonts w:cs="Arial"/>
          <w:lang w:val="en-US"/>
        </w:rPr>
      </w:pPr>
    </w:p>
    <w:p w14:paraId="0773F8C0" w14:textId="3C497ED6" w:rsidR="00CB7DC6" w:rsidRDefault="00CB7DC6" w:rsidP="00923D21">
      <w:pPr>
        <w:pStyle w:val="Normaalweb"/>
        <w:tabs>
          <w:tab w:val="left" w:pos="284"/>
        </w:tabs>
        <w:spacing w:before="0" w:beforeAutospacing="0" w:after="0" w:afterAutospacing="0"/>
        <w:ind w:left="567" w:hanging="567"/>
        <w:rPr>
          <w:lang w:val="en-GB"/>
        </w:rPr>
      </w:pPr>
      <w:r>
        <w:rPr>
          <w:rFonts w:ascii="Calibri" w:eastAsia="Calibri" w:hAnsi="Calibri"/>
          <w:sz w:val="22"/>
          <w:szCs w:val="22"/>
          <w:lang w:eastAsia="en-US"/>
        </w:rPr>
        <w:t>a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923D21">
        <w:rPr>
          <w:rFonts w:ascii="Calibri" w:eastAsia="Calibri" w:hAnsi="Calibri"/>
          <w:b/>
          <w:sz w:val="22"/>
          <w:szCs w:val="22"/>
          <w:lang w:eastAsia="en-US"/>
        </w:rPr>
        <w:t>3</w:t>
      </w:r>
      <w:r w:rsidRPr="00CB7DC6">
        <w:rPr>
          <w:rFonts w:ascii="Calibri" w:eastAsia="Calibri" w:hAnsi="Calibri"/>
          <w:sz w:val="22"/>
          <w:szCs w:val="22"/>
          <w:lang w:eastAsia="en-US"/>
        </w:rPr>
        <w:tab/>
        <w:t>The Earth’s magnetic North Pole is moving so fast that it is affecting modern navigation systems.</w:t>
      </w:r>
      <w:r w:rsidRPr="00190C9A">
        <w:rPr>
          <w:lang w:val="en-GB"/>
        </w:rPr>
        <w:t xml:space="preserve"> </w:t>
      </w:r>
    </w:p>
    <w:p w14:paraId="7F72161B" w14:textId="77777777" w:rsidR="00923D21" w:rsidRPr="0074637B" w:rsidRDefault="00923D21" w:rsidP="00923D21">
      <w:pPr>
        <w:pStyle w:val="Normaalweb"/>
        <w:tabs>
          <w:tab w:val="left" w:pos="284"/>
        </w:tabs>
        <w:spacing w:before="0" w:beforeAutospacing="0" w:after="0" w:afterAutospacing="0"/>
        <w:ind w:left="567" w:hanging="567"/>
        <w:rPr>
          <w:lang w:val="en-GB"/>
        </w:rPr>
      </w:pPr>
    </w:p>
    <w:p w14:paraId="0FBC3A58" w14:textId="4316FEE3" w:rsidR="00923D21" w:rsidRDefault="00CB7DC6" w:rsidP="00923D21">
      <w:pPr>
        <w:pStyle w:val="Normaalweb"/>
        <w:tabs>
          <w:tab w:val="left" w:pos="284"/>
        </w:tabs>
        <w:spacing w:before="0" w:beforeAutospacing="0" w:after="0" w:afterAutospacing="0"/>
        <w:ind w:left="567" w:hanging="567"/>
        <w:rPr>
          <w:lang w:val="en-GB"/>
        </w:rPr>
      </w:pPr>
      <w:r>
        <w:rPr>
          <w:rFonts w:ascii="Calibri" w:eastAsia="Calibri" w:hAnsi="Calibri"/>
          <w:sz w:val="22"/>
          <w:szCs w:val="22"/>
          <w:lang w:eastAsia="en-US"/>
        </w:rPr>
        <w:t>b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923D21" w:rsidRPr="00923D21">
        <w:rPr>
          <w:rFonts w:ascii="Calibri" w:eastAsia="Calibri" w:hAnsi="Calibri"/>
          <w:b/>
          <w:sz w:val="22"/>
          <w:szCs w:val="22"/>
          <w:lang w:eastAsia="en-US"/>
        </w:rPr>
        <w:t>3</w:t>
      </w:r>
      <w:r w:rsidR="00923D21" w:rsidRPr="00923D21">
        <w:rPr>
          <w:rFonts w:ascii="Calibri" w:eastAsia="Calibri" w:hAnsi="Calibri"/>
          <w:sz w:val="22"/>
          <w:szCs w:val="22"/>
          <w:lang w:eastAsia="en-US"/>
        </w:rPr>
        <w:tab/>
        <w:t>They will update the World Magnetic Model much earlier than planned.</w:t>
      </w:r>
      <w:r w:rsidR="00923D21" w:rsidRPr="00923D21">
        <w:rPr>
          <w:lang w:val="en-GB"/>
        </w:rPr>
        <w:t xml:space="preserve"> </w:t>
      </w:r>
    </w:p>
    <w:p w14:paraId="0673BAFA" w14:textId="77777777" w:rsidR="00CB7DC6" w:rsidRDefault="00CB7DC6" w:rsidP="00CB7DC6"/>
    <w:p w14:paraId="3BA4813E" w14:textId="77777777" w:rsidR="00923D21" w:rsidRPr="00923D21" w:rsidRDefault="00CB7DC6" w:rsidP="00923D21">
      <w:pPr>
        <w:pStyle w:val="Normaalweb"/>
        <w:tabs>
          <w:tab w:val="left" w:pos="284"/>
        </w:tabs>
        <w:spacing w:before="0" w:beforeAutospacing="0" w:after="0" w:afterAutospacing="0"/>
        <w:ind w:left="567" w:hanging="56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c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923D21" w:rsidRPr="00923D21">
        <w:rPr>
          <w:rFonts w:ascii="Calibri" w:eastAsia="Calibri" w:hAnsi="Calibri"/>
          <w:b/>
          <w:sz w:val="22"/>
          <w:szCs w:val="22"/>
          <w:lang w:eastAsia="en-US"/>
        </w:rPr>
        <w:t>2</w:t>
      </w:r>
      <w:r w:rsidR="00923D21" w:rsidRPr="00923D21">
        <w:rPr>
          <w:rFonts w:ascii="Calibri" w:eastAsia="Calibri" w:hAnsi="Calibri"/>
          <w:sz w:val="22"/>
          <w:szCs w:val="22"/>
          <w:lang w:eastAsia="en-US"/>
        </w:rPr>
        <w:tab/>
        <w:t xml:space="preserve">So that modern navitation systems are safe and reliable. </w:t>
      </w:r>
    </w:p>
    <w:p w14:paraId="7D3D8F42" w14:textId="77777777" w:rsidR="00923D21" w:rsidRPr="00190C9A" w:rsidRDefault="00923D21" w:rsidP="00CB7DC6">
      <w:pPr>
        <w:pStyle w:val="Normaalweb"/>
        <w:tabs>
          <w:tab w:val="left" w:pos="284"/>
        </w:tabs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sectPr w:rsidR="00923D21" w:rsidRPr="00190C9A" w:rsidSect="00181D2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CB7DC6" w:rsidRDefault="00CB7DC6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CB7DC6" w:rsidRDefault="00CB7DC6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2713F1C9" w:rsidR="00CB7DC6" w:rsidRPr="000553FB" w:rsidRDefault="00CB7DC6" w:rsidP="00181D2B">
    <w:pPr>
      <w:pStyle w:val="Voettekst"/>
      <w:rPr>
        <w:rFonts w:cs="Arial"/>
        <w:sz w:val="20"/>
        <w:lang w:val="en-US"/>
      </w:rPr>
    </w:pPr>
    <w:r w:rsidRPr="000553FB">
      <w:rPr>
        <w:rFonts w:cs="Arial"/>
        <w:sz w:val="20"/>
        <w:lang w:val="en-US"/>
      </w:rPr>
      <w:t xml:space="preserve">Actuele lesbrief </w:t>
    </w:r>
    <w:r w:rsidR="00923D21">
      <w:rPr>
        <w:rFonts w:cs="Arial"/>
        <w:sz w:val="20"/>
        <w:lang w:val="en-US"/>
      </w:rPr>
      <w:t>11</w:t>
    </w:r>
    <w:r w:rsidRPr="000553FB">
      <w:rPr>
        <w:rFonts w:cs="Arial"/>
        <w:sz w:val="20"/>
        <w:lang w:val="en-US"/>
      </w:rPr>
      <w:t xml:space="preserve"> - B1- Malmberg Engels 201</w:t>
    </w:r>
    <w:r>
      <w:rPr>
        <w:rFonts w:cs="Arial"/>
        <w:sz w:val="20"/>
        <w:lang w:val="en-US"/>
      </w:rPr>
      <w:t>8</w:t>
    </w:r>
    <w:r w:rsidRPr="000553FB">
      <w:rPr>
        <w:rFonts w:cs="Arial"/>
        <w:sz w:val="20"/>
        <w:lang w:val="en-US"/>
      </w:rPr>
      <w:t>-201</w:t>
    </w:r>
    <w:r>
      <w:rPr>
        <w:rFonts w:cs="Arial"/>
        <w:sz w:val="20"/>
        <w:lang w:val="en-US"/>
      </w:rPr>
      <w:t>9</w:t>
    </w:r>
    <w:r w:rsidRPr="000553FB">
      <w:rPr>
        <w:rFonts w:cs="Arial"/>
        <w:sz w:val="20"/>
        <w:lang w:val="en-US"/>
      </w:rPr>
      <w:t xml:space="preserve"> - uitwerking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CB7DC6" w:rsidRDefault="00CB7DC6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CB7DC6" w:rsidRDefault="00CB7DC6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0FAD"/>
    <w:multiLevelType w:val="hybridMultilevel"/>
    <w:tmpl w:val="34227B5A"/>
    <w:lvl w:ilvl="0" w:tplc="94A2A15E">
      <w:start w:val="1"/>
      <w:numFmt w:val="lowerLetter"/>
      <w:lvlText w:val="%1."/>
      <w:lvlJc w:val="left"/>
      <w:pPr>
        <w:ind w:left="677" w:hanging="677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77AA0F31"/>
    <w:multiLevelType w:val="hybridMultilevel"/>
    <w:tmpl w:val="0D4EC268"/>
    <w:lvl w:ilvl="0" w:tplc="22DCA6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236CE"/>
    <w:rsid w:val="0004040B"/>
    <w:rsid w:val="000553FB"/>
    <w:rsid w:val="00181D2B"/>
    <w:rsid w:val="00202F1B"/>
    <w:rsid w:val="002066BE"/>
    <w:rsid w:val="00223532"/>
    <w:rsid w:val="00240C34"/>
    <w:rsid w:val="002D3C0B"/>
    <w:rsid w:val="003634A4"/>
    <w:rsid w:val="00371144"/>
    <w:rsid w:val="0045454C"/>
    <w:rsid w:val="004F133B"/>
    <w:rsid w:val="004F4E4C"/>
    <w:rsid w:val="00544604"/>
    <w:rsid w:val="005D08BF"/>
    <w:rsid w:val="005D1AD7"/>
    <w:rsid w:val="005E1663"/>
    <w:rsid w:val="006534DA"/>
    <w:rsid w:val="0068640B"/>
    <w:rsid w:val="007A58DA"/>
    <w:rsid w:val="008005CB"/>
    <w:rsid w:val="008151A1"/>
    <w:rsid w:val="008344FE"/>
    <w:rsid w:val="00894919"/>
    <w:rsid w:val="009176C9"/>
    <w:rsid w:val="00923D21"/>
    <w:rsid w:val="00A33241"/>
    <w:rsid w:val="00A35D9D"/>
    <w:rsid w:val="00B02702"/>
    <w:rsid w:val="00BC1D9D"/>
    <w:rsid w:val="00C04C0D"/>
    <w:rsid w:val="00CB7DC6"/>
    <w:rsid w:val="00CF32F5"/>
    <w:rsid w:val="00D11775"/>
    <w:rsid w:val="00D250FC"/>
    <w:rsid w:val="00D506CC"/>
    <w:rsid w:val="00D654EB"/>
    <w:rsid w:val="00D70279"/>
    <w:rsid w:val="00D85360"/>
    <w:rsid w:val="00DE1812"/>
    <w:rsid w:val="00DE27F5"/>
    <w:rsid w:val="00DF5314"/>
    <w:rsid w:val="00DF75B9"/>
    <w:rsid w:val="00E7034C"/>
    <w:rsid w:val="00E80F68"/>
    <w:rsid w:val="00EA55EA"/>
    <w:rsid w:val="00F27AE6"/>
    <w:rsid w:val="00F30321"/>
    <w:rsid w:val="00F33678"/>
    <w:rsid w:val="00F87C57"/>
    <w:rsid w:val="00F91D82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202F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link w:val="Kop2Teken"/>
    <w:uiPriority w:val="9"/>
    <w:qFormat/>
    <w:rsid w:val="005E1663"/>
    <w:pPr>
      <w:spacing w:before="100" w:beforeAutospacing="1" w:after="100" w:afterAutospacing="1" w:line="240" w:lineRule="auto"/>
      <w:outlineLvl w:val="1"/>
    </w:pPr>
    <w:rPr>
      <w:rFonts w:ascii="Times" w:eastAsiaTheme="minorEastAsia" w:hAnsi="Times" w:cstheme="minorBidi"/>
      <w:b/>
      <w:bCs/>
      <w:sz w:val="36"/>
      <w:szCs w:val="36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Normaal"/>
    <w:uiPriority w:val="99"/>
    <w:unhideWhenUsed/>
    <w:rsid w:val="00023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deftext">
    <w:name w:val="def_text"/>
    <w:basedOn w:val="Standaardalinea-lettertype"/>
    <w:rsid w:val="000236CE"/>
  </w:style>
  <w:style w:type="character" w:customStyle="1" w:styleId="tgc">
    <w:name w:val="_tgc"/>
    <w:basedOn w:val="Standaardalinea-lettertype"/>
    <w:rsid w:val="005E1663"/>
  </w:style>
  <w:style w:type="character" w:customStyle="1" w:styleId="Kop2Teken">
    <w:name w:val="Kop 2 Teken"/>
    <w:basedOn w:val="Standaardalinea-lettertype"/>
    <w:link w:val="Kop2"/>
    <w:uiPriority w:val="9"/>
    <w:rsid w:val="005E1663"/>
    <w:rPr>
      <w:rFonts w:ascii="Times" w:hAnsi="Times"/>
      <w:b/>
      <w:bCs/>
      <w:sz w:val="36"/>
      <w:szCs w:val="36"/>
    </w:rPr>
  </w:style>
  <w:style w:type="paragraph" w:styleId="Lijstalinea">
    <w:name w:val="List Paragraph"/>
    <w:basedOn w:val="Normaal"/>
    <w:uiPriority w:val="34"/>
    <w:qFormat/>
    <w:rsid w:val="00D70279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resnum">
    <w:name w:val="resnum"/>
    <w:basedOn w:val="Standaardalinea-lettertype"/>
    <w:rsid w:val="00202F1B"/>
  </w:style>
  <w:style w:type="character" w:customStyle="1" w:styleId="Kop1Teken">
    <w:name w:val="Kop 1 Teken"/>
    <w:basedOn w:val="Standaardalinea-lettertype"/>
    <w:link w:val="Kop1"/>
    <w:uiPriority w:val="9"/>
    <w:rsid w:val="00202F1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202F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link w:val="Kop2Teken"/>
    <w:uiPriority w:val="9"/>
    <w:qFormat/>
    <w:rsid w:val="005E1663"/>
    <w:pPr>
      <w:spacing w:before="100" w:beforeAutospacing="1" w:after="100" w:afterAutospacing="1" w:line="240" w:lineRule="auto"/>
      <w:outlineLvl w:val="1"/>
    </w:pPr>
    <w:rPr>
      <w:rFonts w:ascii="Times" w:eastAsiaTheme="minorEastAsia" w:hAnsi="Times" w:cstheme="minorBidi"/>
      <w:b/>
      <w:bCs/>
      <w:sz w:val="36"/>
      <w:szCs w:val="36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Normaal"/>
    <w:uiPriority w:val="99"/>
    <w:unhideWhenUsed/>
    <w:rsid w:val="00023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deftext">
    <w:name w:val="def_text"/>
    <w:basedOn w:val="Standaardalinea-lettertype"/>
    <w:rsid w:val="000236CE"/>
  </w:style>
  <w:style w:type="character" w:customStyle="1" w:styleId="tgc">
    <w:name w:val="_tgc"/>
    <w:basedOn w:val="Standaardalinea-lettertype"/>
    <w:rsid w:val="005E1663"/>
  </w:style>
  <w:style w:type="character" w:customStyle="1" w:styleId="Kop2Teken">
    <w:name w:val="Kop 2 Teken"/>
    <w:basedOn w:val="Standaardalinea-lettertype"/>
    <w:link w:val="Kop2"/>
    <w:uiPriority w:val="9"/>
    <w:rsid w:val="005E1663"/>
    <w:rPr>
      <w:rFonts w:ascii="Times" w:hAnsi="Times"/>
      <w:b/>
      <w:bCs/>
      <w:sz w:val="36"/>
      <w:szCs w:val="36"/>
    </w:rPr>
  </w:style>
  <w:style w:type="paragraph" w:styleId="Lijstalinea">
    <w:name w:val="List Paragraph"/>
    <w:basedOn w:val="Normaal"/>
    <w:uiPriority w:val="34"/>
    <w:qFormat/>
    <w:rsid w:val="00D70279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resnum">
    <w:name w:val="resnum"/>
    <w:basedOn w:val="Standaardalinea-lettertype"/>
    <w:rsid w:val="00202F1B"/>
  </w:style>
  <w:style w:type="character" w:customStyle="1" w:styleId="Kop1Teken">
    <w:name w:val="Kop 1 Teken"/>
    <w:basedOn w:val="Standaardalinea-lettertype"/>
    <w:link w:val="Kop1"/>
    <w:uiPriority w:val="9"/>
    <w:rsid w:val="00202F1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246</Words>
  <Characters>1355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41</cp:revision>
  <dcterms:created xsi:type="dcterms:W3CDTF">2016-10-07T10:52:00Z</dcterms:created>
  <dcterms:modified xsi:type="dcterms:W3CDTF">2019-02-06T10:55:00Z</dcterms:modified>
</cp:coreProperties>
</file>