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8718D4" w:rsidRDefault="009E3D3E" w:rsidP="00D52432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1322" w14:textId="77777777" w:rsidR="007F46B6" w:rsidRPr="008718D4" w:rsidRDefault="007F46B6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6F8E462A" w14:textId="22420F39" w:rsidR="000647EA" w:rsidRPr="00AD3F6E" w:rsidRDefault="000647EA" w:rsidP="000647EA">
      <w:pPr>
        <w:spacing w:after="0" w:line="24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61446F">
        <w:rPr>
          <w:rFonts w:eastAsiaTheme="minorEastAsia" w:cs="Arial"/>
          <w:b/>
          <w:sz w:val="24"/>
          <w:szCs w:val="24"/>
          <w:lang w:val="en-GB" w:eastAsia="nl-NL"/>
        </w:rPr>
        <w:t>Time to Move On</w:t>
      </w:r>
    </w:p>
    <w:p w14:paraId="55220AF2" w14:textId="46E61D65" w:rsidR="00F00EDA" w:rsidRPr="00AD3F6E" w:rsidRDefault="00F00EDA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0293119D" w14:textId="2B135D68" w:rsidR="0066503C" w:rsidRPr="00FB4509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42F4E4CC" w14:textId="77777777" w:rsidR="00FB4509" w:rsidRDefault="00FB4509" w:rsidP="00D524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ascii="Calibri" w:eastAsia="MS Mincho" w:hAnsi="Calibri" w:cs="Arial"/>
          <w:noProof/>
          <w:lang w:val="en-GB"/>
        </w:rPr>
      </w:pPr>
      <w:r w:rsidRPr="00FB4509">
        <w:rPr>
          <w:rFonts w:ascii="Calibri" w:eastAsia="MS Mincho" w:hAnsi="Calibri" w:cs="Arial"/>
          <w:noProof/>
          <w:lang w:val="en-GB"/>
        </w:rPr>
        <w:t xml:space="preserve">The Dolan Twins zijn vooral bekend op YouTube met hun hilarische </w:t>
      </w:r>
      <w:r>
        <w:rPr>
          <w:rFonts w:ascii="Calibri" w:eastAsia="MS Mincho" w:hAnsi="Calibri" w:cs="Arial"/>
          <w:noProof/>
          <w:lang w:val="en-GB"/>
        </w:rPr>
        <w:t xml:space="preserve">wekelijkse </w:t>
      </w:r>
      <w:r w:rsidRPr="00FB4509">
        <w:rPr>
          <w:rFonts w:ascii="Calibri" w:eastAsia="MS Mincho" w:hAnsi="Calibri" w:cs="Arial"/>
          <w:noProof/>
          <w:lang w:val="en-GB"/>
        </w:rPr>
        <w:t>sketches over het tienerleven</w:t>
      </w:r>
      <w:r>
        <w:rPr>
          <w:rFonts w:ascii="Calibri" w:eastAsia="MS Mincho" w:hAnsi="Calibri" w:cs="Arial"/>
          <w:noProof/>
          <w:lang w:val="en-GB"/>
        </w:rPr>
        <w:t>. Onlangs brachten ze een video uit waarin ze aankondigden het over een andere boeg te gaan gooien.</w:t>
      </w:r>
    </w:p>
    <w:p w14:paraId="1F32FD8A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noProof/>
          <w:sz w:val="20"/>
          <w:szCs w:val="20"/>
          <w:lang w:val="en-GB"/>
        </w:rPr>
      </w:pPr>
    </w:p>
    <w:p w14:paraId="02355B06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67C01D34" w14:textId="0C2B7DBA" w:rsidR="00AD3F6E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A2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informatie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doen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–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de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hoofdlijn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begrijpen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van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eenvoudige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teksten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in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tijdschrift,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krant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of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op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website.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(LEA2-3b)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korte,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beschrijvende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teksten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over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vertrouwde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onderwerpen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begrijpen.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(LEA2-3c)</w:t>
      </w:r>
    </w:p>
    <w:p w14:paraId="46173110" w14:textId="461A5F3E" w:rsidR="00AD3F6E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Leesstrategieën -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zijn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haar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algemene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korte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teksten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over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alledaagse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onderwerpen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concrete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aard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vermoedelijke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onbekende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</w:t>
      </w:r>
      <w:r w:rsidR="00AD3F6E" w:rsidRPr="00AD3F6E">
        <w:rPr>
          <w:rFonts w:cs="Arial"/>
          <w:noProof/>
          <w:sz w:val="20"/>
          <w:szCs w:val="20"/>
          <w:lang w:val="en-GB"/>
        </w:rPr>
        <w:t>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af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leiden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uit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gebruikmaken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tweetalige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(online)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woordenboeken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controleren,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indien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AD3F6E" w:rsidRDefault="009B785D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8718D4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AD3F6E">
        <w:rPr>
          <w:rFonts w:cs="Arial"/>
          <w:b/>
          <w:sz w:val="20"/>
          <w:szCs w:val="20"/>
          <w:lang w:val="en-GB"/>
        </w:rPr>
        <w:t>Intro</w:t>
      </w:r>
    </w:p>
    <w:p w14:paraId="245E440F" w14:textId="07F8376A" w:rsidR="0066503C" w:rsidRPr="008718D4" w:rsidRDefault="00FB4509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D4E45">
        <w:rPr>
          <w:rFonts w:eastAsia="MS Mincho" w:cs="Arial"/>
          <w:noProof/>
          <w:sz w:val="20"/>
          <w:szCs w:val="20"/>
          <w:lang w:val="en-GB"/>
        </w:rPr>
        <w:t xml:space="preserve">YouTube has many stars. </w:t>
      </w:r>
      <w:r>
        <w:rPr>
          <w:rFonts w:eastAsia="MS Mincho" w:cs="Arial"/>
          <w:noProof/>
          <w:sz w:val="20"/>
          <w:szCs w:val="20"/>
          <w:lang w:val="en-GB"/>
        </w:rPr>
        <w:t>They have many followers who love their videos. The followers expect new videos all the times. Some YouTube stars find it difficult to always come up with new videos.</w:t>
      </w:r>
    </w:p>
    <w:p w14:paraId="1560C950" w14:textId="77777777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6A7C6FD8" w:rsidR="0066503C" w:rsidRPr="008718D4" w:rsidRDefault="0066503C" w:rsidP="00D52432">
      <w:pPr>
        <w:pStyle w:val="Geenafstand"/>
        <w:rPr>
          <w:rFonts w:cs="Arial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1</w:t>
      </w:r>
    </w:p>
    <w:p w14:paraId="3B872376" w14:textId="527FAFD7" w:rsidR="0066503C" w:rsidRPr="008718D4" w:rsidRDefault="0066503C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assignment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write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down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answers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English.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may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use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English-language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Internet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sources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to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help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you.</w:t>
      </w:r>
    </w:p>
    <w:p w14:paraId="4E5DCF27" w14:textId="39AD0B6C" w:rsidR="008B1B0B" w:rsidRDefault="0066503C" w:rsidP="00D524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 w:rsidRPr="008718D4">
        <w:rPr>
          <w:rFonts w:eastAsia="MS Mincho" w:cs="Arial"/>
          <w:lang w:val="en-GB" w:eastAsia="nl-NL"/>
        </w:rPr>
        <w:t>a</w:t>
      </w:r>
      <w:r w:rsidRPr="008718D4">
        <w:rPr>
          <w:rFonts w:eastAsia="MS Mincho" w:cs="Arial"/>
          <w:lang w:val="en-GB" w:eastAsia="nl-NL"/>
        </w:rPr>
        <w:tab/>
      </w:r>
      <w:r w:rsidR="00FB4509">
        <w:rPr>
          <w:rFonts w:eastAsia="MS Mincho" w:cs="Arial"/>
          <w:lang w:val="en-GB" w:eastAsia="nl-NL"/>
        </w:rPr>
        <w:t xml:space="preserve">YouTube is a social media channel. Name </w:t>
      </w:r>
      <w:r w:rsidR="008B1B0B">
        <w:rPr>
          <w:rFonts w:eastAsia="MS Mincho" w:cs="Arial"/>
          <w:lang w:val="en-GB" w:eastAsia="nl-NL"/>
        </w:rPr>
        <w:t>at</w:t>
      </w:r>
      <w:r w:rsidR="000C4AC2">
        <w:rPr>
          <w:rFonts w:eastAsia="MS Mincho" w:cs="Arial"/>
          <w:lang w:val="en-GB" w:eastAsia="nl-NL"/>
        </w:rPr>
        <w:t xml:space="preserve"> </w:t>
      </w:r>
      <w:r w:rsidR="008B1B0B">
        <w:rPr>
          <w:rFonts w:eastAsia="MS Mincho" w:cs="Arial"/>
          <w:lang w:val="en-GB" w:eastAsia="nl-NL"/>
        </w:rPr>
        <w:t>least</w:t>
      </w:r>
      <w:r w:rsidR="000C4AC2">
        <w:rPr>
          <w:rFonts w:eastAsia="MS Mincho" w:cs="Arial"/>
          <w:lang w:val="en-GB" w:eastAsia="nl-NL"/>
        </w:rPr>
        <w:t xml:space="preserve"> </w:t>
      </w:r>
      <w:r w:rsidR="008B1B0B">
        <w:rPr>
          <w:rFonts w:eastAsia="MS Mincho" w:cs="Arial"/>
          <w:lang w:val="en-GB" w:eastAsia="nl-NL"/>
        </w:rPr>
        <w:t>three</w:t>
      </w:r>
      <w:r w:rsidR="000C4AC2">
        <w:rPr>
          <w:rFonts w:eastAsia="MS Mincho" w:cs="Arial"/>
          <w:lang w:val="en-GB" w:eastAsia="nl-NL"/>
        </w:rPr>
        <w:t xml:space="preserve"> </w:t>
      </w:r>
      <w:r w:rsidR="00FB4509">
        <w:rPr>
          <w:rFonts w:eastAsia="MS Mincho" w:cs="Arial"/>
          <w:lang w:val="en-GB" w:eastAsia="nl-NL"/>
        </w:rPr>
        <w:t>other social media channels</w:t>
      </w:r>
      <w:r w:rsidR="008B1B0B">
        <w:rPr>
          <w:rFonts w:eastAsia="MS Mincho" w:cs="Arial"/>
          <w:lang w:val="en-GB" w:eastAsia="nl-NL"/>
        </w:rPr>
        <w:t>.</w:t>
      </w:r>
    </w:p>
    <w:p w14:paraId="407250FC" w14:textId="0D1CEF55" w:rsidR="000014A7" w:rsidRPr="008718D4" w:rsidRDefault="0066503C" w:rsidP="00D52432">
      <w:pPr>
        <w:spacing w:after="0" w:line="240" w:lineRule="auto"/>
        <w:ind w:left="567" w:hanging="567"/>
        <w:rPr>
          <w:rFonts w:eastAsia="MS Mincho" w:cs="Arial"/>
          <w:lang w:val="en-GB"/>
        </w:rPr>
      </w:pPr>
      <w:r w:rsidRPr="008718D4">
        <w:rPr>
          <w:rFonts w:cs="Arial"/>
          <w:lang w:val="en-GB"/>
        </w:rPr>
        <w:t>b</w:t>
      </w:r>
      <w:r w:rsidRPr="008718D4">
        <w:rPr>
          <w:rFonts w:cs="Arial"/>
          <w:lang w:val="en-GB"/>
        </w:rPr>
        <w:tab/>
      </w:r>
      <w:r w:rsidR="0098055E">
        <w:rPr>
          <w:rFonts w:cs="Arial"/>
          <w:lang w:val="en-GB"/>
        </w:rPr>
        <w:t>Take</w:t>
      </w:r>
      <w:r w:rsidR="000C4AC2">
        <w:rPr>
          <w:rFonts w:cs="Arial"/>
          <w:lang w:val="en-GB"/>
        </w:rPr>
        <w:t xml:space="preserve"> </w:t>
      </w:r>
      <w:r w:rsidR="0098055E">
        <w:rPr>
          <w:rFonts w:cs="Arial"/>
          <w:lang w:val="en-GB"/>
        </w:rPr>
        <w:t>a</w:t>
      </w:r>
      <w:r w:rsidR="000C4AC2">
        <w:rPr>
          <w:rFonts w:cs="Arial"/>
          <w:lang w:val="en-GB"/>
        </w:rPr>
        <w:t xml:space="preserve"> </w:t>
      </w:r>
      <w:r w:rsidR="0098055E">
        <w:rPr>
          <w:rFonts w:cs="Arial"/>
          <w:lang w:val="en-GB"/>
        </w:rPr>
        <w:t>class</w:t>
      </w:r>
      <w:r w:rsidR="000C4AC2">
        <w:rPr>
          <w:rFonts w:cs="Arial"/>
          <w:lang w:val="en-GB"/>
        </w:rPr>
        <w:t xml:space="preserve"> </w:t>
      </w:r>
      <w:r w:rsidR="0098055E">
        <w:rPr>
          <w:rFonts w:cs="Arial"/>
          <w:lang w:val="en-GB"/>
        </w:rPr>
        <w:t>poll</w:t>
      </w:r>
      <w:r w:rsidR="000C4AC2">
        <w:rPr>
          <w:rFonts w:cs="Arial"/>
          <w:lang w:val="en-GB"/>
        </w:rPr>
        <w:t xml:space="preserve"> </w:t>
      </w:r>
      <w:r w:rsidR="0098055E">
        <w:rPr>
          <w:rFonts w:cs="Arial"/>
          <w:lang w:val="en-GB"/>
        </w:rPr>
        <w:t>on</w:t>
      </w:r>
      <w:r w:rsidR="000C4AC2">
        <w:rPr>
          <w:rFonts w:cs="Arial"/>
          <w:lang w:val="en-GB"/>
        </w:rPr>
        <w:t xml:space="preserve"> </w:t>
      </w:r>
      <w:r w:rsidR="00FB4509">
        <w:rPr>
          <w:rFonts w:eastAsia="MS Mincho" w:cs="Arial"/>
          <w:lang w:val="en-GB" w:eastAsia="nl-NL"/>
        </w:rPr>
        <w:t>social media</w:t>
      </w:r>
      <w:r w:rsidR="0098055E">
        <w:rPr>
          <w:rFonts w:cs="Arial"/>
          <w:lang w:val="en-GB"/>
        </w:rPr>
        <w:t>.</w:t>
      </w:r>
      <w:r w:rsidR="000C4AC2">
        <w:rPr>
          <w:rFonts w:cs="Arial"/>
          <w:lang w:val="en-GB"/>
        </w:rPr>
        <w:t xml:space="preserve"> </w:t>
      </w:r>
      <w:r w:rsidR="00FB4509">
        <w:rPr>
          <w:rFonts w:cs="Arial"/>
          <w:lang w:val="en-GB"/>
        </w:rPr>
        <w:t>Which channels or networks have the most users in your class?</w:t>
      </w:r>
    </w:p>
    <w:p w14:paraId="0D9BE6AC" w14:textId="6B815524" w:rsidR="00823168" w:rsidRPr="008718D4" w:rsidRDefault="009C7C80" w:rsidP="008718D4">
      <w:pP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Time</w:t>
      </w:r>
      <w:r w:rsidR="000C4AC2">
        <w:rPr>
          <w:rFonts w:eastAsiaTheme="minorEastAsia" w:cs="Arial"/>
          <w:b/>
          <w:sz w:val="24"/>
          <w:szCs w:val="24"/>
          <w:lang w:val="en-GB" w:eastAsia="nl-NL"/>
        </w:rPr>
        <w:t xml:space="preserve"> </w:t>
      </w:r>
      <w:r>
        <w:rPr>
          <w:rFonts w:eastAsiaTheme="minorEastAsia" w:cs="Arial"/>
          <w:b/>
          <w:sz w:val="24"/>
          <w:szCs w:val="24"/>
          <w:lang w:val="en-GB" w:eastAsia="nl-NL"/>
        </w:rPr>
        <w:t>to</w:t>
      </w:r>
      <w:r w:rsidR="000C4AC2">
        <w:rPr>
          <w:rFonts w:eastAsiaTheme="minorEastAsia" w:cs="Arial"/>
          <w:b/>
          <w:sz w:val="24"/>
          <w:szCs w:val="24"/>
          <w:lang w:val="en-GB" w:eastAsia="nl-NL"/>
        </w:rPr>
        <w:t xml:space="preserve"> </w:t>
      </w:r>
      <w:r>
        <w:rPr>
          <w:rFonts w:eastAsiaTheme="minorEastAsia" w:cs="Arial"/>
          <w:b/>
          <w:sz w:val="24"/>
          <w:szCs w:val="24"/>
          <w:lang w:val="en-GB" w:eastAsia="nl-NL"/>
        </w:rPr>
        <w:t>Move</w:t>
      </w:r>
      <w:r w:rsidR="000C4AC2">
        <w:rPr>
          <w:rFonts w:eastAsiaTheme="minorEastAsia" w:cs="Arial"/>
          <w:b/>
          <w:sz w:val="24"/>
          <w:szCs w:val="24"/>
          <w:lang w:val="en-GB" w:eastAsia="nl-NL"/>
        </w:rPr>
        <w:t xml:space="preserve"> </w:t>
      </w:r>
      <w:r>
        <w:rPr>
          <w:rFonts w:eastAsiaTheme="minorEastAsia" w:cs="Arial"/>
          <w:b/>
          <w:sz w:val="24"/>
          <w:szCs w:val="24"/>
          <w:lang w:val="en-GB" w:eastAsia="nl-NL"/>
        </w:rPr>
        <w:t>On</w:t>
      </w:r>
    </w:p>
    <w:p w14:paraId="70C7BCD6" w14:textId="2AD4D80B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“It’s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Time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Move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On...”</w:t>
      </w:r>
    </w:p>
    <w:p w14:paraId="39A45B9F" w14:textId="0646F92E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That’s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title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of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latest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from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Ethan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Grayson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Dolan.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YouTube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name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“The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Dolan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Twins”.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YouTubers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over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one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million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subscribers.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started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publishing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when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14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years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old.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done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five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years.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decided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slow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down.</w:t>
      </w:r>
    </w:p>
    <w:p w14:paraId="715BC298" w14:textId="2F2FE60F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latest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hour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long.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already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more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four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million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views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day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after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was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uploaded.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video,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Ethan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Grayson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announce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will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longer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making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every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Tuesday.</w:t>
      </w:r>
    </w:p>
    <w:p w14:paraId="68452745" w14:textId="3CDE8E23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say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they’re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mental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health.</w:t>
      </w:r>
    </w:p>
    <w:p w14:paraId="40006B31" w14:textId="44C6F9AE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brothers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19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years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old.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visit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another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YouTuber.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name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Shane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Dawson.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long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talk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with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Shane.</w:t>
      </w:r>
    </w:p>
    <w:p w14:paraId="6B1D0A91" w14:textId="730ED130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twins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tell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Shane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became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difficult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them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pu</w:t>
      </w:r>
      <w:r>
        <w:rPr>
          <w:rFonts w:eastAsiaTheme="minorEastAsia" w:cs="Arial"/>
          <w:lang w:val="en-GB" w:eastAsia="nl-NL"/>
        </w:rPr>
        <w:t>blish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ended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up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both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burnout.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busy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with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did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much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time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personal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lives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outside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of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YouTube.</w:t>
      </w:r>
    </w:p>
    <w:p w14:paraId="542B5FB9" w14:textId="39EEDF28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“I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never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really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knew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why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this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fire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inside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keep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going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when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everything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body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mind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was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telling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stop,”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said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Grayson.</w:t>
      </w:r>
    </w:p>
    <w:p w14:paraId="1F043093" w14:textId="4940E422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twins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also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talk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about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dad,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who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died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January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2019.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did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grieve</w:t>
      </w:r>
      <w:r w:rsidR="000C4AC2">
        <w:rPr>
          <w:rFonts w:eastAsiaTheme="minorEastAsia" w:cs="Arial"/>
          <w:b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properly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because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went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back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work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really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fast.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felt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pressure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keep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making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new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every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week.</w:t>
      </w:r>
      <w:r w:rsidR="000C4AC2">
        <w:rPr>
          <w:rFonts w:eastAsiaTheme="minorEastAsia" w:cs="Arial"/>
          <w:lang w:val="en-GB" w:eastAsia="nl-NL"/>
        </w:rPr>
        <w:t xml:space="preserve"> </w:t>
      </w:r>
    </w:p>
    <w:p w14:paraId="7EC82E3F" w14:textId="1F592D33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lastRenderedPageBreak/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twins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told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won’t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quitting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YouTube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altogether.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will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differently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from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now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on.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will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stop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producing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and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focus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more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making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better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content.</w:t>
      </w:r>
    </w:p>
    <w:p w14:paraId="60A32597" w14:textId="4E72D40E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Most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have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been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supportive</w:t>
      </w:r>
      <w:r w:rsidRPr="00196A2C">
        <w:rPr>
          <w:rFonts w:eastAsiaTheme="minorEastAsia" w:cs="Arial"/>
          <w:lang w:val="en-GB" w:eastAsia="nl-NL"/>
        </w:rPr>
        <w:t>.</w:t>
      </w:r>
    </w:p>
    <w:p w14:paraId="6DE5F1B0" w14:textId="444DB12C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Some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very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unhappy.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will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miss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weekly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videos.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But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some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focusing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on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bright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side.</w:t>
      </w:r>
    </w:p>
    <w:p w14:paraId="2975D2FE" w14:textId="436F2614" w:rsidR="009C7C80" w:rsidRPr="00196A2C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Some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claiming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twins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making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announcement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much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bigger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deal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than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actually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is.</w:t>
      </w:r>
    </w:p>
    <w:p w14:paraId="6AACBAF9" w14:textId="15D90439" w:rsidR="00C63BDB" w:rsidRPr="009C7C80" w:rsidRDefault="009C7C80" w:rsidP="009C7C80">
      <w:pPr>
        <w:spacing w:line="240" w:lineRule="auto"/>
        <w:rPr>
          <w:rFonts w:eastAsiaTheme="minorEastAsia" w:cs="Arial"/>
          <w:lang w:val="en-GB" w:eastAsia="nl-NL"/>
        </w:rPr>
      </w:pPr>
      <w:r w:rsidRPr="00196A2C">
        <w:rPr>
          <w:rFonts w:eastAsiaTheme="minorEastAsia" w:cs="Arial"/>
          <w:lang w:val="en-GB" w:eastAsia="nl-NL"/>
        </w:rPr>
        <w:t>There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was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some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criticism,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but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most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made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positive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comments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to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video.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Many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fans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are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calling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the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twins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brave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for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being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open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about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their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mental</w:t>
      </w:r>
      <w:r w:rsidR="000C4AC2">
        <w:rPr>
          <w:rFonts w:eastAsiaTheme="minorEastAsia" w:cs="Arial"/>
          <w:lang w:val="en-GB" w:eastAsia="nl-NL"/>
        </w:rPr>
        <w:t xml:space="preserve"> </w:t>
      </w:r>
      <w:r w:rsidRPr="009C7C80">
        <w:rPr>
          <w:rFonts w:eastAsiaTheme="minorEastAsia" w:cs="Arial"/>
          <w:lang w:val="en-GB" w:eastAsia="nl-NL"/>
        </w:rPr>
        <w:t>health</w:t>
      </w:r>
      <w:r w:rsidR="00C63BDB" w:rsidRPr="009C7C80">
        <w:rPr>
          <w:rFonts w:eastAsiaTheme="minorEastAsia" w:cs="Arial"/>
          <w:lang w:val="en-GB" w:eastAsia="nl-NL"/>
        </w:rPr>
        <w:t>.</w:t>
      </w:r>
    </w:p>
    <w:p w14:paraId="0DD27238" w14:textId="40F9B758" w:rsidR="00747732" w:rsidRPr="008718D4" w:rsidRDefault="00804555" w:rsidP="00D52432">
      <w:pPr>
        <w:pStyle w:val="Geenafstand"/>
        <w:spacing w:before="60" w:after="60"/>
        <w:rPr>
          <w:rFonts w:cs="Arial"/>
          <w:i/>
          <w:sz w:val="18"/>
          <w:szCs w:val="18"/>
          <w:lang w:val="en-GB"/>
        </w:rPr>
      </w:pPr>
      <w:r w:rsidRPr="008718D4">
        <w:rPr>
          <w:rFonts w:cs="Arial"/>
          <w:sz w:val="18"/>
          <w:szCs w:val="18"/>
          <w:lang w:val="en-GB"/>
        </w:rPr>
        <w:t>Based</w:t>
      </w:r>
      <w:r w:rsidR="000C4AC2">
        <w:rPr>
          <w:rFonts w:cs="Arial"/>
          <w:sz w:val="18"/>
          <w:szCs w:val="18"/>
          <w:lang w:val="en-GB"/>
        </w:rPr>
        <w:t xml:space="preserve"> </w:t>
      </w:r>
      <w:r w:rsidRPr="008718D4">
        <w:rPr>
          <w:rFonts w:cs="Arial"/>
          <w:sz w:val="18"/>
          <w:szCs w:val="18"/>
          <w:lang w:val="en-GB"/>
        </w:rPr>
        <w:t>on</w:t>
      </w:r>
      <w:r w:rsidR="00747732" w:rsidRPr="008718D4">
        <w:rPr>
          <w:rFonts w:cs="Arial"/>
          <w:sz w:val="18"/>
          <w:szCs w:val="18"/>
          <w:lang w:val="en-GB"/>
        </w:rPr>
        <w:t>:</w:t>
      </w:r>
      <w:r w:rsidR="000C4AC2">
        <w:rPr>
          <w:rFonts w:cs="Arial"/>
          <w:i/>
          <w:sz w:val="18"/>
          <w:szCs w:val="18"/>
          <w:lang w:val="en-GB"/>
        </w:rPr>
        <w:t xml:space="preserve"> </w:t>
      </w:r>
      <w:r w:rsidR="009C7C80" w:rsidRPr="009C7C80">
        <w:rPr>
          <w:rFonts w:cs="Arial"/>
          <w:i/>
          <w:sz w:val="18"/>
          <w:szCs w:val="18"/>
          <w:lang w:val="en-GB"/>
        </w:rPr>
        <w:t>www.justjaredjr.com</w:t>
      </w:r>
      <w:r w:rsidR="009C7C80">
        <w:rPr>
          <w:rFonts w:cs="Arial"/>
          <w:i/>
          <w:sz w:val="18"/>
          <w:szCs w:val="18"/>
          <w:lang w:val="en-GB"/>
        </w:rPr>
        <w:t>;</w:t>
      </w:r>
      <w:r w:rsidR="000C4AC2">
        <w:rPr>
          <w:rFonts w:cs="Arial"/>
          <w:i/>
          <w:sz w:val="18"/>
          <w:szCs w:val="18"/>
          <w:lang w:val="en-GB"/>
        </w:rPr>
        <w:t xml:space="preserve"> </w:t>
      </w:r>
      <w:r w:rsidR="009C7C80">
        <w:rPr>
          <w:rFonts w:cs="Arial"/>
          <w:i/>
          <w:sz w:val="18"/>
          <w:szCs w:val="18"/>
          <w:lang w:val="en-GB"/>
        </w:rPr>
        <w:t>www.cbc.ca</w:t>
      </w:r>
    </w:p>
    <w:p w14:paraId="69B3A10F" w14:textId="3BB538C4" w:rsidR="00E63C54" w:rsidRPr="008718D4" w:rsidRDefault="00E63C54" w:rsidP="00D52432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7BAFCA4D" w14:textId="425035DC" w:rsidR="00E63C54" w:rsidRPr="008718D4" w:rsidRDefault="008813B4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text.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Connect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words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expressions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in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two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columns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that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have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same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meaning.</w:t>
      </w:r>
      <w:r w:rsidR="000C4AC2">
        <w:rPr>
          <w:rFonts w:cs="Arial"/>
          <w:lang w:val="en-GB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9057DC" w:rsidRPr="008718D4" w14:paraId="59257B74" w14:textId="77777777" w:rsidTr="000C4AC2">
        <w:tc>
          <w:tcPr>
            <w:tcW w:w="2268" w:type="dxa"/>
            <w:shd w:val="clear" w:color="auto" w:fill="auto"/>
          </w:tcPr>
          <w:p w14:paraId="21F0F2C5" w14:textId="620DB3D7" w:rsidR="009057DC" w:rsidRPr="008718D4" w:rsidRDefault="009C7C8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</w:t>
            </w:r>
            <w:r w:rsidR="000C4AC2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 xml:space="preserve"> </w:t>
            </w: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move</w:t>
            </w:r>
            <w:r w:rsidR="000C4AC2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 xml:space="preserve"> </w:t>
            </w: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on</w:t>
            </w:r>
          </w:p>
        </w:tc>
        <w:tc>
          <w:tcPr>
            <w:tcW w:w="7371" w:type="dxa"/>
          </w:tcPr>
          <w:p w14:paraId="072E34C6" w14:textId="0E64AA7F" w:rsidR="009057DC" w:rsidRPr="008718D4" w:rsidRDefault="00751616" w:rsidP="00751616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to be less active and relax more</w:t>
            </w:r>
          </w:p>
        </w:tc>
      </w:tr>
      <w:tr w:rsidR="00751616" w:rsidRPr="008718D4" w14:paraId="14357DCE" w14:textId="77777777" w:rsidTr="000C4AC2">
        <w:tc>
          <w:tcPr>
            <w:tcW w:w="2268" w:type="dxa"/>
            <w:shd w:val="clear" w:color="auto" w:fill="auto"/>
          </w:tcPr>
          <w:p w14:paraId="0DFDFC37" w14:textId="66C5B932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subscribers</w:t>
            </w:r>
          </w:p>
        </w:tc>
        <w:tc>
          <w:tcPr>
            <w:tcW w:w="7371" w:type="dxa"/>
          </w:tcPr>
          <w:p w14:paraId="4E79A7A2" w14:textId="7AD0ED21" w:rsidR="00751616" w:rsidRPr="008718D4" w:rsidRDefault="00751616" w:rsidP="00A5782B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the condition or well-being of your mind</w:t>
            </w:r>
          </w:p>
        </w:tc>
      </w:tr>
      <w:tr w:rsidR="00751616" w:rsidRPr="008718D4" w14:paraId="4778EFDB" w14:textId="77777777" w:rsidTr="000C4AC2">
        <w:tc>
          <w:tcPr>
            <w:tcW w:w="2268" w:type="dxa"/>
            <w:shd w:val="clear" w:color="auto" w:fill="auto"/>
          </w:tcPr>
          <w:p w14:paraId="6327F923" w14:textId="47D4A3A2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slow down</w:t>
            </w:r>
          </w:p>
        </w:tc>
        <w:tc>
          <w:tcPr>
            <w:tcW w:w="7371" w:type="dxa"/>
          </w:tcPr>
          <w:p w14:paraId="04BC8E3D" w14:textId="551074FD" w:rsidR="00751616" w:rsidRPr="008718D4" w:rsidRDefault="00751616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751616">
              <w:rPr>
                <w:rFonts w:ascii="Calibri" w:hAnsi="Calibri" w:cs="Arial"/>
                <w:i/>
                <w:sz w:val="22"/>
                <w:szCs w:val="22"/>
                <w:lang w:val="en-GB"/>
              </w:rPr>
              <w:t>to express thoughts and feelings in a direct and honest way</w:t>
            </w:r>
          </w:p>
        </w:tc>
      </w:tr>
      <w:tr w:rsidR="00751616" w:rsidRPr="008718D4" w14:paraId="7A347D50" w14:textId="77777777" w:rsidTr="000C4AC2">
        <w:tc>
          <w:tcPr>
            <w:tcW w:w="2268" w:type="dxa"/>
            <w:shd w:val="clear" w:color="auto" w:fill="auto"/>
          </w:tcPr>
          <w:p w14:paraId="46B3D1DC" w14:textId="542EE67E" w:rsidR="00751616" w:rsidRPr="008718D4" w:rsidRDefault="00751616" w:rsidP="009C7C80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mental health</w:t>
            </w:r>
          </w:p>
        </w:tc>
        <w:tc>
          <w:tcPr>
            <w:tcW w:w="7371" w:type="dxa"/>
          </w:tcPr>
          <w:p w14:paraId="7B86B757" w14:textId="1B4D6F00" w:rsidR="00751616" w:rsidRPr="008718D4" w:rsidRDefault="00751616" w:rsidP="009C7C8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002DD1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to feel or 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express great </w:t>
            </w:r>
            <w:r w:rsidRPr="00002DD1">
              <w:rPr>
                <w:rFonts w:ascii="Calibri" w:hAnsi="Calibri" w:cs="Arial"/>
                <w:i/>
                <w:sz w:val="22"/>
                <w:szCs w:val="22"/>
                <w:lang w:val="en-GB"/>
              </w:rPr>
              <w:t>sadness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,especially when someone dies</w:t>
            </w:r>
          </w:p>
        </w:tc>
      </w:tr>
      <w:tr w:rsidR="00751616" w:rsidRPr="008718D4" w14:paraId="72B8C9C7" w14:textId="77777777" w:rsidTr="000C4AC2">
        <w:tc>
          <w:tcPr>
            <w:tcW w:w="2268" w:type="dxa"/>
            <w:shd w:val="clear" w:color="auto" w:fill="auto"/>
          </w:tcPr>
          <w:p w14:paraId="05968E49" w14:textId="5C7596A6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grieve</w:t>
            </w:r>
          </w:p>
        </w:tc>
        <w:tc>
          <w:tcPr>
            <w:tcW w:w="7371" w:type="dxa"/>
          </w:tcPr>
          <w:p w14:paraId="0FBD2DEF" w14:textId="18DD2BF0" w:rsidR="00751616" w:rsidRPr="008718D4" w:rsidRDefault="00751616" w:rsidP="00002DD1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followers of a YouTube channel</w:t>
            </w:r>
          </w:p>
        </w:tc>
      </w:tr>
      <w:tr w:rsidR="00751616" w:rsidRPr="008718D4" w14:paraId="40CE935D" w14:textId="77777777" w:rsidTr="000C4AC2">
        <w:tc>
          <w:tcPr>
            <w:tcW w:w="2268" w:type="dxa"/>
            <w:shd w:val="clear" w:color="auto" w:fill="auto"/>
          </w:tcPr>
          <w:p w14:paraId="3621CEA8" w14:textId="51D46558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feel pressure</w:t>
            </w:r>
          </w:p>
        </w:tc>
        <w:tc>
          <w:tcPr>
            <w:tcW w:w="7371" w:type="dxa"/>
          </w:tcPr>
          <w:p w14:paraId="4670D766" w14:textId="4CAD0BA7" w:rsidR="00751616" w:rsidRPr="008718D4" w:rsidRDefault="00751616" w:rsidP="003714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3714CF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giving help 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and positive feedback </w:t>
            </w:r>
            <w:r w:rsidRPr="003714CF">
              <w:rPr>
                <w:rFonts w:ascii="Calibri" w:hAnsi="Calibri" w:cs="Arial"/>
                <w:i/>
                <w:sz w:val="22"/>
                <w:szCs w:val="22"/>
                <w:lang w:val="en-GB"/>
              </w:rPr>
              <w:t>to someone</w:t>
            </w:r>
          </w:p>
        </w:tc>
      </w:tr>
      <w:tr w:rsidR="00751616" w:rsidRPr="008718D4" w14:paraId="33C1B9FD" w14:textId="77777777" w:rsidTr="000C4AC2">
        <w:tc>
          <w:tcPr>
            <w:tcW w:w="2268" w:type="dxa"/>
            <w:shd w:val="clear" w:color="auto" w:fill="auto"/>
          </w:tcPr>
          <w:p w14:paraId="4FF81B0B" w14:textId="01F709EA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supportive</w:t>
            </w:r>
          </w:p>
        </w:tc>
        <w:tc>
          <w:tcPr>
            <w:tcW w:w="7371" w:type="dxa"/>
          </w:tcPr>
          <w:p w14:paraId="254648B4" w14:textId="16B5D880" w:rsidR="00751616" w:rsidRPr="003714CF" w:rsidRDefault="00751616" w:rsidP="003714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0C4A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to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go on with your life</w:t>
            </w:r>
            <w:r w:rsidRPr="000C4A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because you </w:t>
            </w:r>
            <w:r w:rsidRPr="000C4A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accept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</w:t>
            </w:r>
            <w:r w:rsidRPr="000C4A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that</w:t>
            </w: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things have </w:t>
            </w:r>
            <w:r w:rsidRPr="000C4A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changed</w:t>
            </w:r>
          </w:p>
        </w:tc>
      </w:tr>
      <w:tr w:rsidR="00751616" w:rsidRPr="008718D4" w14:paraId="51D19DF7" w14:textId="77777777" w:rsidTr="000C4AC2">
        <w:tc>
          <w:tcPr>
            <w:tcW w:w="2268" w:type="dxa"/>
            <w:shd w:val="clear" w:color="auto" w:fill="auto"/>
          </w:tcPr>
          <w:p w14:paraId="2A08F468" w14:textId="6664DDAF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 big deal</w:t>
            </w:r>
          </w:p>
        </w:tc>
        <w:tc>
          <w:tcPr>
            <w:tcW w:w="7371" w:type="dxa"/>
          </w:tcPr>
          <w:p w14:paraId="40E55BBA" w14:textId="6DF27544" w:rsidR="00751616" w:rsidRPr="008718D4" w:rsidRDefault="00751616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to have a strong feeling that people expect you to do things</w:t>
            </w:r>
          </w:p>
        </w:tc>
      </w:tr>
      <w:tr w:rsidR="00751616" w:rsidRPr="008718D4" w14:paraId="49AC1641" w14:textId="77777777" w:rsidTr="000C4AC2">
        <w:tc>
          <w:tcPr>
            <w:tcW w:w="2268" w:type="dxa"/>
            <w:shd w:val="clear" w:color="auto" w:fill="auto"/>
          </w:tcPr>
          <w:p w14:paraId="71A5EB96" w14:textId="5867AF19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actually</w:t>
            </w:r>
          </w:p>
        </w:tc>
        <w:tc>
          <w:tcPr>
            <w:tcW w:w="7371" w:type="dxa"/>
          </w:tcPr>
          <w:p w14:paraId="319B7614" w14:textId="4D3986E3" w:rsidR="00751616" w:rsidRPr="008718D4" w:rsidRDefault="00751616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eastAsia="MS Mincho" w:hAnsi="Calibri" w:cs="Arial"/>
                <w:i/>
                <w:sz w:val="22"/>
                <w:szCs w:val="22"/>
                <w:lang w:val="en-GB" w:eastAsia="nl-NL"/>
              </w:rPr>
              <w:t>not afraid of difficult things or situations</w:t>
            </w:r>
          </w:p>
        </w:tc>
      </w:tr>
      <w:tr w:rsidR="00751616" w:rsidRPr="008718D4" w14:paraId="7C5039FD" w14:textId="77777777" w:rsidTr="000C4AC2">
        <w:tc>
          <w:tcPr>
            <w:tcW w:w="2268" w:type="dxa"/>
            <w:shd w:val="clear" w:color="auto" w:fill="auto"/>
          </w:tcPr>
          <w:p w14:paraId="165F1415" w14:textId="661167D4" w:rsidR="00751616" w:rsidRPr="008718D4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brave</w:t>
            </w:r>
          </w:p>
        </w:tc>
        <w:tc>
          <w:tcPr>
            <w:tcW w:w="7371" w:type="dxa"/>
          </w:tcPr>
          <w:p w14:paraId="08A18D40" w14:textId="32F8887C" w:rsidR="00751616" w:rsidRPr="008718D4" w:rsidRDefault="00751616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really</w:t>
            </w:r>
          </w:p>
        </w:tc>
      </w:tr>
      <w:tr w:rsidR="00751616" w:rsidRPr="008718D4" w14:paraId="512BB3B9" w14:textId="77777777" w:rsidTr="000C4AC2">
        <w:tc>
          <w:tcPr>
            <w:tcW w:w="2268" w:type="dxa"/>
            <w:shd w:val="clear" w:color="auto" w:fill="auto"/>
          </w:tcPr>
          <w:p w14:paraId="53D18D22" w14:textId="06D8B565" w:rsidR="00751616" w:rsidRDefault="00751616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to be open</w:t>
            </w:r>
          </w:p>
        </w:tc>
        <w:tc>
          <w:tcPr>
            <w:tcW w:w="7371" w:type="dxa"/>
          </w:tcPr>
          <w:p w14:paraId="292024AC" w14:textId="6C67548E" w:rsidR="00751616" w:rsidRDefault="00751616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MS Mincho" w:hAnsi="Calibri" w:cs="Arial"/>
                <w:i/>
                <w:sz w:val="22"/>
                <w:szCs w:val="22"/>
                <w:lang w:val="en-GB" w:eastAsia="nl-N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something that is very important</w:t>
            </w:r>
          </w:p>
        </w:tc>
      </w:tr>
    </w:tbl>
    <w:p w14:paraId="271FA516" w14:textId="77777777" w:rsidR="000E2B8B" w:rsidRPr="008718D4" w:rsidRDefault="000E2B8B" w:rsidP="00D52432">
      <w:pPr>
        <w:spacing w:after="0" w:line="240" w:lineRule="auto"/>
        <w:rPr>
          <w:rFonts w:cs="Arial"/>
          <w:b/>
          <w:lang w:val="en-GB"/>
        </w:rPr>
      </w:pPr>
    </w:p>
    <w:p w14:paraId="4F0EDEF7" w14:textId="1794461A" w:rsidR="00374373" w:rsidRPr="008718D4" w:rsidRDefault="00374373" w:rsidP="00D52432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AD3F6E">
        <w:rPr>
          <w:rFonts w:cs="Arial"/>
          <w:u w:val="single"/>
          <w:lang w:val="en-GB"/>
        </w:rPr>
        <w:t>3</w:t>
      </w:r>
    </w:p>
    <w:p w14:paraId="45DD16F1" w14:textId="77777777" w:rsidR="00FB4509" w:rsidRDefault="00295113" w:rsidP="00C60A4A">
      <w:pPr>
        <w:tabs>
          <w:tab w:val="left" w:pos="426"/>
        </w:tabs>
        <w:spacing w:after="0" w:line="240" w:lineRule="auto"/>
        <w:rPr>
          <w:rFonts w:eastAsiaTheme="minorEastAsia" w:cs="Arial"/>
          <w:lang w:val="en-GB" w:eastAsia="nl-NL"/>
        </w:rPr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 w:rsidR="00FB4509">
        <w:rPr>
          <w:rFonts w:eastAsiaTheme="minorEastAsia" w:cs="Arial"/>
          <w:lang w:val="en-GB" w:eastAsia="nl-NL"/>
        </w:rPr>
        <w:t>Put the events in the correct order.</w:t>
      </w:r>
    </w:p>
    <w:p w14:paraId="547E1996" w14:textId="55E9D82C" w:rsidR="00C60A4A" w:rsidRPr="008718D4" w:rsidRDefault="00C60A4A" w:rsidP="00C60A4A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Theme="minorEastAsia" w:cs="Arial"/>
          <w:lang w:val="en-GB" w:eastAsia="nl-NL"/>
        </w:rPr>
        <w:t>1</w:t>
      </w:r>
      <w:r>
        <w:rPr>
          <w:rFonts w:eastAsiaTheme="minorEastAsia" w:cs="Arial"/>
          <w:lang w:val="en-GB" w:eastAsia="nl-NL"/>
        </w:rPr>
        <w:tab/>
        <w:t>Both twins had a burnout.</w:t>
      </w:r>
      <w:r w:rsidRPr="00C60A4A">
        <w:rPr>
          <w:rFonts w:eastAsia="MS Mincho" w:cs="Arial"/>
          <w:lang w:val="en-GB"/>
        </w:rPr>
        <w:t xml:space="preserve"> </w:t>
      </w:r>
    </w:p>
    <w:p w14:paraId="4E3F1822" w14:textId="27A73D5D" w:rsidR="00C60A4A" w:rsidRPr="008718D4" w:rsidRDefault="00C60A4A" w:rsidP="00C60A4A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Theme="minorEastAsia" w:cs="Arial"/>
          <w:lang w:val="en-GB" w:eastAsia="nl-NL"/>
        </w:rPr>
        <w:t>2</w:t>
      </w:r>
      <w:r>
        <w:rPr>
          <w:rFonts w:eastAsiaTheme="minorEastAsia" w:cs="Arial"/>
          <w:lang w:val="en-GB" w:eastAsia="nl-NL"/>
        </w:rPr>
        <w:tab/>
        <w:t xml:space="preserve">Ethan and Grayson had a long talk with </w:t>
      </w:r>
      <w:r w:rsidRPr="00196A2C">
        <w:rPr>
          <w:rFonts w:eastAsiaTheme="minorEastAsia" w:cs="Arial"/>
          <w:lang w:val="en-GB" w:eastAsia="nl-NL"/>
        </w:rPr>
        <w:t>Shane</w:t>
      </w:r>
      <w:r>
        <w:rPr>
          <w:rFonts w:eastAsiaTheme="minorEastAsia" w:cs="Arial"/>
          <w:lang w:val="en-GB" w:eastAsia="nl-NL"/>
        </w:rPr>
        <w:t xml:space="preserve"> </w:t>
      </w:r>
      <w:r w:rsidRPr="00196A2C">
        <w:rPr>
          <w:rFonts w:eastAsiaTheme="minorEastAsia" w:cs="Arial"/>
          <w:lang w:val="en-GB" w:eastAsia="nl-NL"/>
        </w:rPr>
        <w:t>Dawson</w:t>
      </w:r>
      <w:r>
        <w:rPr>
          <w:rFonts w:eastAsiaTheme="minorEastAsia" w:cs="Arial"/>
          <w:lang w:val="en-GB" w:eastAsia="nl-NL"/>
        </w:rPr>
        <w:t>.</w:t>
      </w:r>
    </w:p>
    <w:p w14:paraId="7A85DA51" w14:textId="3E784977" w:rsidR="00C60A4A" w:rsidRPr="008718D4" w:rsidRDefault="00C60A4A" w:rsidP="00C60A4A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Theme="minorEastAsia" w:cs="Arial"/>
          <w:lang w:val="en-GB" w:eastAsia="nl-NL"/>
        </w:rPr>
        <w:t>3</w:t>
      </w:r>
      <w:r>
        <w:rPr>
          <w:rFonts w:eastAsiaTheme="minorEastAsia" w:cs="Arial"/>
          <w:lang w:val="en-GB" w:eastAsia="nl-NL"/>
        </w:rPr>
        <w:tab/>
        <w:t>Ethan’s and Grayson’s dad died.</w:t>
      </w:r>
      <w:r w:rsidRPr="00C60A4A">
        <w:rPr>
          <w:rFonts w:eastAsia="MS Mincho" w:cs="Arial"/>
          <w:lang w:val="en-GB"/>
        </w:rPr>
        <w:t xml:space="preserve"> </w:t>
      </w:r>
    </w:p>
    <w:p w14:paraId="681E4103" w14:textId="7ED14CB2" w:rsidR="00C60A4A" w:rsidRPr="008718D4" w:rsidRDefault="00C60A4A" w:rsidP="00C60A4A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Theme="minorEastAsia" w:cs="Arial"/>
          <w:lang w:val="en-GB" w:eastAsia="nl-NL"/>
        </w:rPr>
        <w:t>4</w:t>
      </w:r>
      <w:r>
        <w:rPr>
          <w:rFonts w:eastAsiaTheme="minorEastAsia" w:cs="Arial"/>
          <w:lang w:val="en-GB" w:eastAsia="nl-NL"/>
        </w:rPr>
        <w:tab/>
        <w:t>The Dolan Twins published a video with the title “It’s Time To Move On...”</w:t>
      </w:r>
      <w:r w:rsidRPr="00C60A4A">
        <w:rPr>
          <w:rFonts w:eastAsia="MS Mincho" w:cs="Arial"/>
          <w:lang w:val="en-GB"/>
        </w:rPr>
        <w:t xml:space="preserve"> </w:t>
      </w:r>
    </w:p>
    <w:p w14:paraId="24C2FFE5" w14:textId="6BB0F5C4" w:rsidR="00C60A4A" w:rsidRPr="008718D4" w:rsidRDefault="00C60A4A" w:rsidP="00C60A4A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Theme="minorEastAsia" w:cs="Arial"/>
          <w:lang w:val="en-GB" w:eastAsia="nl-NL"/>
        </w:rPr>
        <w:t>5</w:t>
      </w:r>
      <w:r>
        <w:rPr>
          <w:rFonts w:eastAsiaTheme="minorEastAsia" w:cs="Arial"/>
          <w:lang w:val="en-GB" w:eastAsia="nl-NL"/>
        </w:rPr>
        <w:tab/>
        <w:t>The Dolan Twins started publishing weekly videos.</w:t>
      </w:r>
      <w:r w:rsidRPr="00C60A4A">
        <w:rPr>
          <w:rFonts w:eastAsia="MS Mincho" w:cs="Arial"/>
          <w:lang w:val="en-GB"/>
        </w:rPr>
        <w:t xml:space="preserve"> </w:t>
      </w:r>
    </w:p>
    <w:p w14:paraId="3BC327F0" w14:textId="77777777" w:rsidR="00C60A4A" w:rsidRDefault="00C60A4A" w:rsidP="00FB4509">
      <w:pPr>
        <w:spacing w:after="0" w:line="240" w:lineRule="auto"/>
        <w:rPr>
          <w:rFonts w:eastAsiaTheme="minorEastAsia" w:cs="Arial"/>
          <w:lang w:val="en-GB" w:eastAsia="nl-NL"/>
        </w:rPr>
      </w:pPr>
    </w:p>
    <w:p w14:paraId="35C768A0" w14:textId="47E57AF0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b</w:t>
      </w:r>
      <w:r w:rsidRPr="008718D4">
        <w:rPr>
          <w:rFonts w:eastAsia="MS Mincho" w:cs="Arial"/>
          <w:lang w:val="en-GB"/>
        </w:rPr>
        <w:tab/>
      </w:r>
      <w:r w:rsidR="00C60A4A">
        <w:rPr>
          <w:rFonts w:eastAsia="MS Mincho" w:cs="Arial"/>
          <w:lang w:val="en-GB"/>
        </w:rPr>
        <w:t>Why will Ethan and Grayson</w:t>
      </w:r>
      <w:r w:rsidR="000C4AC2">
        <w:rPr>
          <w:rFonts w:eastAsia="MS Mincho" w:cs="Arial"/>
          <w:lang w:val="en-GB"/>
        </w:rPr>
        <w:t xml:space="preserve"> </w:t>
      </w:r>
      <w:r w:rsidR="00C60A4A">
        <w:rPr>
          <w:rFonts w:eastAsia="MS Mincho" w:cs="Arial"/>
          <w:lang w:val="en-GB"/>
        </w:rPr>
        <w:t>no longer publish a new video every Tuesday</w:t>
      </w:r>
      <w:r w:rsidR="00D40911" w:rsidRPr="00D40911">
        <w:rPr>
          <w:rFonts w:eastAsia="MS Mincho" w:cs="Arial"/>
          <w:lang w:val="en-GB"/>
        </w:rPr>
        <w:t>?</w:t>
      </w:r>
    </w:p>
    <w:p w14:paraId="3A2CE8D2" w14:textId="64176FF3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="00C60A4A">
        <w:rPr>
          <w:rFonts w:eastAsiaTheme="minorEastAsia" w:cs="Arial"/>
          <w:lang w:val="en-GB" w:eastAsia="nl-NL"/>
        </w:rPr>
        <w:t>Their fans want less videos</w:t>
      </w:r>
      <w:r>
        <w:rPr>
          <w:rFonts w:eastAsia="MS Mincho" w:cs="Arial"/>
          <w:lang w:val="en-GB"/>
        </w:rPr>
        <w:t>.</w:t>
      </w:r>
    </w:p>
    <w:p w14:paraId="67ECA36B" w14:textId="6778DEAE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="00C60A4A">
        <w:rPr>
          <w:rFonts w:eastAsiaTheme="minorEastAsia" w:cs="Arial"/>
          <w:lang w:val="en-GB" w:eastAsia="nl-NL"/>
        </w:rPr>
        <w:t xml:space="preserve">They are </w:t>
      </w:r>
      <w:r w:rsidR="00C60A4A" w:rsidRPr="00196A2C">
        <w:rPr>
          <w:rFonts w:eastAsiaTheme="minorEastAsia" w:cs="Arial"/>
          <w:lang w:val="en-GB" w:eastAsia="nl-NL"/>
        </w:rPr>
        <w:t>doing</w:t>
      </w:r>
      <w:r w:rsidR="00C60A4A">
        <w:rPr>
          <w:rFonts w:eastAsiaTheme="minorEastAsia" w:cs="Arial"/>
          <w:lang w:val="en-GB" w:eastAsia="nl-NL"/>
        </w:rPr>
        <w:t xml:space="preserve"> </w:t>
      </w:r>
      <w:r w:rsidR="00C60A4A" w:rsidRPr="00196A2C">
        <w:rPr>
          <w:rFonts w:eastAsiaTheme="minorEastAsia" w:cs="Arial"/>
          <w:lang w:val="en-GB" w:eastAsia="nl-NL"/>
        </w:rPr>
        <w:t>it</w:t>
      </w:r>
      <w:r w:rsidR="00C60A4A">
        <w:rPr>
          <w:rFonts w:eastAsiaTheme="minorEastAsia" w:cs="Arial"/>
          <w:lang w:val="en-GB" w:eastAsia="nl-NL"/>
        </w:rPr>
        <w:t xml:space="preserve"> </w:t>
      </w:r>
      <w:r w:rsidR="00C60A4A" w:rsidRPr="00196A2C">
        <w:rPr>
          <w:rFonts w:eastAsiaTheme="minorEastAsia" w:cs="Arial"/>
          <w:lang w:val="en-GB" w:eastAsia="nl-NL"/>
        </w:rPr>
        <w:t>for</w:t>
      </w:r>
      <w:r w:rsidR="00C60A4A">
        <w:rPr>
          <w:rFonts w:eastAsiaTheme="minorEastAsia" w:cs="Arial"/>
          <w:lang w:val="en-GB" w:eastAsia="nl-NL"/>
        </w:rPr>
        <w:t xml:space="preserve"> </w:t>
      </w:r>
      <w:r w:rsidR="00C60A4A" w:rsidRPr="00196A2C">
        <w:rPr>
          <w:rFonts w:eastAsiaTheme="minorEastAsia" w:cs="Arial"/>
          <w:lang w:val="en-GB" w:eastAsia="nl-NL"/>
        </w:rPr>
        <w:t>their</w:t>
      </w:r>
      <w:r w:rsidR="00C60A4A">
        <w:rPr>
          <w:rFonts w:eastAsiaTheme="minorEastAsia" w:cs="Arial"/>
          <w:lang w:val="en-GB" w:eastAsia="nl-NL"/>
        </w:rPr>
        <w:t xml:space="preserve"> </w:t>
      </w:r>
      <w:r w:rsidR="00C60A4A" w:rsidRPr="00196A2C">
        <w:rPr>
          <w:rFonts w:eastAsiaTheme="minorEastAsia" w:cs="Arial"/>
          <w:lang w:val="en-GB" w:eastAsia="nl-NL"/>
        </w:rPr>
        <w:t>mental</w:t>
      </w:r>
      <w:r w:rsidR="00C60A4A">
        <w:rPr>
          <w:rFonts w:eastAsiaTheme="minorEastAsia" w:cs="Arial"/>
          <w:lang w:val="en-GB" w:eastAsia="nl-NL"/>
        </w:rPr>
        <w:t xml:space="preserve"> </w:t>
      </w:r>
      <w:r w:rsidR="00C60A4A" w:rsidRPr="00196A2C">
        <w:rPr>
          <w:rFonts w:eastAsiaTheme="minorEastAsia" w:cs="Arial"/>
          <w:lang w:val="en-GB" w:eastAsia="nl-NL"/>
        </w:rPr>
        <w:t>health</w:t>
      </w:r>
      <w:r>
        <w:rPr>
          <w:rFonts w:eastAsia="MS Mincho" w:cs="Arial"/>
          <w:lang w:val="en-GB"/>
        </w:rPr>
        <w:t>.</w:t>
      </w:r>
    </w:p>
    <w:p w14:paraId="36CD3050" w14:textId="56F28638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="00C60A4A">
        <w:rPr>
          <w:rFonts w:eastAsia="MS Mincho" w:cs="Arial"/>
          <w:lang w:val="en-GB"/>
        </w:rPr>
        <w:t>They hope to get more subscribers with better content</w:t>
      </w:r>
      <w:r w:rsidRPr="00D40911">
        <w:rPr>
          <w:rFonts w:eastAsia="MS Mincho" w:cs="Arial"/>
          <w:lang w:val="en-GB"/>
        </w:rPr>
        <w:t>.</w:t>
      </w:r>
    </w:p>
    <w:p w14:paraId="7C46259F" w14:textId="48A15BA8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="00C60A4A">
        <w:rPr>
          <w:rFonts w:eastAsiaTheme="minorEastAsia" w:cs="Arial"/>
          <w:lang w:val="en-GB" w:eastAsia="nl-NL"/>
        </w:rPr>
        <w:t>They need time to grieve the death of their dad</w:t>
      </w:r>
      <w:r w:rsidRPr="00D40911">
        <w:rPr>
          <w:rFonts w:eastAsia="MS Mincho" w:cs="Arial"/>
          <w:lang w:val="en-GB"/>
        </w:rPr>
        <w:t>.</w:t>
      </w:r>
    </w:p>
    <w:p w14:paraId="17BDF664" w14:textId="49C1AC41" w:rsidR="00C60A4A" w:rsidRPr="00C60A4A" w:rsidRDefault="00C60A4A" w:rsidP="00D52432">
      <w:pPr>
        <w:pStyle w:val="Geenafstand"/>
        <w:rPr>
          <w:rFonts w:eastAsiaTheme="minorEastAsia" w:cs="Arial"/>
          <w:lang w:val="en-GB" w:eastAsia="nl-NL"/>
        </w:rPr>
      </w:pPr>
    </w:p>
    <w:p w14:paraId="616B62AB" w14:textId="7612A3FB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c</w:t>
      </w:r>
      <w:r w:rsidRPr="008718D4">
        <w:rPr>
          <w:rFonts w:eastAsia="MS Mincho" w:cs="Arial"/>
          <w:lang w:val="en-GB"/>
        </w:rPr>
        <w:tab/>
      </w:r>
      <w:r w:rsidR="00C60A4A">
        <w:rPr>
          <w:rFonts w:eastAsia="MS Mincho" w:cs="Arial"/>
          <w:lang w:val="en-GB"/>
        </w:rPr>
        <w:t>How have the fans reacted to the news</w:t>
      </w:r>
      <w:r w:rsidR="00C94EAA">
        <w:rPr>
          <w:rFonts w:eastAsia="MS Mincho" w:cs="Arial"/>
          <w:lang w:val="en-GB"/>
        </w:rPr>
        <w:t xml:space="preserve"> that there will be less videos?</w:t>
      </w:r>
    </w:p>
    <w:p w14:paraId="2DB702D2" w14:textId="2782F4DC" w:rsidR="00183477" w:rsidRPr="008718D4" w:rsidRDefault="00183477" w:rsidP="00183477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="00C94EAA">
        <w:rPr>
          <w:rFonts w:eastAsiaTheme="minorEastAsia" w:cs="Arial"/>
          <w:lang w:val="en-GB" w:eastAsia="nl-NL"/>
        </w:rPr>
        <w:t>Many fans have opened up about their own mental health problems</w:t>
      </w:r>
      <w:r>
        <w:rPr>
          <w:rFonts w:eastAsia="MS Mincho" w:cs="Arial"/>
          <w:lang w:val="en-GB"/>
        </w:rPr>
        <w:t>.</w:t>
      </w:r>
      <w:r w:rsidR="000C4AC2">
        <w:rPr>
          <w:rFonts w:eastAsia="MS Mincho" w:cs="Arial"/>
          <w:lang w:val="en-GB"/>
        </w:rPr>
        <w:t xml:space="preserve"> </w:t>
      </w:r>
    </w:p>
    <w:p w14:paraId="5A22135A" w14:textId="18858FEF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="00C94EAA">
        <w:rPr>
          <w:rFonts w:eastAsiaTheme="minorEastAsia" w:cs="Arial"/>
          <w:lang w:val="en-GB" w:eastAsia="nl-NL"/>
        </w:rPr>
        <w:t>Many fans say they will not watch the videos any more</w:t>
      </w:r>
      <w:r>
        <w:rPr>
          <w:rFonts w:eastAsia="MS Mincho" w:cs="Arial"/>
          <w:lang w:val="en-GB"/>
        </w:rPr>
        <w:t>.</w:t>
      </w:r>
    </w:p>
    <w:p w14:paraId="684D4A1F" w14:textId="23DC1C70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bookmarkStart w:id="0" w:name="_GoBack"/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="00C94EAA">
        <w:rPr>
          <w:rFonts w:eastAsiaTheme="minorEastAsia" w:cs="Arial"/>
          <w:lang w:val="en-GB" w:eastAsia="nl-NL"/>
        </w:rPr>
        <w:t>Most fans are positive and understand the decision</w:t>
      </w:r>
      <w:r>
        <w:rPr>
          <w:rFonts w:eastAsia="MS Mincho" w:cs="Arial"/>
          <w:lang w:val="en-GB"/>
        </w:rPr>
        <w:t>.</w:t>
      </w:r>
      <w:bookmarkEnd w:id="0"/>
    </w:p>
    <w:p w14:paraId="2CC4ED24" w14:textId="7940F19B" w:rsidR="0023432E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="00C94EAA">
        <w:rPr>
          <w:rFonts w:eastAsiaTheme="minorEastAsia" w:cs="Arial"/>
          <w:lang w:val="en-GB" w:eastAsia="nl-NL"/>
        </w:rPr>
        <w:t>Some fans are positive, but some are really mad at the twins</w:t>
      </w:r>
      <w:r>
        <w:rPr>
          <w:rFonts w:eastAsia="MS Mincho" w:cs="Arial"/>
          <w:lang w:val="en-GB"/>
        </w:rPr>
        <w:t>.</w:t>
      </w:r>
    </w:p>
    <w:p w14:paraId="1B4AFE20" w14:textId="65F85324" w:rsidR="00C60A4A" w:rsidRPr="00C60A4A" w:rsidRDefault="00C60A4A" w:rsidP="00C60A4A">
      <w:pPr>
        <w:pStyle w:val="Geenafstand"/>
        <w:rPr>
          <w:rFonts w:eastAsiaTheme="minorEastAsia" w:cs="Arial"/>
          <w:lang w:val="en-GB" w:eastAsia="nl-NL"/>
        </w:rPr>
      </w:pPr>
    </w:p>
    <w:sectPr w:rsidR="00C60A4A" w:rsidRPr="00C60A4A" w:rsidSect="00823168">
      <w:footerReference w:type="default" r:id="rId11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C60A4A" w:rsidRDefault="00C60A4A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C60A4A" w:rsidRDefault="00C60A4A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31D35F0E" w:rsidR="00C60A4A" w:rsidRPr="001B2E2A" w:rsidRDefault="00C60A4A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C60A4A" w:rsidRDefault="00C60A4A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C60A4A" w:rsidRDefault="00C60A4A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4CE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28CF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658C-9BDF-2E4A-8EF8-0C448C5D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206</TotalTime>
  <Pages>2</Pages>
  <Words>754</Words>
  <Characters>4152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4897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38</cp:revision>
  <cp:lastPrinted>2013-09-27T09:37:00Z</cp:lastPrinted>
  <dcterms:created xsi:type="dcterms:W3CDTF">2016-10-06T15:58:00Z</dcterms:created>
  <dcterms:modified xsi:type="dcterms:W3CDTF">2019-10-25T13:51:00Z</dcterms:modified>
</cp:coreProperties>
</file>