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000" w:rsidRDefault="00E60000" w:rsidP="00E60000">
      <w:pPr>
        <w:rPr>
          <w:b/>
          <w:lang w:val="de-DE"/>
        </w:rPr>
      </w:pPr>
      <w:r>
        <w:rPr>
          <w:lang w:val="de-DE"/>
        </w:rPr>
        <w:t xml:space="preserve">44 – </w:t>
      </w:r>
      <w:proofErr w:type="spellStart"/>
      <w:r>
        <w:rPr>
          <w:lang w:val="de-DE"/>
        </w:rPr>
        <w:t>bovenbouw</w:t>
      </w:r>
      <w:proofErr w:type="spellEnd"/>
      <w:r>
        <w:rPr>
          <w:lang w:val="de-DE"/>
        </w:rPr>
        <w:t xml:space="preserve"> </w:t>
      </w:r>
      <w:proofErr w:type="spellStart"/>
      <w:r>
        <w:rPr>
          <w:lang w:val="de-DE"/>
        </w:rPr>
        <w:t>havo</w:t>
      </w:r>
      <w:proofErr w:type="spellEnd"/>
      <w:r>
        <w:rPr>
          <w:lang w:val="de-DE"/>
        </w:rPr>
        <w:t>/</w:t>
      </w:r>
      <w:proofErr w:type="spellStart"/>
      <w:r>
        <w:rPr>
          <w:lang w:val="de-DE"/>
        </w:rPr>
        <w:t>vwo</w:t>
      </w:r>
      <w:proofErr w:type="spellEnd"/>
      <w:r>
        <w:rPr>
          <w:lang w:val="de-DE"/>
        </w:rPr>
        <w:t xml:space="preserve"> &amp; </w:t>
      </w:r>
      <w:proofErr w:type="spellStart"/>
      <w:r>
        <w:rPr>
          <w:lang w:val="de-DE"/>
        </w:rPr>
        <w:t>mbo</w:t>
      </w:r>
      <w:proofErr w:type="spellEnd"/>
    </w:p>
    <w:p w:rsidR="00E60000" w:rsidRDefault="00E60000" w:rsidP="00E60000">
      <w:pPr>
        <w:rPr>
          <w:lang w:val="de-DE"/>
        </w:rPr>
      </w:pPr>
      <w:r>
        <w:rPr>
          <w:b/>
          <w:lang w:val="de-DE"/>
        </w:rPr>
        <w:t xml:space="preserve">Antworten: </w:t>
      </w:r>
      <w:bookmarkStart w:id="0" w:name="_GoBack"/>
      <w:bookmarkEnd w:id="0"/>
      <w:r>
        <w:rPr>
          <w:b/>
          <w:lang w:val="de-DE"/>
        </w:rPr>
        <w:t>Weltartenschutzkonferenz in Genf</w:t>
      </w:r>
    </w:p>
    <w:p w:rsidR="00E60000" w:rsidRDefault="00E60000" w:rsidP="00E60000">
      <w:pPr>
        <w:pStyle w:val="Standaard"/>
        <w:numPr>
          <w:ilvl w:val="0"/>
          <w:numId w:val="2"/>
        </w:numPr>
        <w:rPr>
          <w:lang w:val="de-DE"/>
        </w:rPr>
      </w:pPr>
      <w:proofErr w:type="spellStart"/>
      <w:r>
        <w:rPr>
          <w:lang w:val="de-DE"/>
        </w:rPr>
        <w:t>Ivoor</w:t>
      </w:r>
      <w:proofErr w:type="spellEnd"/>
      <w:r>
        <w:rPr>
          <w:lang w:val="de-DE"/>
        </w:rPr>
        <w:t>.</w:t>
      </w:r>
    </w:p>
    <w:p w:rsidR="00E60000" w:rsidRDefault="00E60000" w:rsidP="00E60000">
      <w:pPr>
        <w:pStyle w:val="Standaard"/>
        <w:numPr>
          <w:ilvl w:val="0"/>
          <w:numId w:val="2"/>
        </w:numPr>
        <w:rPr>
          <w:lang w:val="de-DE"/>
        </w:rPr>
      </w:pPr>
      <w:r>
        <w:rPr>
          <w:lang w:val="de-DE"/>
        </w:rPr>
        <w:t>Elfenbein ist besonders wertvoll. Man kann damit viel Geld verdienen. Für den Elfenbeinhandel müssen aber viele Elefanten sterben.</w:t>
      </w:r>
    </w:p>
    <w:p w:rsidR="00E60000" w:rsidRDefault="00E60000" w:rsidP="00E60000">
      <w:pPr>
        <w:pStyle w:val="Standaard"/>
        <w:numPr>
          <w:ilvl w:val="0"/>
          <w:numId w:val="2"/>
        </w:numPr>
        <w:rPr>
          <w:lang w:val="de-DE"/>
        </w:rPr>
      </w:pPr>
      <w:r>
        <w:rPr>
          <w:lang w:val="de-DE"/>
        </w:rPr>
        <w:t>Die Schweiz liegt im Südwesten von Europa. Genf liegt im äußersten Südwesten der Schweiz.</w:t>
      </w:r>
    </w:p>
    <w:p w:rsidR="00E60000" w:rsidRDefault="00E60000" w:rsidP="00E60000">
      <w:pPr>
        <w:pStyle w:val="Standaard"/>
        <w:numPr>
          <w:ilvl w:val="0"/>
          <w:numId w:val="2"/>
        </w:numPr>
      </w:pPr>
      <w:r>
        <w:rPr>
          <w:rStyle w:val="Standaardalinea-lettertype"/>
          <w:lang w:val="de-DE"/>
        </w:rPr>
        <w:t xml:space="preserve">Argumente </w:t>
      </w:r>
      <w:r>
        <w:rPr>
          <w:rStyle w:val="Standaardalinea-lettertype"/>
          <w:b/>
          <w:bCs w:val="0"/>
          <w:lang w:val="de-DE"/>
        </w:rPr>
        <w:t>für</w:t>
      </w:r>
      <w:r>
        <w:rPr>
          <w:rStyle w:val="Standaardalinea-lettertype"/>
          <w:lang w:val="de-DE"/>
        </w:rPr>
        <w:t xml:space="preserve"> den Elfenbeinhandel: 1.) Elefanten zerstören die Ernten 2.) Man kann mit dem Geld, das man mit dem Handel verdient, Menschen helfen.</w:t>
      </w:r>
    </w:p>
    <w:p w:rsidR="00E60000" w:rsidRDefault="00E60000" w:rsidP="00E60000">
      <w:pPr>
        <w:pStyle w:val="Standaard"/>
        <w:numPr>
          <w:ilvl w:val="0"/>
          <w:numId w:val="2"/>
        </w:numPr>
      </w:pPr>
      <w:r>
        <w:rPr>
          <w:rStyle w:val="Standaardalinea-lettertype"/>
          <w:lang w:val="de-DE"/>
        </w:rPr>
        <w:t xml:space="preserve">Argumente </w:t>
      </w:r>
      <w:r>
        <w:rPr>
          <w:rStyle w:val="Standaardalinea-lettertype"/>
          <w:b/>
          <w:bCs w:val="0"/>
          <w:lang w:val="de-DE"/>
        </w:rPr>
        <w:t>gegen</w:t>
      </w:r>
      <w:r>
        <w:rPr>
          <w:rStyle w:val="Standaardalinea-lettertype"/>
          <w:lang w:val="de-DE"/>
        </w:rPr>
        <w:t xml:space="preserve"> den Elfenbeinhandel: 1.) Der Handel mit Elfenbein ist schon 30 Jahre verboten 2.) Die Länder könnten mehr Elefanten töten als ihnen erlaubt wurde 3.) Der Handel mit Elfenbein wird aus dem Ruder laufen, weil man damit nur viel Geld verdienen möchte.</w:t>
      </w:r>
    </w:p>
    <w:p w:rsidR="00E60000" w:rsidRDefault="00E60000" w:rsidP="00E60000">
      <w:pPr>
        <w:pStyle w:val="Standaard"/>
        <w:numPr>
          <w:ilvl w:val="0"/>
          <w:numId w:val="2"/>
        </w:numPr>
        <w:rPr>
          <w:lang w:val="de-DE"/>
        </w:rPr>
      </w:pPr>
      <w:r>
        <w:rPr>
          <w:lang w:val="de-DE"/>
        </w:rPr>
        <w:t>Eigene Antwort.</w:t>
      </w:r>
    </w:p>
    <w:p w:rsidR="000A7B5A" w:rsidRDefault="00E60000"/>
    <w:sectPr w:rsidR="000A7B5A" w:rsidSect="008C1A2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964184"/>
    <w:multiLevelType w:val="hybridMultilevel"/>
    <w:tmpl w:val="77429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FF0109"/>
    <w:multiLevelType w:val="hybridMultilevel"/>
    <w:tmpl w:val="CB2AB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000"/>
    <w:rsid w:val="008C1A24"/>
    <w:rsid w:val="00E60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2B7C6"/>
  <w15:chartTrackingRefBased/>
  <w15:docId w15:val="{518F203B-104E-584B-89D5-A29892EF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000"/>
    <w:pPr>
      <w:autoSpaceDN w:val="0"/>
      <w:spacing w:after="160"/>
      <w:textAlignment w:val="baseline"/>
    </w:pPr>
    <w:rPr>
      <w:rFonts w:ascii="Calibri" w:eastAsia="Calibri" w:hAnsi="Calibri" w:cs="Times New Roman"/>
      <w:sz w:val="22"/>
      <w:szCs w:val="2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ard">
    <w:name w:val="Standaard"/>
    <w:rsid w:val="00E60000"/>
    <w:pPr>
      <w:suppressAutoHyphens/>
      <w:autoSpaceDN w:val="0"/>
      <w:textAlignment w:val="baseline"/>
    </w:pPr>
    <w:rPr>
      <w:rFonts w:ascii="Verdana" w:eastAsia="Times New Roman" w:hAnsi="Verdana" w:cs="Arial"/>
      <w:bCs/>
      <w:sz w:val="18"/>
      <w:szCs w:val="20"/>
      <w:lang w:val="nl-NL" w:eastAsia="nl-NL"/>
    </w:rPr>
  </w:style>
  <w:style w:type="character" w:customStyle="1" w:styleId="Standaardalinea-lettertype">
    <w:name w:val="Standaardalinea-lettertype"/>
    <w:rsid w:val="00E60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Kwakkel, L. (Lisanne)</dc:creator>
  <cp:keywords/>
  <dc:description/>
  <cp:lastModifiedBy>Kwakkel, L. (Lisanne)</cp:lastModifiedBy>
  <cp:revision>1</cp:revision>
  <dcterms:created xsi:type="dcterms:W3CDTF">2019-09-24T11:10:00Z</dcterms:created>
  <dcterms:modified xsi:type="dcterms:W3CDTF">2019-09-24T11:12:00Z</dcterms:modified>
</cp:coreProperties>
</file>